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257B2">
      <w:pPr>
        <w:widowControl/>
        <w:jc w:val="center"/>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rPr>
        <w:t>深圳市宝安区石岩人民医院</w:t>
      </w:r>
    </w:p>
    <w:p w14:paraId="1E0267E8">
      <w:pPr>
        <w:widowControl/>
        <w:jc w:val="center"/>
        <w:rPr>
          <w:rFonts w:hint="eastAsia" w:ascii="宋体" w:hAnsi="宋体" w:eastAsia="宋体" w:cs="宋体"/>
          <w:b/>
          <w:bCs/>
          <w:sz w:val="30"/>
          <w:szCs w:val="30"/>
        </w:rPr>
      </w:pPr>
      <w:r>
        <w:rPr>
          <w:rFonts w:hint="eastAsia" w:ascii="宋体" w:hAnsi="宋体" w:eastAsia="宋体" w:cs="宋体"/>
          <w:b/>
          <w:bCs/>
          <w:sz w:val="30"/>
          <w:szCs w:val="30"/>
        </w:rPr>
        <w:t>202</w:t>
      </w:r>
      <w:r>
        <w:rPr>
          <w:rFonts w:hint="eastAsia" w:ascii="宋体" w:hAnsi="宋体" w:cs="宋体"/>
          <w:b/>
          <w:bCs/>
          <w:sz w:val="30"/>
          <w:szCs w:val="30"/>
          <w:lang w:val="en-US" w:eastAsia="zh-CN"/>
        </w:rPr>
        <w:t>5</w:t>
      </w:r>
      <w:r>
        <w:rPr>
          <w:rFonts w:hint="eastAsia" w:ascii="宋体" w:hAnsi="宋体" w:eastAsia="宋体" w:cs="宋体"/>
          <w:b/>
          <w:bCs/>
          <w:sz w:val="30"/>
          <w:szCs w:val="30"/>
        </w:rPr>
        <w:t>年</w:t>
      </w:r>
      <w:r>
        <w:rPr>
          <w:rFonts w:hint="eastAsia" w:ascii="宋体" w:hAnsi="宋体" w:eastAsia="宋体" w:cs="宋体"/>
          <w:b/>
          <w:bCs/>
          <w:sz w:val="30"/>
          <w:szCs w:val="30"/>
          <w:lang w:val="en-US" w:eastAsia="zh-CN"/>
        </w:rPr>
        <w:t>临时用车租赁服务项目</w:t>
      </w:r>
      <w:r>
        <w:rPr>
          <w:rFonts w:hint="eastAsia" w:ascii="宋体" w:hAnsi="宋体" w:cs="宋体"/>
          <w:b/>
          <w:bCs/>
          <w:sz w:val="30"/>
          <w:szCs w:val="30"/>
          <w:lang w:val="en-US" w:eastAsia="zh-CN"/>
        </w:rPr>
        <w:t>遴选</w:t>
      </w:r>
      <w:r>
        <w:rPr>
          <w:rFonts w:hint="eastAsia" w:ascii="宋体" w:hAnsi="宋体" w:eastAsia="宋体" w:cs="宋体"/>
          <w:b/>
          <w:bCs/>
          <w:sz w:val="30"/>
          <w:szCs w:val="30"/>
        </w:rPr>
        <w:t>公告</w:t>
      </w:r>
    </w:p>
    <w:p w14:paraId="6C6928BF">
      <w:pPr>
        <w:widowControl/>
        <w:spacing w:line="380" w:lineRule="exact"/>
        <w:ind w:left="-2" w:leftChars="-1" w:right="84" w:rightChars="40" w:firstLine="420" w:firstLineChars="200"/>
        <w:jc w:val="left"/>
        <w:rPr>
          <w:rFonts w:hint="eastAsia" w:ascii="宋体" w:hAnsi="宋体" w:eastAsia="宋体" w:cs="宋体"/>
          <w:b w:val="0"/>
          <w:bCs/>
          <w:color w:val="000000"/>
          <w:kern w:val="0"/>
          <w:szCs w:val="21"/>
        </w:rPr>
      </w:pPr>
    </w:p>
    <w:p w14:paraId="537982B7">
      <w:pPr>
        <w:widowControl/>
        <w:spacing w:line="360" w:lineRule="atLeast"/>
        <w:rPr>
          <w:rFonts w:hint="eastAsia" w:ascii="宋体" w:hAnsi="宋体" w:eastAsia="宋体" w:cs="宋体"/>
          <w:b/>
          <w:bCs/>
          <w:color w:val="993300"/>
          <w:kern w:val="0"/>
          <w:sz w:val="36"/>
          <w:szCs w:val="36"/>
          <w:lang w:val="en-US" w:eastAsia="zh-CN"/>
        </w:rPr>
      </w:pPr>
      <w:bookmarkStart w:id="2" w:name="_GoBack"/>
      <w:bookmarkEnd w:id="2"/>
    </w:p>
    <w:p w14:paraId="71263954">
      <w:pPr>
        <w:widowControl/>
        <w:jc w:val="left"/>
        <w:rPr>
          <w:rFonts w:hint="eastAsia" w:ascii="宋体" w:hAnsi="宋体" w:eastAsia="宋体" w:cs="宋体"/>
          <w:b/>
          <w:bCs/>
          <w:color w:val="993300"/>
          <w:kern w:val="0"/>
          <w:sz w:val="36"/>
          <w:szCs w:val="36"/>
        </w:rPr>
      </w:pPr>
      <w:r>
        <w:rPr>
          <w:rFonts w:hint="eastAsia" w:ascii="宋体" w:hAnsi="宋体" w:eastAsia="宋体" w:cs="宋体"/>
          <w:b/>
          <w:bCs/>
          <w:color w:val="993300"/>
          <w:kern w:val="0"/>
          <w:sz w:val="36"/>
          <w:szCs w:val="36"/>
        </w:rPr>
        <w:br w:type="page"/>
      </w:r>
    </w:p>
    <w:p w14:paraId="6175BCB7">
      <w:pPr>
        <w:widowControl/>
        <w:jc w:val="center"/>
        <w:rPr>
          <w:rFonts w:hint="eastAsia" w:ascii="宋体" w:hAnsi="宋体" w:eastAsia="宋体" w:cs="宋体"/>
          <w:color w:val="000000"/>
          <w:kern w:val="0"/>
          <w:szCs w:val="21"/>
          <w:lang w:eastAsia="zh-CN"/>
        </w:rPr>
      </w:pPr>
      <w:r>
        <w:rPr>
          <w:rFonts w:hint="eastAsia" w:ascii="宋体" w:hAnsi="宋体" w:cs="宋体"/>
          <w:b/>
          <w:bCs/>
          <w:color w:val="993300"/>
          <w:kern w:val="0"/>
          <w:sz w:val="36"/>
          <w:szCs w:val="36"/>
          <w:lang w:val="en-US" w:eastAsia="zh-CN"/>
        </w:rPr>
        <w:t>投标</w:t>
      </w:r>
      <w:bookmarkStart w:id="0" w:name="_Toc182848971"/>
      <w:r>
        <w:rPr>
          <w:rFonts w:hint="eastAsia" w:ascii="宋体" w:hAnsi="宋体" w:cs="宋体"/>
          <w:b/>
          <w:bCs/>
          <w:color w:val="993300"/>
          <w:kern w:val="0"/>
          <w:sz w:val="36"/>
          <w:szCs w:val="36"/>
          <w:lang w:val="en-US" w:eastAsia="zh-CN"/>
        </w:rPr>
        <w:t>须知</w:t>
      </w:r>
    </w:p>
    <w:bookmarkEnd w:id="0"/>
    <w:p w14:paraId="6EFEB5BD">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default"/>
          <w:lang w:val="en-US" w:eastAsia="zh-CN"/>
        </w:rPr>
      </w:pPr>
      <w:r>
        <w:rPr>
          <w:rFonts w:hint="eastAsia" w:ascii="宋体" w:hAnsi="宋体" w:cs="宋体"/>
          <w:color w:val="auto"/>
          <w:kern w:val="0"/>
          <w:szCs w:val="21"/>
          <w:lang w:val="en-US" w:eastAsia="zh-CN"/>
        </w:rPr>
        <w:t>1､投标人具有独立法人资格或具有独立承担民事责任能力的其他组织（提供营业执照或事业单位法人证书等证明资料复印件或扫描件加盖投标人公章，原件备查）。</w:t>
      </w:r>
      <w:r>
        <w:rPr>
          <w:rFonts w:hint="eastAsia" w:ascii="宋体" w:hAnsi="宋体" w:cs="宋体"/>
          <w:color w:val="auto"/>
          <w:kern w:val="0"/>
          <w:szCs w:val="21"/>
          <w:lang w:val="en-US" w:eastAsia="zh-CN"/>
        </w:rPr>
        <w:br w:type="textWrapping"/>
      </w:r>
      <w:r>
        <w:rPr>
          <w:rFonts w:hint="eastAsia" w:ascii="宋体" w:hAnsi="宋体" w:cs="宋体"/>
          <w:color w:val="auto"/>
          <w:kern w:val="0"/>
          <w:szCs w:val="21"/>
          <w:lang w:val="en-US" w:eastAsia="zh-CN"/>
        </w:rPr>
        <w:t>2､</w:t>
      </w:r>
      <w:r>
        <w:rPr>
          <w:rFonts w:hint="eastAsia" w:ascii="宋体" w:hAnsi="宋体" w:cs="宋体"/>
          <w:color w:val="FF0000"/>
          <w:kern w:val="0"/>
          <w:szCs w:val="21"/>
          <w:lang w:val="en-US" w:eastAsia="zh-CN"/>
        </w:rPr>
        <w:t>投标人具有</w:t>
      </w:r>
      <w:r>
        <w:rPr>
          <w:rFonts w:hint="eastAsia" w:ascii="宋体" w:hAnsi="宋体" w:eastAsia="宋体" w:cs="宋体"/>
          <w:color w:val="FF0000"/>
          <w:sz w:val="21"/>
          <w:szCs w:val="21"/>
          <w:lang w:val="en-US" w:eastAsia="zh-CN"/>
        </w:rPr>
        <w:t>道路运输经营许可证</w:t>
      </w:r>
      <w:r>
        <w:rPr>
          <w:rFonts w:hint="eastAsia" w:ascii="宋体" w:hAnsi="宋体" w:cs="宋体"/>
          <w:color w:val="FF0000"/>
          <w:kern w:val="0"/>
          <w:szCs w:val="21"/>
          <w:lang w:val="en-US" w:eastAsia="zh-CN"/>
        </w:rPr>
        <w:t>（提供证明资料复印件或扫描件加盖投标人公章，原件备查）</w:t>
      </w:r>
      <w:r>
        <w:rPr>
          <w:rFonts w:hint="eastAsia" w:ascii="宋体" w:hAnsi="宋体" w:eastAsia="宋体" w:cs="宋体"/>
          <w:color w:val="FF0000"/>
          <w:sz w:val="21"/>
          <w:szCs w:val="21"/>
          <w:lang w:val="en-US" w:eastAsia="zh-CN"/>
        </w:rPr>
        <w:t>。</w:t>
      </w:r>
    </w:p>
    <w:p w14:paraId="5C2B701D">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Cs w:val="21"/>
        </w:rPr>
      </w:pPr>
      <w:r>
        <w:rPr>
          <w:rFonts w:hint="eastAsia" w:ascii="宋体" w:hAnsi="宋体" w:cs="宋体"/>
          <w:color w:val="000000"/>
          <w:kern w:val="0"/>
          <w:szCs w:val="21"/>
          <w:lang w:val="en-US" w:eastAsia="zh-CN"/>
        </w:rPr>
        <w:t>3</w:t>
      </w:r>
      <w:r>
        <w:rPr>
          <w:rFonts w:hint="eastAsia" w:ascii="宋体" w:hAnsi="宋体" w:eastAsia="宋体" w:cs="宋体"/>
          <w:color w:val="000000"/>
          <w:kern w:val="0"/>
          <w:szCs w:val="21"/>
        </w:rPr>
        <w:t>､投标人必须在其投标文件中根据服务的详细内容,计入投标总价｡</w:t>
      </w:r>
    </w:p>
    <w:p w14:paraId="5D4C8835">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Cs w:val="21"/>
        </w:rPr>
      </w:pPr>
      <w:r>
        <w:rPr>
          <w:rFonts w:hint="eastAsia" w:ascii="宋体" w:hAnsi="宋体" w:cs="宋体"/>
          <w:color w:val="000000"/>
          <w:kern w:val="0"/>
          <w:szCs w:val="21"/>
          <w:lang w:val="en-US" w:eastAsia="zh-CN"/>
        </w:rPr>
        <w:t>4</w:t>
      </w:r>
      <w:r>
        <w:rPr>
          <w:rFonts w:hint="eastAsia" w:ascii="宋体" w:hAnsi="宋体" w:eastAsia="宋体" w:cs="宋体"/>
          <w:color w:val="000000"/>
          <w:kern w:val="0"/>
          <w:szCs w:val="21"/>
        </w:rPr>
        <w:t>､价格高于深圳市宝安区石岩人民医院拟定的底价为废标｡</w:t>
      </w:r>
    </w:p>
    <w:p w14:paraId="22CB782D">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Cs w:val="21"/>
        </w:rPr>
      </w:pPr>
      <w:r>
        <w:rPr>
          <w:rFonts w:hint="eastAsia" w:ascii="宋体" w:hAnsi="宋体" w:cs="宋体"/>
          <w:color w:val="000000"/>
          <w:kern w:val="0"/>
          <w:szCs w:val="21"/>
          <w:lang w:val="en-US" w:eastAsia="zh-CN"/>
        </w:rPr>
        <w:t>5</w:t>
      </w:r>
      <w:r>
        <w:rPr>
          <w:rFonts w:hint="eastAsia" w:ascii="宋体" w:hAnsi="宋体" w:eastAsia="宋体" w:cs="宋体"/>
          <w:color w:val="000000"/>
          <w:kern w:val="0"/>
          <w:szCs w:val="21"/>
        </w:rPr>
        <w:t>､标价应为含税实际价格,包括验收合格前所发生的一切费用｡</w:t>
      </w:r>
    </w:p>
    <w:p w14:paraId="3A80030C">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Cs w:val="21"/>
        </w:rPr>
      </w:pPr>
      <w:r>
        <w:rPr>
          <w:rFonts w:hint="eastAsia" w:ascii="宋体" w:hAnsi="宋体" w:cs="宋体"/>
          <w:color w:val="000000"/>
          <w:kern w:val="0"/>
          <w:szCs w:val="21"/>
          <w:lang w:val="en-US" w:eastAsia="zh-CN"/>
        </w:rPr>
        <w:t>6</w:t>
      </w:r>
      <w:r>
        <w:rPr>
          <w:rFonts w:hint="eastAsia" w:ascii="宋体" w:hAnsi="宋体" w:eastAsia="宋体" w:cs="宋体"/>
          <w:color w:val="000000"/>
          <w:kern w:val="0"/>
          <w:szCs w:val="21"/>
        </w:rPr>
        <w:t>､投标</w:t>
      </w:r>
      <w:r>
        <w:rPr>
          <w:rFonts w:hint="eastAsia" w:ascii="宋体" w:hAnsi="宋体" w:cs="宋体"/>
          <w:color w:val="000000"/>
          <w:kern w:val="0"/>
          <w:szCs w:val="21"/>
          <w:lang w:val="en-US" w:eastAsia="zh-CN"/>
        </w:rPr>
        <w:t>材料</w:t>
      </w:r>
      <w:r>
        <w:rPr>
          <w:rFonts w:hint="eastAsia" w:ascii="宋体" w:hAnsi="宋体" w:eastAsia="宋体" w:cs="宋体"/>
          <w:color w:val="000000"/>
          <w:kern w:val="0"/>
          <w:szCs w:val="21"/>
        </w:rPr>
        <w:t>须由投标人法人或其授权代表正确签署｡</w:t>
      </w:r>
    </w:p>
    <w:p w14:paraId="26F0E33B">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Cs w:val="21"/>
        </w:rPr>
      </w:pPr>
      <w:r>
        <w:rPr>
          <w:rFonts w:hint="eastAsia" w:ascii="宋体" w:hAnsi="宋体" w:cs="宋体"/>
          <w:color w:val="000000"/>
          <w:kern w:val="0"/>
          <w:szCs w:val="21"/>
          <w:lang w:val="en-US" w:eastAsia="zh-CN"/>
        </w:rPr>
        <w:t>7</w:t>
      </w:r>
      <w:r>
        <w:rPr>
          <w:rFonts w:hint="eastAsia" w:ascii="宋体" w:hAnsi="宋体" w:eastAsia="宋体" w:cs="宋体"/>
          <w:color w:val="000000"/>
          <w:kern w:val="0"/>
          <w:szCs w:val="21"/>
        </w:rPr>
        <w:t>､投标人提供的所有书面文件材料均须加盖公司印章｡</w:t>
      </w:r>
    </w:p>
    <w:p w14:paraId="02FE8B0D">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Cs w:val="21"/>
        </w:rPr>
      </w:pPr>
      <w:r>
        <w:rPr>
          <w:rFonts w:hint="eastAsia" w:ascii="宋体" w:hAnsi="宋体" w:cs="宋体"/>
          <w:color w:val="000000"/>
          <w:kern w:val="0"/>
          <w:szCs w:val="21"/>
          <w:lang w:val="en-US" w:eastAsia="zh-CN"/>
        </w:rPr>
        <w:t>8</w:t>
      </w:r>
      <w:r>
        <w:rPr>
          <w:rFonts w:hint="eastAsia" w:ascii="宋体" w:hAnsi="宋体" w:eastAsia="宋体" w:cs="宋体"/>
          <w:color w:val="000000"/>
          <w:kern w:val="0"/>
          <w:szCs w:val="21"/>
        </w:rPr>
        <w:t>､投标人提供的证明文件材料必须是真实的,若经核实有虚假证明文件则作废标处理,深圳市宝安区石岩人民医院将拒付该中标产品所使用费用款项,并将投标人列入黑名单,2年内禁止其参加深圳市宝安区石岩人民医院招标采购活动｡</w:t>
      </w:r>
    </w:p>
    <w:p w14:paraId="0086766C">
      <w:pPr>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000000"/>
          <w:kern w:val="0"/>
          <w:szCs w:val="21"/>
        </w:rPr>
      </w:pPr>
      <w:r>
        <w:rPr>
          <w:rFonts w:hint="eastAsia" w:ascii="宋体" w:hAnsi="宋体" w:cs="宋体"/>
          <w:color w:val="000000"/>
          <w:kern w:val="0"/>
          <w:szCs w:val="21"/>
          <w:lang w:val="en-US" w:eastAsia="zh-CN"/>
        </w:rPr>
        <w:t>9</w:t>
      </w:r>
      <w:r>
        <w:rPr>
          <w:rFonts w:hint="eastAsia" w:ascii="宋体" w:hAnsi="宋体" w:eastAsia="宋体" w:cs="宋体"/>
          <w:color w:val="000000"/>
          <w:kern w:val="0"/>
          <w:szCs w:val="21"/>
        </w:rPr>
        <w:t>､</w:t>
      </w:r>
      <w:bookmarkStart w:id="1" w:name="_Hlk21592778"/>
      <w:r>
        <w:rPr>
          <w:rFonts w:hint="eastAsia" w:ascii="宋体" w:hAnsi="宋体" w:eastAsia="宋体" w:cs="宋体"/>
          <w:color w:val="000000"/>
          <w:kern w:val="0"/>
          <w:szCs w:val="21"/>
        </w:rPr>
        <w:t>投标人未被列入失信被执行人</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重大税收违法案件当事人名单及政府采购严重违法失信行为记录名单。</w:t>
      </w:r>
      <w:r>
        <w:rPr>
          <w:rFonts w:hint="eastAsia" w:ascii="宋体" w:hAnsi="宋体" w:eastAsia="宋体" w:cs="宋体"/>
          <w:color w:val="000000"/>
          <w:kern w:val="0"/>
          <w:szCs w:val="21"/>
          <w:lang w:val="en-US" w:eastAsia="zh-CN"/>
        </w:rPr>
        <w:t>投标人</w:t>
      </w:r>
      <w:r>
        <w:rPr>
          <w:rFonts w:hint="eastAsia" w:ascii="宋体" w:hAnsi="宋体" w:eastAsia="宋体" w:cs="宋体"/>
          <w:color w:val="000000"/>
          <w:kern w:val="0"/>
          <w:szCs w:val="21"/>
        </w:rPr>
        <w:t>诚信查询</w:t>
      </w:r>
      <w:r>
        <w:rPr>
          <w:rFonts w:hint="eastAsia" w:ascii="宋体" w:hAnsi="宋体" w:eastAsia="宋体" w:cs="宋体"/>
          <w:color w:val="000000"/>
          <w:kern w:val="0"/>
          <w:szCs w:val="21"/>
          <w:lang w:val="en-US" w:eastAsia="zh-CN"/>
        </w:rPr>
        <w:t>渠道</w:t>
      </w:r>
      <w:r>
        <w:rPr>
          <w:rFonts w:hint="eastAsia" w:ascii="宋体" w:hAnsi="宋体" w:eastAsia="宋体" w:cs="宋体"/>
          <w:color w:val="000000"/>
          <w:kern w:val="0"/>
          <w:szCs w:val="21"/>
        </w:rPr>
        <w:t>：“信用中国”网站(</w:t>
      </w:r>
      <w:r>
        <w:rPr>
          <w:rFonts w:hint="eastAsia" w:ascii="宋体" w:hAnsi="宋体" w:eastAsia="宋体" w:cs="宋体"/>
          <w:color w:val="000000"/>
          <w:kern w:val="0"/>
          <w:szCs w:val="21"/>
        </w:rPr>
        <w:fldChar w:fldCharType="begin"/>
      </w:r>
      <w:r>
        <w:rPr>
          <w:rFonts w:hint="eastAsia" w:ascii="宋体" w:hAnsi="宋体" w:eastAsia="宋体" w:cs="宋体"/>
          <w:color w:val="000000"/>
          <w:kern w:val="0"/>
          <w:szCs w:val="21"/>
        </w:rPr>
        <w:instrText xml:space="preserve"> HYPERLINK "http://www.creditchina.gov.cn" </w:instrText>
      </w:r>
      <w:r>
        <w:rPr>
          <w:rFonts w:hint="eastAsia" w:ascii="宋体" w:hAnsi="宋体" w:eastAsia="宋体" w:cs="宋体"/>
          <w:color w:val="000000"/>
          <w:kern w:val="0"/>
          <w:szCs w:val="21"/>
        </w:rPr>
        <w:fldChar w:fldCharType="separate"/>
      </w:r>
      <w:r>
        <w:rPr>
          <w:rFonts w:hint="eastAsia" w:ascii="宋体" w:hAnsi="宋体" w:eastAsia="宋体" w:cs="宋体"/>
          <w:color w:val="000000"/>
          <w:kern w:val="0"/>
          <w:szCs w:val="21"/>
        </w:rPr>
        <w:t>www.creditchina.gov.cn</w:t>
      </w:r>
      <w:r>
        <w:rPr>
          <w:rFonts w:hint="eastAsia" w:ascii="宋体" w:hAnsi="宋体" w:eastAsia="宋体" w:cs="宋体"/>
          <w:color w:val="000000"/>
          <w:kern w:val="0"/>
          <w:szCs w:val="21"/>
        </w:rPr>
        <w:fldChar w:fldCharType="end"/>
      </w:r>
      <w:r>
        <w:rPr>
          <w:rFonts w:hint="eastAsia" w:ascii="宋体" w:hAnsi="宋体" w:eastAsia="宋体" w:cs="宋体"/>
          <w:color w:val="000000"/>
          <w:kern w:val="0"/>
          <w:szCs w:val="21"/>
        </w:rPr>
        <w:t>)没有以下任意记录名单之一：①记录失信被执行人；②</w:t>
      </w:r>
      <w:r>
        <w:rPr>
          <w:rFonts w:hint="eastAsia" w:ascii="宋体" w:hAnsi="宋体" w:eastAsia="宋体" w:cs="宋体"/>
          <w:color w:val="000000"/>
          <w:kern w:val="0"/>
          <w:szCs w:val="21"/>
          <w:lang w:eastAsia="zh-CN"/>
        </w:rPr>
        <w:t>重大税收违法失信主体</w:t>
      </w:r>
      <w:r>
        <w:rPr>
          <w:rFonts w:hint="eastAsia" w:ascii="宋体" w:hAnsi="宋体" w:eastAsia="宋体" w:cs="宋体"/>
          <w:color w:val="000000"/>
          <w:kern w:val="0"/>
          <w:szCs w:val="21"/>
        </w:rPr>
        <w:t>；③政府采购严重违法失信行为</w:t>
      </w:r>
      <w:bookmarkEnd w:id="1"/>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中国政府采购网</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（www.ccgp.gov.cn）栏的</w:t>
      </w:r>
      <w:r>
        <w:rPr>
          <w:rFonts w:hint="eastAsia" w:ascii="宋体" w:hAnsi="宋体" w:eastAsia="宋体" w:cs="宋体"/>
          <w:color w:val="000000"/>
          <w:kern w:val="0"/>
          <w:szCs w:val="21"/>
        </w:rPr>
        <w:t>“政府采购严重违法失信行为记录名单”</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深圳市政府采购监督管理网（zfcg.sz.gov.cn）</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深圳信用网（https://www.szcredit.com.cn）查询相关主体信用记录</w:t>
      </w:r>
      <w:r>
        <w:rPr>
          <w:rFonts w:hint="eastAsia" w:ascii="宋体" w:hAnsi="宋体" w:eastAsia="宋体" w:cs="宋体"/>
          <w:color w:val="000000"/>
          <w:kern w:val="0"/>
          <w:szCs w:val="21"/>
          <w:lang w:eastAsia="zh-CN"/>
        </w:rPr>
        <w:t>。</w:t>
      </w:r>
    </w:p>
    <w:p w14:paraId="146C430E">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10</w:t>
      </w:r>
      <w:r>
        <w:rPr>
          <w:rFonts w:hint="eastAsia" w:ascii="宋体" w:hAnsi="宋体" w:eastAsia="宋体" w:cs="宋体"/>
          <w:color w:val="000000"/>
          <w:kern w:val="0"/>
          <w:szCs w:val="21"/>
        </w:rPr>
        <w:t>､①参加本次采购活动前三年内无行贿犯罪记录；②参与本项目采购活动时不存在被禁止参与政府采购活动情形；③单位负责人为同一人或者存在直接控股、管理关系的不同供应商，不得参加同一合同项下的政府采购活动；④除单一来源采购，为采购项目提供整体设计、规范编制或者项目管理、监理、检测等服务的供应商，不得再参加该采购项目的其他采购活动（由供应商在《</w:t>
      </w:r>
      <w:r>
        <w:rPr>
          <w:rFonts w:hint="eastAsia" w:ascii="宋体" w:hAnsi="宋体" w:eastAsia="宋体" w:cs="宋体"/>
          <w:color w:val="000000"/>
          <w:kern w:val="0"/>
          <w:szCs w:val="21"/>
          <w:lang w:val="en-US" w:eastAsia="zh-CN"/>
        </w:rPr>
        <w:t>投标及履约承诺函</w:t>
      </w:r>
      <w:r>
        <w:rPr>
          <w:rFonts w:hint="eastAsia" w:ascii="宋体" w:hAnsi="宋体" w:eastAsia="宋体" w:cs="宋体"/>
          <w:color w:val="000000"/>
          <w:kern w:val="0"/>
          <w:szCs w:val="21"/>
        </w:rPr>
        <w:t>》中作出声明）</w:t>
      </w:r>
      <w:r>
        <w:rPr>
          <w:rFonts w:hint="eastAsia" w:ascii="宋体" w:hAnsi="宋体" w:eastAsia="宋体" w:cs="宋体"/>
          <w:color w:val="000000"/>
          <w:kern w:val="0"/>
          <w:szCs w:val="21"/>
          <w:lang w:eastAsia="zh-CN"/>
        </w:rPr>
        <w:t>。</w:t>
      </w:r>
    </w:p>
    <w:p w14:paraId="2C895651">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cs="宋体"/>
          <w:color w:val="000000"/>
          <w:kern w:val="0"/>
          <w:szCs w:val="21"/>
          <w:lang w:val="en-US" w:eastAsia="zh-CN"/>
        </w:rPr>
        <w:t>1</w:t>
      </w:r>
      <w:r>
        <w:rPr>
          <w:rFonts w:hint="eastAsia" w:ascii="宋体" w:hAnsi="宋体" w:eastAsia="宋体" w:cs="宋体"/>
          <w:color w:val="000000"/>
          <w:kern w:val="0"/>
          <w:szCs w:val="21"/>
        </w:rPr>
        <w:t>､投标费用:不论投标的结果如何,投标人必须自行承担与参加投标有关的所有费用｡</w:t>
      </w:r>
    </w:p>
    <w:p w14:paraId="6C39D90B">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cs="宋体"/>
          <w:color w:val="000000"/>
          <w:kern w:val="0"/>
          <w:szCs w:val="21"/>
          <w:lang w:val="en-US" w:eastAsia="zh-CN"/>
        </w:rPr>
        <w:t>2</w:t>
      </w:r>
      <w:r>
        <w:rPr>
          <w:rFonts w:hint="eastAsia" w:ascii="宋体" w:hAnsi="宋体" w:eastAsia="宋体" w:cs="宋体"/>
          <w:color w:val="000000"/>
          <w:kern w:val="0"/>
          <w:szCs w:val="21"/>
        </w:rPr>
        <w:t>､投标人必须接受:需方的采购</w:t>
      </w:r>
      <w:r>
        <w:rPr>
          <w:rFonts w:hint="eastAsia" w:ascii="宋体" w:hAnsi="宋体" w:cs="宋体"/>
          <w:color w:val="000000"/>
          <w:kern w:val="0"/>
          <w:szCs w:val="21"/>
          <w:highlight w:val="none"/>
          <w:lang w:val="en-US" w:eastAsia="zh-CN"/>
        </w:rPr>
        <w:t>评审</w:t>
      </w:r>
      <w:r>
        <w:rPr>
          <w:rFonts w:hint="eastAsia" w:ascii="宋体" w:hAnsi="宋体" w:eastAsia="宋体" w:cs="宋体"/>
          <w:color w:val="000000"/>
          <w:kern w:val="0"/>
          <w:szCs w:val="21"/>
        </w:rPr>
        <w:t>方法;需方不向落标方解释落标原因,不一定以最低价中标､不退还谈判响应文件｡</w:t>
      </w:r>
    </w:p>
    <w:p w14:paraId="09E96A82">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cs="宋体"/>
          <w:color w:val="000000"/>
          <w:kern w:val="0"/>
          <w:szCs w:val="21"/>
          <w:lang w:val="en-US" w:eastAsia="zh-CN"/>
        </w:rPr>
        <w:t>3</w:t>
      </w:r>
      <w:r>
        <w:rPr>
          <w:rFonts w:hint="eastAsia" w:ascii="宋体" w:hAnsi="宋体" w:eastAsia="宋体" w:cs="宋体"/>
          <w:color w:val="000000"/>
          <w:kern w:val="0"/>
          <w:szCs w:val="21"/>
        </w:rPr>
        <w:t>､除买方事先书面同意外,卖方不得将自己应履行的全部或部分合同义务转让给他人｡</w:t>
      </w:r>
    </w:p>
    <w:p w14:paraId="5024E42C">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cs="宋体"/>
          <w:color w:val="000000"/>
          <w:kern w:val="0"/>
          <w:szCs w:val="21"/>
          <w:lang w:val="en-US" w:eastAsia="zh-CN"/>
        </w:rPr>
        <w:t>4</w:t>
      </w:r>
      <w:r>
        <w:rPr>
          <w:rFonts w:hint="eastAsia" w:ascii="宋体" w:hAnsi="宋体" w:eastAsia="宋体" w:cs="宋体"/>
          <w:color w:val="000000"/>
          <w:kern w:val="0"/>
          <w:szCs w:val="21"/>
        </w:rPr>
        <w:t>､经深圳市宝安区石岩人民医院</w:t>
      </w:r>
      <w:r>
        <w:rPr>
          <w:rFonts w:hint="eastAsia" w:ascii="宋体" w:hAnsi="宋体" w:cs="宋体"/>
          <w:color w:val="000000"/>
          <w:kern w:val="0"/>
          <w:szCs w:val="21"/>
          <w:highlight w:val="none"/>
          <w:lang w:val="en-US" w:eastAsia="zh-CN"/>
        </w:rPr>
        <w:t>评审</w:t>
      </w:r>
      <w:r>
        <w:rPr>
          <w:rFonts w:hint="eastAsia" w:ascii="宋体" w:hAnsi="宋体" w:cs="宋体"/>
          <w:color w:val="000000"/>
          <w:kern w:val="0"/>
          <w:szCs w:val="21"/>
          <w:lang w:val="en-US" w:eastAsia="zh-CN"/>
        </w:rPr>
        <w:t>小组</w:t>
      </w:r>
      <w:r>
        <w:rPr>
          <w:rFonts w:hint="eastAsia" w:ascii="宋体" w:hAnsi="宋体" w:eastAsia="宋体" w:cs="宋体"/>
          <w:color w:val="000000"/>
          <w:kern w:val="0"/>
          <w:szCs w:val="21"/>
        </w:rPr>
        <w:t>确认预中标单位,并经公示3天由</w:t>
      </w:r>
      <w:r>
        <w:rPr>
          <w:rFonts w:hint="eastAsia" w:ascii="宋体" w:hAnsi="宋体" w:cs="宋体"/>
          <w:color w:val="000000"/>
          <w:kern w:val="0"/>
          <w:szCs w:val="21"/>
          <w:lang w:val="en-US" w:eastAsia="zh-CN"/>
        </w:rPr>
        <w:t>医院办公室</w:t>
      </w:r>
      <w:r>
        <w:rPr>
          <w:rFonts w:hint="eastAsia" w:ascii="宋体" w:hAnsi="宋体" w:eastAsia="宋体" w:cs="宋体"/>
          <w:color w:val="000000"/>
          <w:kern w:val="0"/>
          <w:szCs w:val="21"/>
        </w:rPr>
        <w:t>通知领取中标/成交结果通知书,凭结果通知书10</w:t>
      </w:r>
      <w:r>
        <w:rPr>
          <w:rFonts w:hint="eastAsia" w:ascii="宋体" w:hAnsi="宋体" w:eastAsia="宋体" w:cs="宋体"/>
          <w:color w:val="000000"/>
          <w:kern w:val="0"/>
          <w:szCs w:val="21"/>
          <w:lang w:val="en-US" w:eastAsia="zh-CN"/>
        </w:rPr>
        <w:t>个工作日</w:t>
      </w:r>
      <w:r>
        <w:rPr>
          <w:rFonts w:hint="eastAsia" w:ascii="宋体" w:hAnsi="宋体" w:eastAsia="宋体" w:cs="宋体"/>
          <w:color w:val="000000"/>
          <w:kern w:val="0"/>
          <w:szCs w:val="21"/>
        </w:rPr>
        <w:t>内到宝安区石岩人民医院</w:t>
      </w:r>
      <w:r>
        <w:rPr>
          <w:rFonts w:hint="eastAsia" w:ascii="宋体" w:hAnsi="宋体" w:cs="宋体"/>
          <w:color w:val="000000"/>
          <w:kern w:val="0"/>
          <w:szCs w:val="21"/>
          <w:lang w:val="en-US" w:eastAsia="zh-CN"/>
        </w:rPr>
        <w:t>办公室</w:t>
      </w:r>
      <w:r>
        <w:rPr>
          <w:rFonts w:hint="eastAsia" w:ascii="宋体" w:hAnsi="宋体" w:eastAsia="宋体" w:cs="宋体"/>
          <w:color w:val="000000"/>
          <w:kern w:val="0"/>
          <w:szCs w:val="21"/>
        </w:rPr>
        <w:t>签订合同｡</w:t>
      </w:r>
    </w:p>
    <w:p w14:paraId="0AEFEAF2">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b/>
          <w:bCs/>
          <w:szCs w:val="21"/>
          <w:lang w:val="en-US" w:eastAsia="zh-CN"/>
        </w:rPr>
      </w:pPr>
      <w:r>
        <w:rPr>
          <w:rFonts w:hint="eastAsia" w:ascii="宋体" w:hAnsi="宋体" w:eastAsia="宋体" w:cs="宋体"/>
          <w:color w:val="000000"/>
          <w:kern w:val="0"/>
          <w:szCs w:val="21"/>
        </w:rPr>
        <w:t>1</w:t>
      </w:r>
      <w:r>
        <w:rPr>
          <w:rFonts w:hint="eastAsia" w:ascii="宋体" w:hAnsi="宋体" w:cs="宋体"/>
          <w:color w:val="000000"/>
          <w:kern w:val="0"/>
          <w:szCs w:val="21"/>
          <w:lang w:val="en-US" w:eastAsia="zh-CN"/>
        </w:rPr>
        <w:t>5</w:t>
      </w:r>
      <w:r>
        <w:rPr>
          <w:rFonts w:hint="eastAsia" w:ascii="宋体" w:hAnsi="宋体" w:eastAsia="宋体" w:cs="宋体"/>
          <w:color w:val="000000"/>
          <w:kern w:val="0"/>
          <w:szCs w:val="21"/>
        </w:rPr>
        <w:t>､本项目不得转包､拆包,不接受联合体投标人｡</w:t>
      </w:r>
      <w:r>
        <w:rPr>
          <w:rFonts w:hint="eastAsia" w:ascii="宋体" w:hAnsi="宋体" w:eastAsia="宋体" w:cs="宋体"/>
        </w:rPr>
        <w:br w:type="page"/>
      </w:r>
    </w:p>
    <w:p w14:paraId="6FD7F22B">
      <w:pPr>
        <w:tabs>
          <w:tab w:val="left" w:pos="425"/>
        </w:tabs>
        <w:ind w:firstLine="422" w:firstLineChars="200"/>
        <w:rPr>
          <w:rFonts w:hint="eastAsia" w:ascii="宋体" w:hAnsi="宋体" w:eastAsia="宋体" w:cs="宋体"/>
          <w:b/>
          <w:bCs/>
          <w:szCs w:val="21"/>
          <w:lang w:val="en-US" w:eastAsia="zh-CN"/>
        </w:rPr>
      </w:pPr>
    </w:p>
    <w:p w14:paraId="62C3957B">
      <w:pPr>
        <w:widowControl/>
        <w:jc w:val="center"/>
        <w:rPr>
          <w:rFonts w:hint="default" w:ascii="宋体" w:hAnsi="宋体" w:eastAsia="宋体" w:cs="宋体"/>
          <w:b w:val="0"/>
          <w:bCs/>
          <w:color w:val="auto"/>
          <w:kern w:val="0"/>
          <w:sz w:val="30"/>
          <w:szCs w:val="30"/>
          <w:lang w:val="en-US" w:eastAsia="zh-CN"/>
        </w:rPr>
      </w:pPr>
      <w:r>
        <w:rPr>
          <w:rFonts w:hint="eastAsia" w:ascii="宋体" w:hAnsi="宋体" w:eastAsia="宋体" w:cs="宋体"/>
          <w:b/>
          <w:bCs w:val="0"/>
          <w:color w:val="000000"/>
          <w:kern w:val="0"/>
          <w:sz w:val="32"/>
          <w:szCs w:val="32"/>
          <w:lang w:val="en-US" w:eastAsia="zh-CN"/>
        </w:rPr>
        <w:t>临时用车租赁服务</w:t>
      </w:r>
      <w:r>
        <w:rPr>
          <w:rFonts w:hint="eastAsia" w:ascii="宋体" w:hAnsi="宋体" w:cs="宋体"/>
          <w:b/>
          <w:bCs w:val="0"/>
          <w:color w:val="000000"/>
          <w:kern w:val="0"/>
          <w:sz w:val="32"/>
          <w:szCs w:val="32"/>
          <w:lang w:val="en-US" w:eastAsia="zh-CN"/>
        </w:rPr>
        <w:t>项目需求书</w:t>
      </w:r>
    </w:p>
    <w:p w14:paraId="382453C9">
      <w:pPr>
        <w:keepNext w:val="0"/>
        <w:keepLines w:val="0"/>
        <w:widowControl/>
        <w:suppressLineNumbers w:val="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一、采购项目概况</w:t>
      </w:r>
    </w:p>
    <w:p w14:paraId="556E0998">
      <w:pPr>
        <w:keepNext w:val="0"/>
        <w:keepLines w:val="0"/>
        <w:widowControl/>
        <w:suppressLineNumbers w:val="0"/>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本项目以社会化租车的形式，确定1家供应商为石岩人民医院提供临时用车租赁服务，支付限额为</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万元/年，</w:t>
      </w:r>
      <w:r>
        <w:rPr>
          <w:rFonts w:hint="eastAsia" w:ascii="宋体" w:hAnsi="宋体" w:cs="宋体"/>
          <w:sz w:val="21"/>
          <w:szCs w:val="21"/>
          <w:highlight w:val="none"/>
          <w:lang w:val="en-US" w:eastAsia="zh-CN"/>
        </w:rPr>
        <w:t>服务期期限为36个月，合同一年一签，</w:t>
      </w:r>
      <w:r>
        <w:rPr>
          <w:rFonts w:hint="eastAsia" w:ascii="宋体" w:hAnsi="宋体" w:eastAsia="宋体" w:cs="宋体"/>
          <w:sz w:val="21"/>
          <w:szCs w:val="21"/>
          <w:highlight w:val="none"/>
          <w:lang w:val="en-US" w:eastAsia="zh-CN"/>
        </w:rPr>
        <w:t>合同签订之日起1年，即365个日历天；本项目服务期满后，采购方可根据中标供应商履约情况确定合同期限是否延长，</w:t>
      </w:r>
      <w:r>
        <w:rPr>
          <w:rFonts w:hint="eastAsia" w:ascii="宋体" w:hAnsi="宋体" w:cs="宋体"/>
          <w:sz w:val="21"/>
          <w:szCs w:val="21"/>
          <w:highlight w:val="none"/>
          <w:lang w:val="en-US" w:eastAsia="zh-CN"/>
        </w:rPr>
        <w:t>签订补充协议，协议满期后重新采购，</w:t>
      </w:r>
      <w:r>
        <w:rPr>
          <w:rFonts w:hint="eastAsia" w:ascii="宋体" w:hAnsi="宋体" w:eastAsia="宋体" w:cs="宋体"/>
          <w:sz w:val="21"/>
          <w:szCs w:val="21"/>
          <w:highlight w:val="none"/>
          <w:lang w:val="en-US" w:eastAsia="zh-CN"/>
        </w:rPr>
        <w:t>但最长不超过</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个月</w:t>
      </w:r>
      <w:r>
        <w:rPr>
          <w:rFonts w:hint="eastAsia" w:ascii="宋体" w:hAnsi="宋体" w:cs="宋体"/>
          <w:sz w:val="21"/>
          <w:szCs w:val="21"/>
          <w:highlight w:val="none"/>
          <w:lang w:val="en-US" w:eastAsia="zh-CN"/>
        </w:rPr>
        <w:t>，费用不超过总价的10%</w:t>
      </w:r>
      <w:r>
        <w:rPr>
          <w:rFonts w:hint="eastAsia" w:ascii="宋体" w:hAnsi="宋体" w:eastAsia="宋体" w:cs="宋体"/>
          <w:sz w:val="21"/>
          <w:szCs w:val="21"/>
          <w:highlight w:val="none"/>
          <w:lang w:val="en-US" w:eastAsia="zh-CN"/>
        </w:rPr>
        <w:t>。</w:t>
      </w:r>
    </w:p>
    <w:p w14:paraId="0CD00A25">
      <w:pPr>
        <w:keepNext w:val="0"/>
        <w:keepLines w:val="0"/>
        <w:widowControl/>
        <w:suppressLineNumbers w:val="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二、项目内容和要求</w:t>
      </w:r>
    </w:p>
    <w:p w14:paraId="58B23C70">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（一）项目内容：</w:t>
      </w:r>
    </w:p>
    <w:p w14:paraId="1AD5616B">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1.采购原则：以节约为主，符合绿色、环保理念。</w:t>
      </w:r>
    </w:p>
    <w:p w14:paraId="14F19DDD">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线路情况及</w:t>
      </w:r>
      <w:r>
        <w:rPr>
          <w:rFonts w:hint="eastAsia" w:ascii="宋体" w:hAnsi="宋体" w:eastAsia="宋体" w:cs="宋体"/>
          <w:sz w:val="21"/>
          <w:szCs w:val="21"/>
          <w:lang w:val="en-US" w:eastAsia="zh-CN"/>
        </w:rPr>
        <w:t>清单：</w:t>
      </w:r>
    </w:p>
    <w:tbl>
      <w:tblPr>
        <w:tblStyle w:val="51"/>
        <w:tblpPr w:leftFromText="180" w:rightFromText="180" w:vertAnchor="text" w:horzAnchor="page" w:tblpX="757" w:tblpY="601"/>
        <w:tblOverlap w:val="never"/>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0"/>
        <w:gridCol w:w="2295"/>
        <w:gridCol w:w="1469"/>
        <w:gridCol w:w="885"/>
        <w:gridCol w:w="2866"/>
        <w:gridCol w:w="2160"/>
      </w:tblGrid>
      <w:tr w14:paraId="2612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trPr>
        <w:tc>
          <w:tcPr>
            <w:tcW w:w="750" w:type="dxa"/>
            <w:noWrap w:val="0"/>
            <w:vAlign w:val="center"/>
          </w:tcPr>
          <w:p w14:paraId="2E9EC9A5">
            <w:pPr>
              <w:spacing w:line="240" w:lineRule="auto"/>
              <w:ind w:left="0" w:leftChars="0"/>
              <w:jc w:val="center"/>
              <w:rPr>
                <w:rFonts w:hint="eastAsia" w:ascii="宋体" w:hAnsi="宋体" w:eastAsia="宋体" w:cs="宋体"/>
                <w:b/>
                <w:bCs/>
                <w:snapToGrid w:val="0"/>
                <w:color w:val="000000"/>
                <w:sz w:val="21"/>
                <w:szCs w:val="21"/>
              </w:rPr>
            </w:pPr>
            <w:r>
              <w:rPr>
                <w:rFonts w:ascii="宋体" w:hAnsi="宋体" w:eastAsia="宋体" w:cs="宋体"/>
                <w:b/>
                <w:bCs/>
                <w:snapToGrid w:val="0"/>
                <w:color w:val="000000"/>
                <w:spacing w:val="-5"/>
                <w:sz w:val="24"/>
                <w:szCs w:val="24"/>
              </w:rPr>
              <w:t>序号</w:t>
            </w:r>
          </w:p>
        </w:tc>
        <w:tc>
          <w:tcPr>
            <w:tcW w:w="2295" w:type="dxa"/>
            <w:noWrap w:val="0"/>
            <w:vAlign w:val="center"/>
          </w:tcPr>
          <w:p w14:paraId="0D7396E7">
            <w:pPr>
              <w:spacing w:line="240" w:lineRule="auto"/>
              <w:ind w:left="0" w:leftChars="0"/>
              <w:jc w:val="center"/>
              <w:rPr>
                <w:rFonts w:hint="eastAsia" w:ascii="宋体" w:hAnsi="宋体" w:eastAsia="宋体" w:cs="宋体"/>
                <w:b/>
                <w:bCs/>
                <w:snapToGrid w:val="0"/>
                <w:color w:val="000000"/>
                <w:sz w:val="21"/>
                <w:szCs w:val="21"/>
              </w:rPr>
            </w:pPr>
            <w:r>
              <w:rPr>
                <w:rFonts w:ascii="宋体" w:hAnsi="宋体" w:eastAsia="宋体" w:cs="宋体"/>
                <w:b/>
                <w:bCs/>
                <w:snapToGrid w:val="0"/>
                <w:color w:val="000000"/>
                <w:spacing w:val="4"/>
                <w:sz w:val="24"/>
                <w:szCs w:val="24"/>
              </w:rPr>
              <w:t>线路</w:t>
            </w:r>
          </w:p>
        </w:tc>
        <w:tc>
          <w:tcPr>
            <w:tcW w:w="1469" w:type="dxa"/>
            <w:noWrap w:val="0"/>
            <w:vAlign w:val="center"/>
          </w:tcPr>
          <w:p w14:paraId="6AA9156F">
            <w:pPr>
              <w:spacing w:line="240" w:lineRule="auto"/>
              <w:ind w:left="0" w:leftChars="0"/>
              <w:jc w:val="center"/>
              <w:rPr>
                <w:rFonts w:hint="eastAsia" w:ascii="宋体" w:hAnsi="宋体" w:eastAsia="宋体" w:cs="宋体"/>
                <w:b/>
                <w:bCs/>
                <w:snapToGrid w:val="0"/>
                <w:color w:val="000000"/>
                <w:sz w:val="21"/>
                <w:szCs w:val="21"/>
              </w:rPr>
            </w:pPr>
            <w:r>
              <w:rPr>
                <w:rFonts w:ascii="宋体" w:hAnsi="宋体" w:eastAsia="宋体" w:cs="宋体"/>
                <w:b/>
                <w:bCs/>
                <w:snapToGrid w:val="0"/>
                <w:color w:val="000000"/>
                <w:spacing w:val="7"/>
                <w:sz w:val="24"/>
                <w:szCs w:val="24"/>
              </w:rPr>
              <w:t>车型</w:t>
            </w:r>
          </w:p>
        </w:tc>
        <w:tc>
          <w:tcPr>
            <w:tcW w:w="885" w:type="dxa"/>
            <w:noWrap w:val="0"/>
            <w:vAlign w:val="center"/>
          </w:tcPr>
          <w:p w14:paraId="7D799A25">
            <w:pPr>
              <w:spacing w:line="240" w:lineRule="auto"/>
              <w:ind w:left="0" w:leftChars="0"/>
              <w:jc w:val="center"/>
              <w:rPr>
                <w:rFonts w:hint="eastAsia" w:ascii="宋体" w:hAnsi="宋体" w:eastAsia="宋体" w:cs="宋体"/>
                <w:b/>
                <w:bCs/>
                <w:snapToGrid w:val="0"/>
                <w:color w:val="000000"/>
                <w:sz w:val="21"/>
                <w:szCs w:val="21"/>
              </w:rPr>
            </w:pPr>
            <w:r>
              <w:rPr>
                <w:rFonts w:ascii="宋体" w:hAnsi="宋体" w:eastAsia="宋体" w:cs="宋体"/>
                <w:b/>
                <w:bCs/>
                <w:snapToGrid w:val="0"/>
                <w:color w:val="000000"/>
                <w:spacing w:val="4"/>
                <w:sz w:val="24"/>
                <w:szCs w:val="24"/>
              </w:rPr>
              <w:t>座位</w:t>
            </w:r>
          </w:p>
        </w:tc>
        <w:tc>
          <w:tcPr>
            <w:tcW w:w="2866" w:type="dxa"/>
            <w:noWrap w:val="0"/>
            <w:vAlign w:val="center"/>
          </w:tcPr>
          <w:p w14:paraId="0418E19D">
            <w:pPr>
              <w:spacing w:line="240" w:lineRule="auto"/>
              <w:ind w:left="0" w:leftChars="0"/>
              <w:jc w:val="center"/>
              <w:rPr>
                <w:rFonts w:hint="eastAsia" w:ascii="宋体" w:hAnsi="宋体" w:eastAsia="宋体" w:cs="宋体"/>
                <w:b/>
                <w:bCs/>
                <w:snapToGrid w:val="0"/>
                <w:color w:val="000000"/>
                <w:sz w:val="24"/>
                <w:szCs w:val="24"/>
                <w:lang w:val="en-US" w:eastAsia="zh-CN"/>
              </w:rPr>
            </w:pPr>
            <w:r>
              <w:rPr>
                <w:rFonts w:hint="eastAsia" w:ascii="宋体" w:hAnsi="宋体" w:cs="宋体"/>
                <w:b/>
                <w:bCs/>
                <w:snapToGrid w:val="0"/>
                <w:color w:val="000000"/>
                <w:sz w:val="24"/>
                <w:szCs w:val="24"/>
                <w:lang w:val="en-US" w:eastAsia="zh-CN"/>
              </w:rPr>
              <w:t>双程（含往返）</w:t>
            </w:r>
            <w:r>
              <w:rPr>
                <w:rFonts w:hint="eastAsia" w:ascii="宋体" w:hAnsi="宋体" w:eastAsia="宋体" w:cs="宋体"/>
                <w:b/>
                <w:bCs/>
                <w:snapToGrid w:val="0"/>
                <w:color w:val="000000"/>
                <w:sz w:val="24"/>
                <w:szCs w:val="24"/>
                <w:lang w:eastAsia="zh-CN"/>
              </w:rPr>
              <w:t>接送</w:t>
            </w:r>
            <w:r>
              <w:rPr>
                <w:rFonts w:hint="eastAsia" w:ascii="宋体" w:hAnsi="宋体" w:eastAsia="宋体" w:cs="宋体"/>
                <w:b/>
                <w:bCs/>
                <w:snapToGrid w:val="0"/>
                <w:color w:val="000000"/>
                <w:sz w:val="24"/>
                <w:szCs w:val="24"/>
                <w:lang w:val="en-US" w:eastAsia="zh-CN"/>
              </w:rPr>
              <w:t>预算</w:t>
            </w:r>
          </w:p>
          <w:p w14:paraId="64A0DC9E">
            <w:pPr>
              <w:spacing w:line="240" w:lineRule="auto"/>
              <w:ind w:left="0" w:leftChars="0"/>
              <w:jc w:val="center"/>
              <w:rPr>
                <w:rFonts w:hint="eastAsia" w:ascii="宋体" w:hAnsi="宋体" w:eastAsia="宋体" w:cs="宋体"/>
                <w:b/>
                <w:bCs/>
                <w:snapToGrid w:val="0"/>
                <w:color w:val="000000"/>
                <w:sz w:val="21"/>
                <w:szCs w:val="21"/>
                <w:lang w:eastAsia="zh-CN"/>
              </w:rPr>
            </w:pPr>
            <w:r>
              <w:rPr>
                <w:rFonts w:hint="eastAsia" w:ascii="宋体" w:hAnsi="宋体" w:cs="宋体"/>
                <w:b/>
                <w:bCs/>
                <w:snapToGrid w:val="0"/>
                <w:color w:val="000000"/>
                <w:sz w:val="24"/>
                <w:szCs w:val="24"/>
                <w:lang w:val="en-US" w:eastAsia="zh-CN"/>
              </w:rPr>
              <w:t>单价（元）</w:t>
            </w:r>
          </w:p>
        </w:tc>
        <w:tc>
          <w:tcPr>
            <w:tcW w:w="2160" w:type="dxa"/>
            <w:noWrap w:val="0"/>
            <w:vAlign w:val="center"/>
          </w:tcPr>
          <w:p w14:paraId="12684213">
            <w:pPr>
              <w:spacing w:line="240" w:lineRule="auto"/>
              <w:ind w:left="0" w:leftChars="0"/>
              <w:jc w:val="center"/>
              <w:rPr>
                <w:rFonts w:hint="default" w:ascii="宋体" w:hAnsi="宋体" w:eastAsia="宋体" w:cs="宋体"/>
                <w:b/>
                <w:bCs/>
                <w:snapToGrid w:val="0"/>
                <w:color w:val="000000"/>
                <w:sz w:val="24"/>
                <w:szCs w:val="24"/>
                <w:lang w:val="en-US" w:eastAsia="zh-CN"/>
              </w:rPr>
            </w:pPr>
            <w:r>
              <w:rPr>
                <w:rFonts w:hint="eastAsia" w:ascii="宋体" w:hAnsi="宋体" w:cs="宋体"/>
                <w:b/>
                <w:bCs/>
                <w:snapToGrid w:val="0"/>
                <w:color w:val="000000"/>
                <w:sz w:val="24"/>
                <w:szCs w:val="24"/>
                <w:lang w:val="en-US" w:eastAsia="zh-CN"/>
              </w:rPr>
              <w:t>单程</w:t>
            </w:r>
            <w:r>
              <w:rPr>
                <w:rFonts w:hint="eastAsia" w:ascii="宋体" w:hAnsi="宋体" w:eastAsia="宋体" w:cs="宋体"/>
                <w:b/>
                <w:bCs/>
                <w:snapToGrid w:val="0"/>
                <w:color w:val="000000"/>
                <w:sz w:val="24"/>
                <w:szCs w:val="24"/>
                <w:lang w:eastAsia="zh-CN"/>
              </w:rPr>
              <w:t>接送</w:t>
            </w:r>
            <w:r>
              <w:rPr>
                <w:rFonts w:hint="eastAsia" w:ascii="宋体" w:hAnsi="宋体" w:eastAsia="宋体" w:cs="宋体"/>
                <w:b/>
                <w:bCs/>
                <w:snapToGrid w:val="0"/>
                <w:color w:val="000000"/>
                <w:sz w:val="24"/>
                <w:szCs w:val="24"/>
                <w:lang w:val="en-US" w:eastAsia="zh-CN"/>
              </w:rPr>
              <w:t>预算</w:t>
            </w:r>
            <w:r>
              <w:rPr>
                <w:rFonts w:hint="eastAsia" w:ascii="宋体" w:hAnsi="宋体" w:cs="宋体"/>
                <w:b/>
                <w:bCs/>
                <w:snapToGrid w:val="0"/>
                <w:color w:val="000000"/>
                <w:sz w:val="24"/>
                <w:szCs w:val="24"/>
                <w:lang w:val="en-US" w:eastAsia="zh-CN"/>
              </w:rPr>
              <w:t>单价（元）</w:t>
            </w:r>
          </w:p>
        </w:tc>
      </w:tr>
      <w:tr w14:paraId="3EA4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exact"/>
        </w:trPr>
        <w:tc>
          <w:tcPr>
            <w:tcW w:w="750" w:type="dxa"/>
            <w:vMerge w:val="restart"/>
            <w:noWrap w:val="0"/>
            <w:vAlign w:val="top"/>
          </w:tcPr>
          <w:p w14:paraId="52ECAEA4">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bCs/>
                <w:szCs w:val="21"/>
                <w:vertAlign w:val="baseline"/>
                <w:lang w:val="en-US" w:eastAsia="zh-CN"/>
              </w:rPr>
              <w:t>1</w:t>
            </w:r>
          </w:p>
        </w:tc>
        <w:tc>
          <w:tcPr>
            <w:tcW w:w="2295" w:type="dxa"/>
            <w:vMerge w:val="restart"/>
            <w:noWrap w:val="0"/>
            <w:vAlign w:val="top"/>
          </w:tcPr>
          <w:p w14:paraId="5B6209BF">
            <w:pPr>
              <w:numPr>
                <w:ilvl w:val="-1"/>
                <w:numId w:val="0"/>
              </w:numPr>
              <w:spacing w:line="240" w:lineRule="auto"/>
              <w:ind w:left="0" w:leftChars="0" w:firstLine="0" w:firstLineChars="0"/>
              <w:jc w:val="center"/>
              <w:rPr>
                <w:rFonts w:hint="eastAsia" w:asciiTheme="minorEastAsia" w:hAnsiTheme="minorEastAsia" w:eastAsiaTheme="minorEastAsia" w:cstheme="minorEastAsia"/>
                <w:snapToGrid w:val="0"/>
                <w:color w:val="000000"/>
                <w:spacing w:val="1"/>
                <w:sz w:val="21"/>
                <w:szCs w:val="21"/>
              </w:rPr>
            </w:pPr>
          </w:p>
          <w:p w14:paraId="30A34E80">
            <w:pPr>
              <w:numPr>
                <w:ilvl w:val="-1"/>
                <w:numId w:val="0"/>
              </w:numPr>
              <w:spacing w:line="240" w:lineRule="auto"/>
              <w:ind w:left="0" w:leftChars="0" w:firstLine="0" w:firstLineChars="0"/>
              <w:jc w:val="center"/>
              <w:rPr>
                <w:rFonts w:hint="eastAsia" w:asciiTheme="minorEastAsia" w:hAnsiTheme="minorEastAsia" w:eastAsiaTheme="minorEastAsia" w:cstheme="minorEastAsia"/>
                <w:snapToGrid w:val="0"/>
                <w:color w:val="000000"/>
                <w:spacing w:val="1"/>
                <w:sz w:val="21"/>
                <w:szCs w:val="21"/>
              </w:rPr>
            </w:pPr>
          </w:p>
          <w:p w14:paraId="21C9DA4E">
            <w:pPr>
              <w:numPr>
                <w:ilvl w:val="-1"/>
                <w:numId w:val="0"/>
              </w:numPr>
              <w:spacing w:line="240" w:lineRule="auto"/>
              <w:ind w:left="0" w:leftChars="0" w:firstLine="0" w:firstLineChars="0"/>
              <w:jc w:val="both"/>
              <w:rPr>
                <w:rFonts w:hint="eastAsia" w:ascii="宋体" w:hAnsi="宋体" w:eastAsia="宋体" w:cs="宋体"/>
                <w:snapToGrid w:val="0"/>
                <w:color w:val="000000"/>
                <w:sz w:val="21"/>
                <w:szCs w:val="21"/>
              </w:rPr>
            </w:pPr>
            <w:r>
              <w:rPr>
                <w:rFonts w:hint="eastAsia" w:asciiTheme="minorEastAsia" w:hAnsiTheme="minorEastAsia" w:cstheme="minorEastAsia"/>
                <w:snapToGrid w:val="0"/>
                <w:color w:val="000000"/>
                <w:spacing w:val="1"/>
                <w:sz w:val="21"/>
                <w:szCs w:val="21"/>
                <w:lang w:val="en-US" w:eastAsia="zh-CN"/>
              </w:rPr>
              <w:t>石岩-深圳机场宝安区域</w:t>
            </w:r>
          </w:p>
        </w:tc>
        <w:tc>
          <w:tcPr>
            <w:tcW w:w="1469" w:type="dxa"/>
            <w:noWrap w:val="0"/>
            <w:vAlign w:val="top"/>
          </w:tcPr>
          <w:p w14:paraId="751EBF83">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bCs w:val="0"/>
                <w:snapToGrid w:val="0"/>
                <w:color w:val="000000"/>
                <w:spacing w:val="3"/>
                <w:szCs w:val="21"/>
                <w:vertAlign w:val="baseline"/>
                <w:lang w:val="en-US" w:eastAsia="zh-CN"/>
              </w:rPr>
              <w:t>大型载客汽车</w:t>
            </w:r>
          </w:p>
        </w:tc>
        <w:tc>
          <w:tcPr>
            <w:tcW w:w="885" w:type="dxa"/>
            <w:noWrap w:val="0"/>
            <w:vAlign w:val="top"/>
          </w:tcPr>
          <w:p w14:paraId="3CFCC00C">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snapToGrid w:val="0"/>
                <w:color w:val="000000"/>
                <w:spacing w:val="3"/>
                <w:sz w:val="21"/>
                <w:szCs w:val="21"/>
              </w:rPr>
              <w:t>50座</w:t>
            </w:r>
          </w:p>
        </w:tc>
        <w:tc>
          <w:tcPr>
            <w:tcW w:w="2866" w:type="dxa"/>
            <w:noWrap w:val="0"/>
            <w:vAlign w:val="top"/>
          </w:tcPr>
          <w:p w14:paraId="0DC0DEA5">
            <w:pPr>
              <w:numPr>
                <w:ilvl w:val="-1"/>
                <w:numId w:val="0"/>
              </w:numPr>
              <w:spacing w:line="480" w:lineRule="auto"/>
              <w:ind w:left="0" w:leftChars="0" w:firstLine="0" w:firstLineChars="0"/>
              <w:jc w:val="center"/>
              <w:rPr>
                <w:rFonts w:hint="default"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bCs/>
                <w:szCs w:val="21"/>
                <w:vertAlign w:val="baseline"/>
                <w:lang w:eastAsia="zh-CN"/>
              </w:rPr>
              <w:t>487.5</w:t>
            </w:r>
          </w:p>
        </w:tc>
        <w:tc>
          <w:tcPr>
            <w:tcW w:w="2160" w:type="dxa"/>
            <w:noWrap w:val="0"/>
            <w:vAlign w:val="top"/>
          </w:tcPr>
          <w:p w14:paraId="2661D958">
            <w:pPr>
              <w:numPr>
                <w:ilvl w:val="-1"/>
                <w:numId w:val="0"/>
              </w:numPr>
              <w:spacing w:line="480" w:lineRule="auto"/>
              <w:ind w:left="0" w:leftChars="0" w:firstLine="0" w:firstLineChars="0"/>
              <w:jc w:val="center"/>
              <w:rPr>
                <w:rFonts w:hint="default" w:asciiTheme="minorEastAsia" w:hAnsiTheme="minorEastAsia" w:eastAsiaTheme="minorEastAsia" w:cstheme="minorEastAsia"/>
                <w:bCs/>
                <w:szCs w:val="21"/>
                <w:vertAlign w:val="baseline"/>
                <w:lang w:val="en-US" w:eastAsia="zh-CN"/>
              </w:rPr>
            </w:pPr>
            <w:r>
              <w:rPr>
                <w:rFonts w:hint="eastAsia" w:asciiTheme="minorEastAsia" w:hAnsiTheme="minorEastAsia" w:eastAsiaTheme="minorEastAsia" w:cstheme="minorEastAsia"/>
                <w:bCs/>
                <w:szCs w:val="21"/>
                <w:vertAlign w:val="baseline"/>
                <w:lang w:val="en-US" w:eastAsia="zh-CN"/>
              </w:rPr>
              <w:t>243.80</w:t>
            </w:r>
          </w:p>
        </w:tc>
      </w:tr>
      <w:tr w14:paraId="6697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trPr>
        <w:tc>
          <w:tcPr>
            <w:tcW w:w="750" w:type="dxa"/>
            <w:vMerge w:val="continue"/>
            <w:noWrap w:val="0"/>
            <w:vAlign w:val="top"/>
          </w:tcPr>
          <w:p w14:paraId="3BF3E472">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p>
        </w:tc>
        <w:tc>
          <w:tcPr>
            <w:tcW w:w="2295" w:type="dxa"/>
            <w:vMerge w:val="continue"/>
            <w:noWrap w:val="0"/>
            <w:vAlign w:val="top"/>
          </w:tcPr>
          <w:p w14:paraId="1C49C3E9">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p>
        </w:tc>
        <w:tc>
          <w:tcPr>
            <w:tcW w:w="1469" w:type="dxa"/>
            <w:noWrap w:val="0"/>
            <w:vAlign w:val="top"/>
          </w:tcPr>
          <w:p w14:paraId="688F842B">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snapToGrid w:val="0"/>
                <w:color w:val="000000"/>
                <w:spacing w:val="3"/>
                <w:sz w:val="21"/>
                <w:szCs w:val="21"/>
                <w:lang w:val="en-US" w:eastAsia="zh-CN"/>
              </w:rPr>
              <w:t>大型载客汽车</w:t>
            </w:r>
          </w:p>
        </w:tc>
        <w:tc>
          <w:tcPr>
            <w:tcW w:w="885" w:type="dxa"/>
            <w:noWrap w:val="0"/>
            <w:vAlign w:val="top"/>
          </w:tcPr>
          <w:p w14:paraId="557D610D">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snapToGrid w:val="0"/>
                <w:color w:val="000000"/>
                <w:spacing w:val="3"/>
                <w:sz w:val="21"/>
                <w:szCs w:val="21"/>
                <w:lang w:val="en-US" w:eastAsia="zh-CN"/>
              </w:rPr>
              <w:t>35</w:t>
            </w:r>
            <w:r>
              <w:rPr>
                <w:rFonts w:hint="eastAsia" w:asciiTheme="minorEastAsia" w:hAnsiTheme="minorEastAsia" w:eastAsiaTheme="minorEastAsia" w:cstheme="minorEastAsia"/>
                <w:snapToGrid w:val="0"/>
                <w:color w:val="000000"/>
                <w:spacing w:val="3"/>
                <w:sz w:val="21"/>
                <w:szCs w:val="21"/>
              </w:rPr>
              <w:t>座</w:t>
            </w:r>
          </w:p>
        </w:tc>
        <w:tc>
          <w:tcPr>
            <w:tcW w:w="2866" w:type="dxa"/>
            <w:noWrap w:val="0"/>
            <w:vAlign w:val="top"/>
          </w:tcPr>
          <w:p w14:paraId="28B697D0">
            <w:pPr>
              <w:numPr>
                <w:ilvl w:val="-1"/>
                <w:numId w:val="0"/>
              </w:numPr>
              <w:spacing w:line="480" w:lineRule="auto"/>
              <w:ind w:left="0" w:leftChars="0" w:firstLine="0" w:firstLineChars="0"/>
              <w:jc w:val="center"/>
              <w:rPr>
                <w:rFonts w:hint="default"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bCs/>
                <w:szCs w:val="21"/>
                <w:vertAlign w:val="baseline"/>
                <w:lang w:eastAsia="zh-CN"/>
              </w:rPr>
              <w:t>325</w:t>
            </w:r>
            <w:r>
              <w:rPr>
                <w:rFonts w:hint="eastAsia" w:asciiTheme="minorEastAsia" w:hAnsiTheme="minorEastAsia" w:eastAsiaTheme="minorEastAsia" w:cstheme="minorEastAsia"/>
                <w:bCs/>
                <w:szCs w:val="21"/>
                <w:vertAlign w:val="baseline"/>
                <w:lang w:val="en-US" w:eastAsia="zh-CN"/>
              </w:rPr>
              <w:t>.00</w:t>
            </w:r>
          </w:p>
        </w:tc>
        <w:tc>
          <w:tcPr>
            <w:tcW w:w="2160" w:type="dxa"/>
            <w:noWrap w:val="0"/>
            <w:vAlign w:val="top"/>
          </w:tcPr>
          <w:p w14:paraId="5F890D9A">
            <w:pPr>
              <w:numPr>
                <w:ilvl w:val="-1"/>
                <w:numId w:val="0"/>
              </w:numPr>
              <w:spacing w:line="480" w:lineRule="auto"/>
              <w:ind w:left="0" w:leftChars="0" w:firstLine="0" w:firstLineChars="0"/>
              <w:jc w:val="center"/>
              <w:rPr>
                <w:rFonts w:hint="default" w:asciiTheme="minorEastAsia" w:hAnsiTheme="minorEastAsia" w:eastAsiaTheme="minorEastAsia" w:cstheme="minorEastAsia"/>
                <w:bCs/>
                <w:szCs w:val="21"/>
                <w:vertAlign w:val="baseline"/>
                <w:lang w:val="en-US" w:eastAsia="zh-CN"/>
              </w:rPr>
            </w:pPr>
            <w:r>
              <w:rPr>
                <w:rFonts w:hint="eastAsia" w:asciiTheme="minorEastAsia" w:hAnsiTheme="minorEastAsia" w:eastAsiaTheme="minorEastAsia" w:cstheme="minorEastAsia"/>
                <w:bCs/>
                <w:szCs w:val="21"/>
                <w:vertAlign w:val="baseline"/>
                <w:lang w:val="en-US" w:eastAsia="zh-CN"/>
              </w:rPr>
              <w:t>162.50</w:t>
            </w:r>
          </w:p>
        </w:tc>
      </w:tr>
      <w:tr w14:paraId="399B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750" w:type="dxa"/>
            <w:vMerge w:val="continue"/>
            <w:noWrap w:val="0"/>
            <w:vAlign w:val="top"/>
          </w:tcPr>
          <w:p w14:paraId="27409F17">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p>
        </w:tc>
        <w:tc>
          <w:tcPr>
            <w:tcW w:w="2295" w:type="dxa"/>
            <w:vMerge w:val="continue"/>
            <w:noWrap w:val="0"/>
            <w:vAlign w:val="top"/>
          </w:tcPr>
          <w:p w14:paraId="3ACF4E5A">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p>
        </w:tc>
        <w:tc>
          <w:tcPr>
            <w:tcW w:w="1469" w:type="dxa"/>
            <w:noWrap w:val="0"/>
            <w:vAlign w:val="top"/>
          </w:tcPr>
          <w:p w14:paraId="5317F1FB">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snapToGrid w:val="0"/>
                <w:color w:val="000000"/>
                <w:spacing w:val="3"/>
                <w:sz w:val="21"/>
                <w:szCs w:val="21"/>
                <w:lang w:val="en-US" w:eastAsia="zh-CN"/>
              </w:rPr>
              <w:t>中型载客汽车</w:t>
            </w:r>
          </w:p>
        </w:tc>
        <w:tc>
          <w:tcPr>
            <w:tcW w:w="885" w:type="dxa"/>
            <w:noWrap w:val="0"/>
            <w:vAlign w:val="top"/>
          </w:tcPr>
          <w:p w14:paraId="0A8766BA">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snapToGrid w:val="0"/>
                <w:color w:val="000000"/>
                <w:spacing w:val="3"/>
                <w:sz w:val="21"/>
                <w:szCs w:val="21"/>
                <w:lang w:val="en-US" w:eastAsia="zh-CN"/>
              </w:rPr>
              <w:t>21</w:t>
            </w:r>
            <w:r>
              <w:rPr>
                <w:rFonts w:hint="eastAsia" w:asciiTheme="minorEastAsia" w:hAnsiTheme="minorEastAsia" w:eastAsiaTheme="minorEastAsia" w:cstheme="minorEastAsia"/>
                <w:snapToGrid w:val="0"/>
                <w:color w:val="000000"/>
                <w:spacing w:val="3"/>
                <w:sz w:val="21"/>
                <w:szCs w:val="21"/>
              </w:rPr>
              <w:t>座</w:t>
            </w:r>
          </w:p>
        </w:tc>
        <w:tc>
          <w:tcPr>
            <w:tcW w:w="2866" w:type="dxa"/>
            <w:noWrap w:val="0"/>
            <w:vAlign w:val="top"/>
          </w:tcPr>
          <w:p w14:paraId="62BC608D">
            <w:pPr>
              <w:numPr>
                <w:ilvl w:val="-1"/>
                <w:numId w:val="0"/>
              </w:numPr>
              <w:spacing w:line="480" w:lineRule="auto"/>
              <w:ind w:left="0" w:leftChars="0" w:firstLine="0" w:firstLineChars="0"/>
              <w:jc w:val="center"/>
              <w:rPr>
                <w:rFonts w:hint="default"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bCs/>
                <w:szCs w:val="21"/>
                <w:vertAlign w:val="baseline"/>
                <w:lang w:eastAsia="zh-CN"/>
              </w:rPr>
              <w:t>292.5</w:t>
            </w:r>
            <w:r>
              <w:rPr>
                <w:rFonts w:hint="eastAsia" w:asciiTheme="minorEastAsia" w:hAnsiTheme="minorEastAsia" w:eastAsiaTheme="minorEastAsia" w:cstheme="minorEastAsia"/>
                <w:bCs/>
                <w:szCs w:val="21"/>
                <w:vertAlign w:val="baseline"/>
                <w:lang w:val="en-US" w:eastAsia="zh-CN"/>
              </w:rPr>
              <w:t>0</w:t>
            </w:r>
          </w:p>
        </w:tc>
        <w:tc>
          <w:tcPr>
            <w:tcW w:w="2160" w:type="dxa"/>
            <w:noWrap w:val="0"/>
            <w:vAlign w:val="top"/>
          </w:tcPr>
          <w:p w14:paraId="18FFFB8F">
            <w:pPr>
              <w:numPr>
                <w:ilvl w:val="-1"/>
                <w:numId w:val="0"/>
              </w:numPr>
              <w:spacing w:line="480" w:lineRule="auto"/>
              <w:ind w:left="0" w:leftChars="0" w:firstLine="0" w:firstLineChars="0"/>
              <w:jc w:val="center"/>
              <w:rPr>
                <w:rFonts w:hint="default" w:asciiTheme="minorEastAsia" w:hAnsiTheme="minorEastAsia" w:eastAsiaTheme="minorEastAsia" w:cstheme="minorEastAsia"/>
                <w:bCs/>
                <w:szCs w:val="21"/>
                <w:vertAlign w:val="baseline"/>
                <w:lang w:val="en-US" w:eastAsia="zh-CN"/>
              </w:rPr>
            </w:pPr>
            <w:r>
              <w:rPr>
                <w:rFonts w:hint="eastAsia" w:asciiTheme="minorEastAsia" w:hAnsiTheme="minorEastAsia" w:eastAsiaTheme="minorEastAsia" w:cstheme="minorEastAsia"/>
                <w:bCs/>
                <w:szCs w:val="21"/>
                <w:vertAlign w:val="baseline"/>
                <w:lang w:val="en-US" w:eastAsia="zh-CN"/>
              </w:rPr>
              <w:t>146.30</w:t>
            </w:r>
          </w:p>
        </w:tc>
      </w:tr>
      <w:tr w14:paraId="2F92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trPr>
        <w:tc>
          <w:tcPr>
            <w:tcW w:w="750" w:type="dxa"/>
            <w:vMerge w:val="restart"/>
            <w:noWrap w:val="0"/>
            <w:vAlign w:val="top"/>
          </w:tcPr>
          <w:p w14:paraId="085F08F1">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bCs w:val="0"/>
                <w:snapToGrid w:val="0"/>
                <w:color w:val="000000"/>
                <w:spacing w:val="3"/>
                <w:sz w:val="21"/>
                <w:szCs w:val="21"/>
                <w:vertAlign w:val="baseline"/>
                <w:lang w:val="en-US" w:eastAsia="zh-CN"/>
              </w:rPr>
              <w:t>2</w:t>
            </w:r>
          </w:p>
        </w:tc>
        <w:tc>
          <w:tcPr>
            <w:tcW w:w="2295" w:type="dxa"/>
            <w:vMerge w:val="restart"/>
            <w:noWrap w:val="0"/>
            <w:vAlign w:val="top"/>
          </w:tcPr>
          <w:p w14:paraId="132EA517">
            <w:pPr>
              <w:numPr>
                <w:ilvl w:val="-1"/>
                <w:numId w:val="0"/>
              </w:numPr>
              <w:spacing w:line="240" w:lineRule="auto"/>
              <w:ind w:left="0" w:leftChars="0" w:firstLine="0" w:firstLineChars="0"/>
              <w:jc w:val="center"/>
              <w:rPr>
                <w:rFonts w:hint="eastAsia" w:asciiTheme="minorEastAsia" w:hAnsiTheme="minorEastAsia" w:eastAsiaTheme="minorEastAsia" w:cstheme="minorEastAsia"/>
                <w:snapToGrid w:val="0"/>
                <w:color w:val="000000"/>
                <w:spacing w:val="3"/>
                <w:sz w:val="21"/>
                <w:szCs w:val="21"/>
              </w:rPr>
            </w:pPr>
          </w:p>
          <w:p w14:paraId="0BFBFC0E">
            <w:pPr>
              <w:numPr>
                <w:ilvl w:val="-1"/>
                <w:numId w:val="0"/>
              </w:numPr>
              <w:spacing w:line="240" w:lineRule="auto"/>
              <w:ind w:left="0" w:leftChars="0" w:firstLine="0" w:firstLineChars="0"/>
              <w:jc w:val="center"/>
              <w:rPr>
                <w:rFonts w:hint="eastAsia" w:asciiTheme="minorEastAsia" w:hAnsiTheme="minorEastAsia" w:eastAsiaTheme="minorEastAsia" w:cstheme="minorEastAsia"/>
                <w:snapToGrid w:val="0"/>
                <w:color w:val="000000"/>
                <w:spacing w:val="3"/>
                <w:sz w:val="21"/>
                <w:szCs w:val="21"/>
              </w:rPr>
            </w:pPr>
          </w:p>
          <w:p w14:paraId="308C2BF1">
            <w:pPr>
              <w:numPr>
                <w:ilvl w:val="-1"/>
                <w:numId w:val="0"/>
              </w:numPr>
              <w:spacing w:line="240" w:lineRule="auto"/>
              <w:ind w:left="0" w:leftChars="0" w:firstLine="0" w:firstLineChars="0"/>
              <w:jc w:val="center"/>
              <w:rPr>
                <w:rFonts w:hint="eastAsia" w:asciiTheme="minorEastAsia" w:hAnsiTheme="minorEastAsia" w:cstheme="minorEastAsia"/>
                <w:snapToGrid w:val="0"/>
                <w:color w:val="000000"/>
                <w:spacing w:val="1"/>
                <w:sz w:val="21"/>
                <w:szCs w:val="21"/>
                <w:lang w:val="en-US" w:eastAsia="zh-CN"/>
              </w:rPr>
            </w:pPr>
          </w:p>
          <w:p w14:paraId="7E50B997">
            <w:pPr>
              <w:numPr>
                <w:ilvl w:val="-1"/>
                <w:numId w:val="0"/>
              </w:numPr>
              <w:spacing w:line="24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cstheme="minorEastAsia"/>
                <w:snapToGrid w:val="0"/>
                <w:color w:val="000000"/>
                <w:spacing w:val="1"/>
                <w:sz w:val="21"/>
                <w:szCs w:val="21"/>
                <w:lang w:val="en-US" w:eastAsia="zh-CN"/>
              </w:rPr>
              <w:t>医院-石岩街道范围</w:t>
            </w:r>
          </w:p>
        </w:tc>
        <w:tc>
          <w:tcPr>
            <w:tcW w:w="1469" w:type="dxa"/>
            <w:noWrap w:val="0"/>
            <w:vAlign w:val="top"/>
          </w:tcPr>
          <w:p w14:paraId="6A0E503C">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bCs/>
                <w:szCs w:val="21"/>
                <w:vertAlign w:val="baseline"/>
                <w:lang w:val="en-US" w:eastAsia="zh-CN"/>
              </w:rPr>
              <w:t>大型载客汽车</w:t>
            </w:r>
          </w:p>
        </w:tc>
        <w:tc>
          <w:tcPr>
            <w:tcW w:w="885" w:type="dxa"/>
            <w:noWrap w:val="0"/>
            <w:vAlign w:val="top"/>
          </w:tcPr>
          <w:p w14:paraId="6E72B563">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snapToGrid w:val="0"/>
                <w:color w:val="000000"/>
                <w:spacing w:val="3"/>
                <w:sz w:val="21"/>
                <w:szCs w:val="21"/>
              </w:rPr>
              <w:t>50座</w:t>
            </w:r>
          </w:p>
        </w:tc>
        <w:tc>
          <w:tcPr>
            <w:tcW w:w="2866" w:type="dxa"/>
            <w:noWrap w:val="0"/>
            <w:vAlign w:val="top"/>
          </w:tcPr>
          <w:p w14:paraId="7794F8FC">
            <w:pPr>
              <w:numPr>
                <w:ilvl w:val="-1"/>
                <w:numId w:val="0"/>
              </w:numPr>
              <w:spacing w:line="480" w:lineRule="auto"/>
              <w:ind w:left="0" w:leftChars="0" w:firstLine="0" w:firstLineChars="0"/>
              <w:jc w:val="center"/>
              <w:rPr>
                <w:rFonts w:hint="default"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bCs/>
                <w:szCs w:val="21"/>
                <w:vertAlign w:val="baseline"/>
                <w:lang w:eastAsia="zh-CN"/>
              </w:rPr>
              <w:t>422.5</w:t>
            </w:r>
            <w:r>
              <w:rPr>
                <w:rFonts w:hint="eastAsia" w:asciiTheme="minorEastAsia" w:hAnsiTheme="minorEastAsia" w:eastAsiaTheme="minorEastAsia" w:cstheme="minorEastAsia"/>
                <w:bCs/>
                <w:szCs w:val="21"/>
                <w:vertAlign w:val="baseline"/>
                <w:lang w:val="en-US" w:eastAsia="zh-CN"/>
              </w:rPr>
              <w:t>0</w:t>
            </w:r>
          </w:p>
        </w:tc>
        <w:tc>
          <w:tcPr>
            <w:tcW w:w="2160" w:type="dxa"/>
            <w:noWrap w:val="0"/>
            <w:vAlign w:val="top"/>
          </w:tcPr>
          <w:p w14:paraId="21831DA3">
            <w:pPr>
              <w:numPr>
                <w:ilvl w:val="-1"/>
                <w:numId w:val="0"/>
              </w:numPr>
              <w:spacing w:line="480" w:lineRule="auto"/>
              <w:ind w:left="0" w:leftChars="0" w:firstLine="0" w:firstLineChars="0"/>
              <w:jc w:val="center"/>
              <w:rPr>
                <w:rFonts w:hint="default" w:asciiTheme="minorEastAsia" w:hAnsiTheme="minorEastAsia" w:eastAsiaTheme="minorEastAsia" w:cstheme="minorEastAsia"/>
                <w:bCs/>
                <w:szCs w:val="21"/>
                <w:vertAlign w:val="baseline"/>
                <w:lang w:val="en-US" w:eastAsia="zh-CN"/>
              </w:rPr>
            </w:pPr>
            <w:r>
              <w:rPr>
                <w:rFonts w:hint="eastAsia" w:asciiTheme="minorEastAsia" w:hAnsiTheme="minorEastAsia" w:eastAsiaTheme="minorEastAsia" w:cstheme="minorEastAsia"/>
                <w:bCs/>
                <w:szCs w:val="21"/>
                <w:vertAlign w:val="baseline"/>
                <w:lang w:val="en-US" w:eastAsia="zh-CN"/>
              </w:rPr>
              <w:t>211.30</w:t>
            </w:r>
          </w:p>
        </w:tc>
      </w:tr>
      <w:tr w14:paraId="684B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trPr>
        <w:tc>
          <w:tcPr>
            <w:tcW w:w="750" w:type="dxa"/>
            <w:vMerge w:val="continue"/>
            <w:noWrap w:val="0"/>
            <w:vAlign w:val="top"/>
          </w:tcPr>
          <w:p w14:paraId="5D3CCBC8">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p>
        </w:tc>
        <w:tc>
          <w:tcPr>
            <w:tcW w:w="2295" w:type="dxa"/>
            <w:vMerge w:val="continue"/>
            <w:noWrap w:val="0"/>
            <w:vAlign w:val="top"/>
          </w:tcPr>
          <w:p w14:paraId="4269F118">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p>
        </w:tc>
        <w:tc>
          <w:tcPr>
            <w:tcW w:w="1469" w:type="dxa"/>
            <w:noWrap w:val="0"/>
            <w:vAlign w:val="top"/>
          </w:tcPr>
          <w:p w14:paraId="5EF56E64">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snapToGrid w:val="0"/>
                <w:color w:val="000000"/>
                <w:spacing w:val="3"/>
                <w:sz w:val="21"/>
                <w:szCs w:val="21"/>
                <w:lang w:val="en-US" w:eastAsia="zh-CN"/>
              </w:rPr>
              <w:t>大型载客汽车</w:t>
            </w:r>
          </w:p>
        </w:tc>
        <w:tc>
          <w:tcPr>
            <w:tcW w:w="885" w:type="dxa"/>
            <w:noWrap w:val="0"/>
            <w:vAlign w:val="top"/>
          </w:tcPr>
          <w:p w14:paraId="1C195B81">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snapToGrid w:val="0"/>
                <w:color w:val="000000"/>
                <w:spacing w:val="3"/>
                <w:sz w:val="21"/>
                <w:szCs w:val="21"/>
                <w:lang w:val="en-US" w:eastAsia="zh-CN"/>
              </w:rPr>
              <w:t>35</w:t>
            </w:r>
            <w:r>
              <w:rPr>
                <w:rFonts w:hint="eastAsia" w:asciiTheme="minorEastAsia" w:hAnsiTheme="minorEastAsia" w:eastAsiaTheme="minorEastAsia" w:cstheme="minorEastAsia"/>
                <w:snapToGrid w:val="0"/>
                <w:color w:val="000000"/>
                <w:spacing w:val="3"/>
                <w:sz w:val="21"/>
                <w:szCs w:val="21"/>
              </w:rPr>
              <w:t>座</w:t>
            </w:r>
          </w:p>
        </w:tc>
        <w:tc>
          <w:tcPr>
            <w:tcW w:w="2866" w:type="dxa"/>
            <w:noWrap w:val="0"/>
            <w:vAlign w:val="top"/>
          </w:tcPr>
          <w:p w14:paraId="41F95B39">
            <w:pPr>
              <w:numPr>
                <w:ilvl w:val="-1"/>
                <w:numId w:val="0"/>
              </w:numPr>
              <w:spacing w:line="480" w:lineRule="auto"/>
              <w:ind w:left="0" w:leftChars="0" w:firstLine="0" w:firstLineChars="0"/>
              <w:jc w:val="center"/>
              <w:rPr>
                <w:rFonts w:hint="default"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bCs/>
                <w:szCs w:val="21"/>
                <w:vertAlign w:val="baseline"/>
                <w:lang w:eastAsia="zh-CN"/>
              </w:rPr>
              <w:t>292.5</w:t>
            </w:r>
            <w:r>
              <w:rPr>
                <w:rFonts w:hint="eastAsia" w:asciiTheme="minorEastAsia" w:hAnsiTheme="minorEastAsia" w:eastAsiaTheme="minorEastAsia" w:cstheme="minorEastAsia"/>
                <w:bCs/>
                <w:szCs w:val="21"/>
                <w:vertAlign w:val="baseline"/>
                <w:lang w:val="en-US" w:eastAsia="zh-CN"/>
              </w:rPr>
              <w:t>0</w:t>
            </w:r>
          </w:p>
        </w:tc>
        <w:tc>
          <w:tcPr>
            <w:tcW w:w="2160" w:type="dxa"/>
            <w:noWrap w:val="0"/>
            <w:vAlign w:val="top"/>
          </w:tcPr>
          <w:p w14:paraId="3E9FE013">
            <w:pPr>
              <w:numPr>
                <w:ilvl w:val="-1"/>
                <w:numId w:val="0"/>
              </w:numPr>
              <w:spacing w:line="480" w:lineRule="auto"/>
              <w:ind w:left="0" w:leftChars="0" w:firstLine="0" w:firstLineChars="0"/>
              <w:jc w:val="center"/>
              <w:rPr>
                <w:rFonts w:hint="default" w:asciiTheme="minorEastAsia" w:hAnsiTheme="minorEastAsia" w:eastAsiaTheme="minorEastAsia" w:cstheme="minorEastAsia"/>
                <w:bCs/>
                <w:szCs w:val="21"/>
                <w:vertAlign w:val="baseline"/>
                <w:lang w:val="en-US" w:eastAsia="zh-CN"/>
              </w:rPr>
            </w:pPr>
            <w:r>
              <w:rPr>
                <w:rFonts w:hint="eastAsia" w:asciiTheme="minorEastAsia" w:hAnsiTheme="minorEastAsia" w:eastAsiaTheme="minorEastAsia" w:cstheme="minorEastAsia"/>
                <w:bCs/>
                <w:szCs w:val="21"/>
                <w:vertAlign w:val="baseline"/>
                <w:lang w:val="en-US" w:eastAsia="zh-CN"/>
              </w:rPr>
              <w:t>146.30</w:t>
            </w:r>
          </w:p>
        </w:tc>
      </w:tr>
      <w:tr w14:paraId="3E22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trPr>
        <w:tc>
          <w:tcPr>
            <w:tcW w:w="750" w:type="dxa"/>
            <w:vMerge w:val="continue"/>
            <w:noWrap w:val="0"/>
            <w:vAlign w:val="top"/>
          </w:tcPr>
          <w:p w14:paraId="7A28AAD8">
            <w:pPr>
              <w:pStyle w:val="25"/>
              <w:adjustRightInd/>
              <w:spacing w:line="1440" w:lineRule="auto"/>
              <w:ind w:firstLine="420" w:firstLineChars="200"/>
              <w:jc w:val="center"/>
              <w:textAlignment w:val="auto"/>
              <w:rPr>
                <w:rFonts w:hint="eastAsia" w:ascii="宋体" w:hAnsi="宋体" w:eastAsia="宋体" w:cs="宋体"/>
                <w:snapToGrid w:val="0"/>
                <w:color w:val="000000"/>
                <w:sz w:val="21"/>
                <w:szCs w:val="21"/>
              </w:rPr>
            </w:pPr>
          </w:p>
        </w:tc>
        <w:tc>
          <w:tcPr>
            <w:tcW w:w="2295" w:type="dxa"/>
            <w:vMerge w:val="continue"/>
            <w:noWrap w:val="0"/>
            <w:vAlign w:val="top"/>
          </w:tcPr>
          <w:p w14:paraId="7104ACBE">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p>
        </w:tc>
        <w:tc>
          <w:tcPr>
            <w:tcW w:w="1469" w:type="dxa"/>
            <w:noWrap w:val="0"/>
            <w:vAlign w:val="top"/>
          </w:tcPr>
          <w:p w14:paraId="7041459E">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snapToGrid w:val="0"/>
                <w:color w:val="000000"/>
                <w:spacing w:val="3"/>
                <w:sz w:val="21"/>
                <w:szCs w:val="21"/>
                <w:lang w:val="en-US" w:eastAsia="zh-CN"/>
              </w:rPr>
              <w:t>中型载客汽车</w:t>
            </w:r>
          </w:p>
        </w:tc>
        <w:tc>
          <w:tcPr>
            <w:tcW w:w="885" w:type="dxa"/>
            <w:noWrap w:val="0"/>
            <w:vAlign w:val="top"/>
          </w:tcPr>
          <w:p w14:paraId="0C090C53">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snapToGrid w:val="0"/>
                <w:color w:val="000000"/>
                <w:spacing w:val="3"/>
                <w:sz w:val="21"/>
                <w:szCs w:val="21"/>
                <w:lang w:val="en-US" w:eastAsia="zh-CN"/>
              </w:rPr>
              <w:t>21</w:t>
            </w:r>
            <w:r>
              <w:rPr>
                <w:rFonts w:hint="eastAsia" w:asciiTheme="minorEastAsia" w:hAnsiTheme="minorEastAsia" w:eastAsiaTheme="minorEastAsia" w:cstheme="minorEastAsia"/>
                <w:snapToGrid w:val="0"/>
                <w:color w:val="000000"/>
                <w:spacing w:val="3"/>
                <w:sz w:val="21"/>
                <w:szCs w:val="21"/>
              </w:rPr>
              <w:t>座</w:t>
            </w:r>
          </w:p>
        </w:tc>
        <w:tc>
          <w:tcPr>
            <w:tcW w:w="2866" w:type="dxa"/>
            <w:noWrap w:val="0"/>
            <w:vAlign w:val="top"/>
          </w:tcPr>
          <w:p w14:paraId="0F745AA2">
            <w:pPr>
              <w:numPr>
                <w:ilvl w:val="-1"/>
                <w:numId w:val="0"/>
              </w:numPr>
              <w:spacing w:line="480" w:lineRule="auto"/>
              <w:ind w:left="0" w:leftChars="0" w:firstLine="0" w:firstLineChars="0"/>
              <w:jc w:val="center"/>
              <w:rPr>
                <w:rFonts w:hint="default"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bCs/>
                <w:szCs w:val="21"/>
                <w:vertAlign w:val="baseline"/>
                <w:lang w:eastAsia="zh-CN"/>
              </w:rPr>
              <w:t>260</w:t>
            </w:r>
            <w:r>
              <w:rPr>
                <w:rFonts w:hint="eastAsia" w:asciiTheme="minorEastAsia" w:hAnsiTheme="minorEastAsia" w:eastAsiaTheme="minorEastAsia" w:cstheme="minorEastAsia"/>
                <w:bCs/>
                <w:szCs w:val="21"/>
                <w:vertAlign w:val="baseline"/>
                <w:lang w:val="en-US" w:eastAsia="zh-CN"/>
              </w:rPr>
              <w:t>.00</w:t>
            </w:r>
          </w:p>
        </w:tc>
        <w:tc>
          <w:tcPr>
            <w:tcW w:w="2160" w:type="dxa"/>
            <w:noWrap w:val="0"/>
            <w:vAlign w:val="top"/>
          </w:tcPr>
          <w:p w14:paraId="12D13FDE">
            <w:pPr>
              <w:numPr>
                <w:ilvl w:val="-1"/>
                <w:numId w:val="0"/>
              </w:numPr>
              <w:spacing w:line="480" w:lineRule="auto"/>
              <w:ind w:left="0" w:leftChars="0" w:firstLine="0" w:firstLineChars="0"/>
              <w:jc w:val="center"/>
              <w:rPr>
                <w:rFonts w:hint="default" w:asciiTheme="minorEastAsia" w:hAnsiTheme="minorEastAsia" w:eastAsiaTheme="minorEastAsia" w:cstheme="minorEastAsia"/>
                <w:bCs/>
                <w:szCs w:val="21"/>
                <w:vertAlign w:val="baseline"/>
                <w:lang w:val="en-US" w:eastAsia="zh-CN"/>
              </w:rPr>
            </w:pPr>
            <w:r>
              <w:rPr>
                <w:rFonts w:hint="eastAsia" w:asciiTheme="minorEastAsia" w:hAnsiTheme="minorEastAsia" w:eastAsiaTheme="minorEastAsia" w:cstheme="minorEastAsia"/>
                <w:bCs/>
                <w:szCs w:val="21"/>
                <w:vertAlign w:val="baseline"/>
                <w:lang w:val="en-US" w:eastAsia="zh-CN"/>
              </w:rPr>
              <w:t>130.00</w:t>
            </w:r>
          </w:p>
        </w:tc>
      </w:tr>
      <w:tr w14:paraId="071C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trPr>
        <w:tc>
          <w:tcPr>
            <w:tcW w:w="750" w:type="dxa"/>
            <w:vMerge w:val="restart"/>
            <w:noWrap w:val="0"/>
            <w:vAlign w:val="top"/>
          </w:tcPr>
          <w:p w14:paraId="4728B218">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bCs/>
                <w:szCs w:val="21"/>
                <w:vertAlign w:val="baseline"/>
                <w:lang w:val="en-US" w:eastAsia="zh-CN"/>
              </w:rPr>
              <w:t>3</w:t>
            </w:r>
          </w:p>
        </w:tc>
        <w:tc>
          <w:tcPr>
            <w:tcW w:w="2295" w:type="dxa"/>
            <w:vMerge w:val="restart"/>
            <w:noWrap w:val="0"/>
            <w:vAlign w:val="top"/>
          </w:tcPr>
          <w:p w14:paraId="7DE8E5EB">
            <w:pPr>
              <w:numPr>
                <w:ilvl w:val="-1"/>
                <w:numId w:val="0"/>
              </w:numPr>
              <w:spacing w:line="240" w:lineRule="auto"/>
              <w:ind w:left="0" w:leftChars="0" w:firstLine="0" w:firstLineChars="0"/>
              <w:jc w:val="center"/>
              <w:rPr>
                <w:rFonts w:hint="eastAsia" w:asciiTheme="minorEastAsia" w:hAnsiTheme="minorEastAsia" w:cstheme="minorEastAsia"/>
                <w:snapToGrid w:val="0"/>
                <w:color w:val="000000"/>
                <w:spacing w:val="1"/>
                <w:sz w:val="21"/>
                <w:szCs w:val="21"/>
                <w:lang w:val="en-US" w:eastAsia="zh-CN"/>
              </w:rPr>
            </w:pPr>
          </w:p>
          <w:p w14:paraId="6C5419F6">
            <w:pPr>
              <w:numPr>
                <w:ilvl w:val="-1"/>
                <w:numId w:val="0"/>
              </w:numPr>
              <w:spacing w:line="240" w:lineRule="auto"/>
              <w:ind w:left="0" w:leftChars="0" w:firstLine="0" w:firstLineChars="0"/>
              <w:jc w:val="center"/>
              <w:rPr>
                <w:rFonts w:hint="eastAsia" w:asciiTheme="minorEastAsia" w:hAnsiTheme="minorEastAsia" w:cstheme="minorEastAsia"/>
                <w:snapToGrid w:val="0"/>
                <w:color w:val="000000"/>
                <w:spacing w:val="1"/>
                <w:sz w:val="21"/>
                <w:szCs w:val="21"/>
                <w:lang w:val="en-US" w:eastAsia="zh-CN"/>
              </w:rPr>
            </w:pPr>
          </w:p>
          <w:p w14:paraId="7720223F">
            <w:pPr>
              <w:numPr>
                <w:ilvl w:val="-1"/>
                <w:numId w:val="0"/>
              </w:numPr>
              <w:spacing w:line="240" w:lineRule="auto"/>
              <w:ind w:left="0" w:leftChars="0" w:firstLine="0" w:firstLineChars="0"/>
              <w:jc w:val="center"/>
              <w:rPr>
                <w:rFonts w:hint="eastAsia" w:asciiTheme="minorEastAsia" w:hAnsiTheme="minorEastAsia" w:cstheme="minorEastAsia"/>
                <w:snapToGrid w:val="0"/>
                <w:color w:val="000000"/>
                <w:spacing w:val="1"/>
                <w:sz w:val="21"/>
                <w:szCs w:val="21"/>
                <w:lang w:val="en-US" w:eastAsia="zh-CN"/>
              </w:rPr>
            </w:pPr>
          </w:p>
          <w:p w14:paraId="769054EA">
            <w:pPr>
              <w:numPr>
                <w:ilvl w:val="-1"/>
                <w:numId w:val="0"/>
              </w:numPr>
              <w:spacing w:line="24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cstheme="minorEastAsia"/>
                <w:snapToGrid w:val="0"/>
                <w:color w:val="000000"/>
                <w:spacing w:val="1"/>
                <w:sz w:val="21"/>
                <w:szCs w:val="21"/>
                <w:lang w:val="en-US" w:eastAsia="zh-CN"/>
              </w:rPr>
              <w:t>石岩-光明-南山</w:t>
            </w:r>
          </w:p>
        </w:tc>
        <w:tc>
          <w:tcPr>
            <w:tcW w:w="1469" w:type="dxa"/>
            <w:noWrap w:val="0"/>
            <w:vAlign w:val="top"/>
          </w:tcPr>
          <w:p w14:paraId="436F821F">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bCs/>
                <w:szCs w:val="21"/>
                <w:vertAlign w:val="baseline"/>
                <w:lang w:val="en-US" w:eastAsia="zh-CN"/>
              </w:rPr>
              <w:t>大型载客汽车</w:t>
            </w:r>
          </w:p>
        </w:tc>
        <w:tc>
          <w:tcPr>
            <w:tcW w:w="885" w:type="dxa"/>
            <w:noWrap w:val="0"/>
            <w:vAlign w:val="top"/>
          </w:tcPr>
          <w:p w14:paraId="77773A7E">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snapToGrid w:val="0"/>
                <w:color w:val="000000"/>
                <w:spacing w:val="3"/>
                <w:sz w:val="21"/>
                <w:szCs w:val="21"/>
              </w:rPr>
              <w:t>50座</w:t>
            </w:r>
          </w:p>
        </w:tc>
        <w:tc>
          <w:tcPr>
            <w:tcW w:w="2866" w:type="dxa"/>
            <w:noWrap w:val="0"/>
            <w:vAlign w:val="top"/>
          </w:tcPr>
          <w:p w14:paraId="1015DA67">
            <w:pPr>
              <w:numPr>
                <w:ilvl w:val="-1"/>
                <w:numId w:val="0"/>
              </w:numPr>
              <w:spacing w:line="480" w:lineRule="auto"/>
              <w:ind w:left="0" w:leftChars="0" w:firstLine="0" w:firstLineChars="0"/>
              <w:jc w:val="center"/>
              <w:rPr>
                <w:rFonts w:hint="default"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bCs/>
                <w:szCs w:val="21"/>
                <w:vertAlign w:val="baseline"/>
                <w:lang w:eastAsia="zh-CN"/>
              </w:rPr>
              <w:t>520</w:t>
            </w:r>
            <w:r>
              <w:rPr>
                <w:rFonts w:hint="eastAsia" w:asciiTheme="minorEastAsia" w:hAnsiTheme="minorEastAsia" w:eastAsiaTheme="minorEastAsia" w:cstheme="minorEastAsia"/>
                <w:bCs/>
                <w:szCs w:val="21"/>
                <w:vertAlign w:val="baseline"/>
                <w:lang w:val="en-US" w:eastAsia="zh-CN"/>
              </w:rPr>
              <w:t>.00</w:t>
            </w:r>
          </w:p>
        </w:tc>
        <w:tc>
          <w:tcPr>
            <w:tcW w:w="2160" w:type="dxa"/>
            <w:noWrap w:val="0"/>
            <w:vAlign w:val="top"/>
          </w:tcPr>
          <w:p w14:paraId="4BDD7006">
            <w:pPr>
              <w:numPr>
                <w:ilvl w:val="-1"/>
                <w:numId w:val="0"/>
              </w:numPr>
              <w:spacing w:line="480" w:lineRule="auto"/>
              <w:ind w:left="0" w:leftChars="0" w:firstLine="0" w:firstLineChars="0"/>
              <w:jc w:val="center"/>
              <w:rPr>
                <w:rFonts w:hint="default" w:asciiTheme="minorEastAsia" w:hAnsiTheme="minorEastAsia" w:eastAsiaTheme="minorEastAsia" w:cstheme="minorEastAsia"/>
                <w:bCs/>
                <w:szCs w:val="21"/>
                <w:vertAlign w:val="baseline"/>
                <w:lang w:val="en-US" w:eastAsia="zh-CN"/>
              </w:rPr>
            </w:pPr>
            <w:r>
              <w:rPr>
                <w:rFonts w:hint="eastAsia" w:asciiTheme="minorEastAsia" w:hAnsiTheme="minorEastAsia" w:eastAsiaTheme="minorEastAsia" w:cstheme="minorEastAsia"/>
                <w:bCs/>
                <w:szCs w:val="21"/>
                <w:vertAlign w:val="baseline"/>
                <w:lang w:val="en-US" w:eastAsia="zh-CN"/>
              </w:rPr>
              <w:t>260.00</w:t>
            </w:r>
          </w:p>
        </w:tc>
      </w:tr>
      <w:tr w14:paraId="1085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trPr>
        <w:tc>
          <w:tcPr>
            <w:tcW w:w="750" w:type="dxa"/>
            <w:vMerge w:val="continue"/>
            <w:noWrap w:val="0"/>
            <w:vAlign w:val="top"/>
          </w:tcPr>
          <w:p w14:paraId="1C5D416C">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p>
        </w:tc>
        <w:tc>
          <w:tcPr>
            <w:tcW w:w="2295" w:type="dxa"/>
            <w:vMerge w:val="continue"/>
            <w:noWrap w:val="0"/>
            <w:vAlign w:val="top"/>
          </w:tcPr>
          <w:p w14:paraId="028D6B72">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p>
        </w:tc>
        <w:tc>
          <w:tcPr>
            <w:tcW w:w="1469" w:type="dxa"/>
            <w:noWrap w:val="0"/>
            <w:vAlign w:val="top"/>
          </w:tcPr>
          <w:p w14:paraId="30495B50">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snapToGrid w:val="0"/>
                <w:color w:val="000000"/>
                <w:spacing w:val="3"/>
                <w:sz w:val="21"/>
                <w:szCs w:val="21"/>
                <w:lang w:val="en-US" w:eastAsia="zh-CN"/>
              </w:rPr>
              <w:t>大型载客汽车</w:t>
            </w:r>
          </w:p>
        </w:tc>
        <w:tc>
          <w:tcPr>
            <w:tcW w:w="885" w:type="dxa"/>
            <w:noWrap w:val="0"/>
            <w:vAlign w:val="top"/>
          </w:tcPr>
          <w:p w14:paraId="75B17A83">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snapToGrid w:val="0"/>
                <w:color w:val="000000"/>
                <w:spacing w:val="3"/>
                <w:sz w:val="21"/>
                <w:szCs w:val="21"/>
                <w:lang w:val="en-US" w:eastAsia="zh-CN"/>
              </w:rPr>
              <w:t>35</w:t>
            </w:r>
            <w:r>
              <w:rPr>
                <w:rFonts w:hint="eastAsia" w:asciiTheme="minorEastAsia" w:hAnsiTheme="minorEastAsia" w:eastAsiaTheme="minorEastAsia" w:cstheme="minorEastAsia"/>
                <w:snapToGrid w:val="0"/>
                <w:color w:val="000000"/>
                <w:spacing w:val="3"/>
                <w:sz w:val="21"/>
                <w:szCs w:val="21"/>
              </w:rPr>
              <w:t>座</w:t>
            </w:r>
          </w:p>
        </w:tc>
        <w:tc>
          <w:tcPr>
            <w:tcW w:w="2866" w:type="dxa"/>
            <w:noWrap w:val="0"/>
            <w:vAlign w:val="top"/>
          </w:tcPr>
          <w:p w14:paraId="7B05480E">
            <w:pPr>
              <w:numPr>
                <w:ilvl w:val="-1"/>
                <w:numId w:val="0"/>
              </w:numPr>
              <w:spacing w:line="480" w:lineRule="auto"/>
              <w:ind w:left="0" w:leftChars="0" w:firstLine="0" w:firstLineChars="0"/>
              <w:jc w:val="center"/>
              <w:rPr>
                <w:rFonts w:hint="default"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bCs/>
                <w:szCs w:val="21"/>
                <w:vertAlign w:val="baseline"/>
                <w:lang w:eastAsia="zh-CN"/>
              </w:rPr>
              <w:t>390</w:t>
            </w:r>
            <w:r>
              <w:rPr>
                <w:rFonts w:hint="eastAsia" w:asciiTheme="minorEastAsia" w:hAnsiTheme="minorEastAsia" w:eastAsiaTheme="minorEastAsia" w:cstheme="minorEastAsia"/>
                <w:bCs/>
                <w:szCs w:val="21"/>
                <w:vertAlign w:val="baseline"/>
                <w:lang w:val="en-US" w:eastAsia="zh-CN"/>
              </w:rPr>
              <w:t>.00</w:t>
            </w:r>
          </w:p>
        </w:tc>
        <w:tc>
          <w:tcPr>
            <w:tcW w:w="2160" w:type="dxa"/>
            <w:noWrap w:val="0"/>
            <w:vAlign w:val="top"/>
          </w:tcPr>
          <w:p w14:paraId="598789B7">
            <w:pPr>
              <w:numPr>
                <w:ilvl w:val="-1"/>
                <w:numId w:val="0"/>
              </w:numPr>
              <w:spacing w:line="480" w:lineRule="auto"/>
              <w:ind w:left="0" w:leftChars="0" w:firstLine="0" w:firstLineChars="0"/>
              <w:jc w:val="center"/>
              <w:rPr>
                <w:rFonts w:hint="default" w:asciiTheme="minorEastAsia" w:hAnsiTheme="minorEastAsia" w:eastAsiaTheme="minorEastAsia" w:cstheme="minorEastAsia"/>
                <w:bCs/>
                <w:szCs w:val="21"/>
                <w:vertAlign w:val="baseline"/>
                <w:lang w:val="en-US" w:eastAsia="zh-CN"/>
              </w:rPr>
            </w:pPr>
            <w:r>
              <w:rPr>
                <w:rFonts w:hint="eastAsia" w:asciiTheme="minorEastAsia" w:hAnsiTheme="minorEastAsia" w:eastAsiaTheme="minorEastAsia" w:cstheme="minorEastAsia"/>
                <w:bCs/>
                <w:szCs w:val="21"/>
                <w:vertAlign w:val="baseline"/>
                <w:lang w:val="en-US" w:eastAsia="zh-CN"/>
              </w:rPr>
              <w:t>195.00</w:t>
            </w:r>
          </w:p>
        </w:tc>
      </w:tr>
      <w:tr w14:paraId="563C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trPr>
        <w:tc>
          <w:tcPr>
            <w:tcW w:w="750" w:type="dxa"/>
            <w:vMerge w:val="continue"/>
            <w:noWrap w:val="0"/>
            <w:vAlign w:val="top"/>
          </w:tcPr>
          <w:p w14:paraId="2BB8B332">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p>
        </w:tc>
        <w:tc>
          <w:tcPr>
            <w:tcW w:w="2295" w:type="dxa"/>
            <w:vMerge w:val="continue"/>
            <w:noWrap w:val="0"/>
            <w:vAlign w:val="top"/>
          </w:tcPr>
          <w:p w14:paraId="47CFEE45">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p>
        </w:tc>
        <w:tc>
          <w:tcPr>
            <w:tcW w:w="1469" w:type="dxa"/>
            <w:noWrap w:val="0"/>
            <w:vAlign w:val="top"/>
          </w:tcPr>
          <w:p w14:paraId="1B1DDB05">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snapToGrid w:val="0"/>
                <w:color w:val="000000"/>
                <w:spacing w:val="3"/>
                <w:sz w:val="21"/>
                <w:szCs w:val="21"/>
                <w:lang w:val="en-US" w:eastAsia="zh-CN"/>
              </w:rPr>
              <w:t>中型载客汽车</w:t>
            </w:r>
          </w:p>
        </w:tc>
        <w:tc>
          <w:tcPr>
            <w:tcW w:w="885" w:type="dxa"/>
            <w:noWrap w:val="0"/>
            <w:vAlign w:val="top"/>
          </w:tcPr>
          <w:p w14:paraId="248255DB">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snapToGrid w:val="0"/>
                <w:color w:val="000000"/>
                <w:spacing w:val="3"/>
                <w:sz w:val="21"/>
                <w:szCs w:val="21"/>
                <w:lang w:val="en-US" w:eastAsia="zh-CN"/>
              </w:rPr>
              <w:t>21</w:t>
            </w:r>
            <w:r>
              <w:rPr>
                <w:rFonts w:hint="eastAsia" w:asciiTheme="minorEastAsia" w:hAnsiTheme="minorEastAsia" w:eastAsiaTheme="minorEastAsia" w:cstheme="minorEastAsia"/>
                <w:snapToGrid w:val="0"/>
                <w:color w:val="000000"/>
                <w:spacing w:val="3"/>
                <w:sz w:val="21"/>
                <w:szCs w:val="21"/>
              </w:rPr>
              <w:t>座</w:t>
            </w:r>
          </w:p>
        </w:tc>
        <w:tc>
          <w:tcPr>
            <w:tcW w:w="2866" w:type="dxa"/>
            <w:noWrap w:val="0"/>
            <w:vAlign w:val="top"/>
          </w:tcPr>
          <w:p w14:paraId="1F35BF6C">
            <w:pPr>
              <w:numPr>
                <w:ilvl w:val="-1"/>
                <w:numId w:val="0"/>
              </w:numPr>
              <w:spacing w:line="480" w:lineRule="auto"/>
              <w:ind w:left="0" w:leftChars="0" w:firstLine="0" w:firstLineChars="0"/>
              <w:jc w:val="center"/>
              <w:rPr>
                <w:rFonts w:hint="default"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bCs/>
                <w:szCs w:val="21"/>
                <w:vertAlign w:val="baseline"/>
                <w:lang w:eastAsia="zh-CN"/>
              </w:rPr>
              <w:t>325</w:t>
            </w:r>
            <w:r>
              <w:rPr>
                <w:rFonts w:hint="eastAsia" w:asciiTheme="minorEastAsia" w:hAnsiTheme="minorEastAsia" w:eastAsiaTheme="minorEastAsia" w:cstheme="minorEastAsia"/>
                <w:bCs/>
                <w:szCs w:val="21"/>
                <w:vertAlign w:val="baseline"/>
                <w:lang w:val="en-US" w:eastAsia="zh-CN"/>
              </w:rPr>
              <w:t>.00</w:t>
            </w:r>
          </w:p>
        </w:tc>
        <w:tc>
          <w:tcPr>
            <w:tcW w:w="2160" w:type="dxa"/>
            <w:noWrap w:val="0"/>
            <w:vAlign w:val="top"/>
          </w:tcPr>
          <w:p w14:paraId="70DB8D7A">
            <w:pPr>
              <w:numPr>
                <w:ilvl w:val="-1"/>
                <w:numId w:val="0"/>
              </w:numPr>
              <w:spacing w:line="480" w:lineRule="auto"/>
              <w:ind w:left="0" w:leftChars="0" w:firstLine="0" w:firstLineChars="0"/>
              <w:jc w:val="center"/>
              <w:rPr>
                <w:rFonts w:hint="eastAsia" w:asciiTheme="minorEastAsia" w:hAnsiTheme="minorEastAsia" w:eastAsiaTheme="minorEastAsia" w:cstheme="minorEastAsia"/>
                <w:bCs/>
                <w:szCs w:val="21"/>
                <w:vertAlign w:val="baseline"/>
                <w:lang w:eastAsia="zh-CN"/>
              </w:rPr>
            </w:pPr>
            <w:r>
              <w:rPr>
                <w:rFonts w:hint="eastAsia" w:asciiTheme="minorEastAsia" w:hAnsiTheme="minorEastAsia" w:eastAsiaTheme="minorEastAsia" w:cstheme="minorEastAsia"/>
                <w:bCs/>
                <w:szCs w:val="21"/>
                <w:vertAlign w:val="baseline"/>
                <w:lang w:val="en-US" w:eastAsia="zh-CN"/>
              </w:rPr>
              <w:t>162.50</w:t>
            </w:r>
          </w:p>
        </w:tc>
      </w:tr>
      <w:tr w14:paraId="4EF2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trPr>
        <w:tc>
          <w:tcPr>
            <w:tcW w:w="750" w:type="dxa"/>
            <w:vMerge w:val="restart"/>
            <w:noWrap w:val="0"/>
            <w:vAlign w:val="top"/>
          </w:tcPr>
          <w:p w14:paraId="0F4528AD">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bCs/>
                <w:szCs w:val="21"/>
                <w:vertAlign w:val="baseline"/>
                <w:lang w:val="en-US" w:eastAsia="zh-CN"/>
              </w:rPr>
              <w:t>4</w:t>
            </w:r>
          </w:p>
        </w:tc>
        <w:tc>
          <w:tcPr>
            <w:tcW w:w="2295" w:type="dxa"/>
            <w:vMerge w:val="restart"/>
            <w:noWrap w:val="0"/>
            <w:vAlign w:val="top"/>
          </w:tcPr>
          <w:p w14:paraId="3550BB72">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cstheme="minorEastAsia"/>
                <w:snapToGrid w:val="0"/>
                <w:color w:val="000000"/>
                <w:spacing w:val="1"/>
                <w:sz w:val="21"/>
                <w:szCs w:val="21"/>
                <w:lang w:val="en-US" w:eastAsia="zh-CN"/>
              </w:rPr>
              <w:t>石岩-罗湖、福田</w:t>
            </w:r>
          </w:p>
        </w:tc>
        <w:tc>
          <w:tcPr>
            <w:tcW w:w="1469" w:type="dxa"/>
            <w:noWrap w:val="0"/>
            <w:vAlign w:val="top"/>
          </w:tcPr>
          <w:p w14:paraId="64B7C28C">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bCs/>
                <w:szCs w:val="21"/>
                <w:vertAlign w:val="baseline"/>
                <w:lang w:val="en-US" w:eastAsia="zh-CN"/>
              </w:rPr>
              <w:t>大型载客汽车</w:t>
            </w:r>
          </w:p>
        </w:tc>
        <w:tc>
          <w:tcPr>
            <w:tcW w:w="885" w:type="dxa"/>
            <w:noWrap w:val="0"/>
            <w:vAlign w:val="top"/>
          </w:tcPr>
          <w:p w14:paraId="485659F8">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snapToGrid w:val="0"/>
                <w:color w:val="000000"/>
                <w:spacing w:val="3"/>
                <w:sz w:val="21"/>
                <w:szCs w:val="21"/>
              </w:rPr>
              <w:t>50座</w:t>
            </w:r>
          </w:p>
        </w:tc>
        <w:tc>
          <w:tcPr>
            <w:tcW w:w="2866" w:type="dxa"/>
            <w:noWrap w:val="0"/>
            <w:vAlign w:val="top"/>
          </w:tcPr>
          <w:p w14:paraId="5B10691F">
            <w:pPr>
              <w:numPr>
                <w:ilvl w:val="-1"/>
                <w:numId w:val="0"/>
              </w:numPr>
              <w:spacing w:line="480" w:lineRule="auto"/>
              <w:ind w:left="0" w:leftChars="0" w:firstLine="0" w:firstLineChars="0"/>
              <w:jc w:val="center"/>
              <w:rPr>
                <w:rFonts w:hint="default"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bCs/>
                <w:szCs w:val="21"/>
                <w:vertAlign w:val="baseline"/>
                <w:lang w:eastAsia="zh-CN"/>
              </w:rPr>
              <w:t>585</w:t>
            </w:r>
            <w:r>
              <w:rPr>
                <w:rFonts w:hint="eastAsia" w:asciiTheme="minorEastAsia" w:hAnsiTheme="minorEastAsia" w:eastAsiaTheme="minorEastAsia" w:cstheme="minorEastAsia"/>
                <w:bCs/>
                <w:szCs w:val="21"/>
                <w:vertAlign w:val="baseline"/>
                <w:lang w:val="en-US" w:eastAsia="zh-CN"/>
              </w:rPr>
              <w:t>.00</w:t>
            </w:r>
          </w:p>
        </w:tc>
        <w:tc>
          <w:tcPr>
            <w:tcW w:w="2160" w:type="dxa"/>
            <w:noWrap w:val="0"/>
            <w:vAlign w:val="top"/>
          </w:tcPr>
          <w:p w14:paraId="59ABCB28">
            <w:pPr>
              <w:numPr>
                <w:ilvl w:val="-1"/>
                <w:numId w:val="0"/>
              </w:numPr>
              <w:spacing w:line="480" w:lineRule="auto"/>
              <w:ind w:left="0" w:leftChars="0" w:firstLine="0" w:firstLineChars="0"/>
              <w:jc w:val="center"/>
              <w:rPr>
                <w:rFonts w:hint="default" w:asciiTheme="minorEastAsia" w:hAnsiTheme="minorEastAsia" w:eastAsiaTheme="minorEastAsia" w:cstheme="minorEastAsia"/>
                <w:bCs/>
                <w:szCs w:val="21"/>
                <w:vertAlign w:val="baseline"/>
                <w:lang w:val="en-US" w:eastAsia="zh-CN"/>
              </w:rPr>
            </w:pPr>
            <w:r>
              <w:rPr>
                <w:rFonts w:hint="eastAsia" w:asciiTheme="minorEastAsia" w:hAnsiTheme="minorEastAsia" w:eastAsiaTheme="minorEastAsia" w:cstheme="minorEastAsia"/>
                <w:bCs/>
                <w:szCs w:val="21"/>
                <w:vertAlign w:val="baseline"/>
                <w:lang w:val="en-US" w:eastAsia="zh-CN"/>
              </w:rPr>
              <w:t>292.50</w:t>
            </w:r>
          </w:p>
        </w:tc>
      </w:tr>
      <w:tr w14:paraId="3D29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trPr>
        <w:tc>
          <w:tcPr>
            <w:tcW w:w="750" w:type="dxa"/>
            <w:vMerge w:val="continue"/>
            <w:noWrap w:val="0"/>
            <w:vAlign w:val="top"/>
          </w:tcPr>
          <w:p w14:paraId="67443C36">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p>
        </w:tc>
        <w:tc>
          <w:tcPr>
            <w:tcW w:w="2295" w:type="dxa"/>
            <w:vMerge w:val="continue"/>
            <w:noWrap w:val="0"/>
            <w:vAlign w:val="top"/>
          </w:tcPr>
          <w:p w14:paraId="16D3EDEF">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p>
        </w:tc>
        <w:tc>
          <w:tcPr>
            <w:tcW w:w="1469" w:type="dxa"/>
            <w:noWrap w:val="0"/>
            <w:vAlign w:val="top"/>
          </w:tcPr>
          <w:p w14:paraId="09FB2433">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snapToGrid w:val="0"/>
                <w:color w:val="000000"/>
                <w:spacing w:val="3"/>
                <w:sz w:val="21"/>
                <w:szCs w:val="21"/>
                <w:lang w:val="en-US" w:eastAsia="zh-CN"/>
              </w:rPr>
              <w:t>大型载客汽车</w:t>
            </w:r>
          </w:p>
        </w:tc>
        <w:tc>
          <w:tcPr>
            <w:tcW w:w="885" w:type="dxa"/>
            <w:noWrap w:val="0"/>
            <w:vAlign w:val="top"/>
          </w:tcPr>
          <w:p w14:paraId="5200373E">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snapToGrid w:val="0"/>
                <w:color w:val="000000"/>
                <w:spacing w:val="3"/>
                <w:sz w:val="21"/>
                <w:szCs w:val="21"/>
                <w:lang w:val="en-US" w:eastAsia="zh-CN"/>
              </w:rPr>
              <w:t>35</w:t>
            </w:r>
            <w:r>
              <w:rPr>
                <w:rFonts w:hint="eastAsia" w:asciiTheme="minorEastAsia" w:hAnsiTheme="minorEastAsia" w:eastAsiaTheme="minorEastAsia" w:cstheme="minorEastAsia"/>
                <w:snapToGrid w:val="0"/>
                <w:color w:val="000000"/>
                <w:spacing w:val="3"/>
                <w:sz w:val="21"/>
                <w:szCs w:val="21"/>
              </w:rPr>
              <w:t>座</w:t>
            </w:r>
          </w:p>
        </w:tc>
        <w:tc>
          <w:tcPr>
            <w:tcW w:w="2866" w:type="dxa"/>
            <w:noWrap w:val="0"/>
            <w:vAlign w:val="top"/>
          </w:tcPr>
          <w:p w14:paraId="693AAFCA">
            <w:pPr>
              <w:numPr>
                <w:ilvl w:val="-1"/>
                <w:numId w:val="0"/>
              </w:numPr>
              <w:spacing w:line="480" w:lineRule="auto"/>
              <w:ind w:left="0" w:leftChars="0" w:firstLine="0" w:firstLineChars="0"/>
              <w:jc w:val="center"/>
              <w:rPr>
                <w:rFonts w:hint="default"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bCs/>
                <w:szCs w:val="21"/>
                <w:vertAlign w:val="baseline"/>
                <w:lang w:eastAsia="zh-CN"/>
              </w:rPr>
              <w:t>325</w:t>
            </w:r>
            <w:r>
              <w:rPr>
                <w:rFonts w:hint="eastAsia" w:asciiTheme="minorEastAsia" w:hAnsiTheme="minorEastAsia" w:eastAsiaTheme="minorEastAsia" w:cstheme="minorEastAsia"/>
                <w:bCs/>
                <w:szCs w:val="21"/>
                <w:vertAlign w:val="baseline"/>
                <w:lang w:val="en-US" w:eastAsia="zh-CN"/>
              </w:rPr>
              <w:t>.00</w:t>
            </w:r>
          </w:p>
        </w:tc>
        <w:tc>
          <w:tcPr>
            <w:tcW w:w="2160" w:type="dxa"/>
            <w:noWrap w:val="0"/>
            <w:vAlign w:val="top"/>
          </w:tcPr>
          <w:p w14:paraId="6025A544">
            <w:pPr>
              <w:numPr>
                <w:ilvl w:val="-1"/>
                <w:numId w:val="0"/>
              </w:numPr>
              <w:spacing w:line="480" w:lineRule="auto"/>
              <w:ind w:left="0" w:leftChars="0" w:firstLine="0" w:firstLineChars="0"/>
              <w:jc w:val="center"/>
              <w:rPr>
                <w:rFonts w:hint="eastAsia" w:asciiTheme="minorEastAsia" w:hAnsiTheme="minorEastAsia" w:eastAsiaTheme="minorEastAsia" w:cstheme="minorEastAsia"/>
                <w:bCs/>
                <w:szCs w:val="21"/>
                <w:vertAlign w:val="baseline"/>
                <w:lang w:eastAsia="zh-CN"/>
              </w:rPr>
            </w:pPr>
            <w:r>
              <w:rPr>
                <w:rFonts w:hint="eastAsia" w:asciiTheme="minorEastAsia" w:hAnsiTheme="minorEastAsia" w:eastAsiaTheme="minorEastAsia" w:cstheme="minorEastAsia"/>
                <w:bCs/>
                <w:szCs w:val="21"/>
                <w:vertAlign w:val="baseline"/>
                <w:lang w:val="en-US" w:eastAsia="zh-CN"/>
              </w:rPr>
              <w:t>162.50</w:t>
            </w:r>
          </w:p>
        </w:tc>
      </w:tr>
      <w:tr w14:paraId="4C92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trPr>
        <w:tc>
          <w:tcPr>
            <w:tcW w:w="750" w:type="dxa"/>
            <w:vMerge w:val="continue"/>
            <w:noWrap w:val="0"/>
            <w:vAlign w:val="top"/>
          </w:tcPr>
          <w:p w14:paraId="02B2F0AC">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p>
        </w:tc>
        <w:tc>
          <w:tcPr>
            <w:tcW w:w="2295" w:type="dxa"/>
            <w:vMerge w:val="continue"/>
            <w:noWrap w:val="0"/>
            <w:vAlign w:val="top"/>
          </w:tcPr>
          <w:p w14:paraId="1F6DFCCA">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p>
        </w:tc>
        <w:tc>
          <w:tcPr>
            <w:tcW w:w="1469" w:type="dxa"/>
            <w:noWrap w:val="0"/>
            <w:vAlign w:val="top"/>
          </w:tcPr>
          <w:p w14:paraId="4816EFB2">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snapToGrid w:val="0"/>
                <w:color w:val="000000"/>
                <w:spacing w:val="3"/>
                <w:sz w:val="21"/>
                <w:szCs w:val="21"/>
                <w:lang w:val="en-US" w:eastAsia="zh-CN"/>
              </w:rPr>
              <w:t>中型载客汽车</w:t>
            </w:r>
          </w:p>
        </w:tc>
        <w:tc>
          <w:tcPr>
            <w:tcW w:w="885" w:type="dxa"/>
            <w:noWrap w:val="0"/>
            <w:vAlign w:val="top"/>
          </w:tcPr>
          <w:p w14:paraId="046082CA">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snapToGrid w:val="0"/>
                <w:color w:val="000000"/>
                <w:spacing w:val="3"/>
                <w:sz w:val="21"/>
                <w:szCs w:val="21"/>
                <w:lang w:val="en-US" w:eastAsia="zh-CN"/>
              </w:rPr>
              <w:t>21</w:t>
            </w:r>
            <w:r>
              <w:rPr>
                <w:rFonts w:hint="eastAsia" w:asciiTheme="minorEastAsia" w:hAnsiTheme="minorEastAsia" w:eastAsiaTheme="minorEastAsia" w:cstheme="minorEastAsia"/>
                <w:snapToGrid w:val="0"/>
                <w:color w:val="000000"/>
                <w:spacing w:val="3"/>
                <w:sz w:val="21"/>
                <w:szCs w:val="21"/>
              </w:rPr>
              <w:t>座</w:t>
            </w:r>
          </w:p>
        </w:tc>
        <w:tc>
          <w:tcPr>
            <w:tcW w:w="2866" w:type="dxa"/>
            <w:noWrap w:val="0"/>
            <w:vAlign w:val="top"/>
          </w:tcPr>
          <w:p w14:paraId="72977213">
            <w:pPr>
              <w:numPr>
                <w:ilvl w:val="-1"/>
                <w:numId w:val="0"/>
              </w:numPr>
              <w:spacing w:line="480" w:lineRule="auto"/>
              <w:ind w:left="0" w:leftChars="0" w:firstLine="0" w:firstLineChars="0"/>
              <w:jc w:val="center"/>
              <w:rPr>
                <w:rFonts w:hint="default"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bCs/>
                <w:szCs w:val="21"/>
                <w:vertAlign w:val="baseline"/>
                <w:lang w:eastAsia="zh-CN"/>
              </w:rPr>
              <w:t>292.5</w:t>
            </w:r>
            <w:r>
              <w:rPr>
                <w:rFonts w:hint="eastAsia" w:asciiTheme="minorEastAsia" w:hAnsiTheme="minorEastAsia" w:eastAsiaTheme="minorEastAsia" w:cstheme="minorEastAsia"/>
                <w:bCs/>
                <w:szCs w:val="21"/>
                <w:vertAlign w:val="baseline"/>
                <w:lang w:val="en-US" w:eastAsia="zh-CN"/>
              </w:rPr>
              <w:t>0</w:t>
            </w:r>
          </w:p>
        </w:tc>
        <w:tc>
          <w:tcPr>
            <w:tcW w:w="2160" w:type="dxa"/>
            <w:noWrap w:val="0"/>
            <w:vAlign w:val="top"/>
          </w:tcPr>
          <w:p w14:paraId="04865DF2">
            <w:pPr>
              <w:numPr>
                <w:ilvl w:val="-1"/>
                <w:numId w:val="0"/>
              </w:numPr>
              <w:spacing w:line="480" w:lineRule="auto"/>
              <w:ind w:left="0" w:leftChars="0" w:firstLine="0" w:firstLineChars="0"/>
              <w:jc w:val="center"/>
              <w:rPr>
                <w:rFonts w:hint="eastAsia" w:asciiTheme="minorEastAsia" w:hAnsiTheme="minorEastAsia" w:eastAsiaTheme="minorEastAsia" w:cstheme="minorEastAsia"/>
                <w:bCs/>
                <w:szCs w:val="21"/>
                <w:vertAlign w:val="baseline"/>
                <w:lang w:eastAsia="zh-CN"/>
              </w:rPr>
            </w:pPr>
            <w:r>
              <w:rPr>
                <w:rFonts w:hint="eastAsia" w:asciiTheme="minorEastAsia" w:hAnsiTheme="minorEastAsia" w:eastAsiaTheme="minorEastAsia" w:cstheme="minorEastAsia"/>
                <w:bCs/>
                <w:szCs w:val="21"/>
                <w:vertAlign w:val="baseline"/>
                <w:lang w:val="en-US" w:eastAsia="zh-CN"/>
              </w:rPr>
              <w:t>146.30</w:t>
            </w:r>
          </w:p>
        </w:tc>
      </w:tr>
      <w:tr w14:paraId="7814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750" w:type="dxa"/>
            <w:vMerge w:val="restart"/>
            <w:noWrap w:val="0"/>
            <w:vAlign w:val="top"/>
          </w:tcPr>
          <w:p w14:paraId="3F9E414E">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bCs/>
                <w:szCs w:val="21"/>
                <w:vertAlign w:val="baseline"/>
                <w:lang w:val="en-US" w:eastAsia="zh-CN"/>
              </w:rPr>
              <w:t>5</w:t>
            </w:r>
          </w:p>
        </w:tc>
        <w:tc>
          <w:tcPr>
            <w:tcW w:w="2295" w:type="dxa"/>
            <w:vMerge w:val="restart"/>
            <w:noWrap w:val="0"/>
            <w:vAlign w:val="top"/>
          </w:tcPr>
          <w:p w14:paraId="3C945CC2">
            <w:pPr>
              <w:numPr>
                <w:ilvl w:val="-1"/>
                <w:numId w:val="0"/>
              </w:numPr>
              <w:spacing w:line="240" w:lineRule="auto"/>
              <w:jc w:val="center"/>
              <w:rPr>
                <w:rFonts w:hint="eastAsia" w:asciiTheme="minorEastAsia" w:hAnsiTheme="minorEastAsia" w:eastAsiaTheme="minorEastAsia" w:cstheme="minorEastAsia"/>
                <w:snapToGrid w:val="0"/>
                <w:color w:val="000000"/>
                <w:spacing w:val="9"/>
                <w:sz w:val="21"/>
                <w:szCs w:val="21"/>
              </w:rPr>
            </w:pPr>
          </w:p>
          <w:p w14:paraId="6FCEB212">
            <w:pPr>
              <w:numPr>
                <w:ilvl w:val="-1"/>
                <w:numId w:val="0"/>
              </w:numPr>
              <w:spacing w:line="240" w:lineRule="auto"/>
              <w:jc w:val="center"/>
              <w:rPr>
                <w:rFonts w:hint="eastAsia" w:asciiTheme="minorEastAsia" w:hAnsiTheme="minorEastAsia" w:eastAsiaTheme="minorEastAsia" w:cstheme="minorEastAsia"/>
                <w:snapToGrid w:val="0"/>
                <w:color w:val="000000"/>
                <w:spacing w:val="9"/>
                <w:sz w:val="21"/>
                <w:szCs w:val="21"/>
              </w:rPr>
            </w:pPr>
          </w:p>
          <w:p w14:paraId="7CDA0D93">
            <w:pPr>
              <w:numPr>
                <w:ilvl w:val="-1"/>
                <w:numId w:val="0"/>
              </w:numPr>
              <w:spacing w:line="24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cstheme="minorEastAsia"/>
                <w:snapToGrid w:val="0"/>
                <w:color w:val="000000"/>
                <w:spacing w:val="1"/>
                <w:sz w:val="21"/>
                <w:szCs w:val="21"/>
                <w:lang w:val="en-US" w:eastAsia="zh-CN"/>
              </w:rPr>
              <w:t>石岩-南澳、龙岗、坪山、大鹏</w:t>
            </w:r>
          </w:p>
        </w:tc>
        <w:tc>
          <w:tcPr>
            <w:tcW w:w="1469" w:type="dxa"/>
            <w:noWrap w:val="0"/>
            <w:vAlign w:val="top"/>
          </w:tcPr>
          <w:p w14:paraId="120F949D">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bCs/>
                <w:szCs w:val="21"/>
                <w:vertAlign w:val="baseline"/>
                <w:lang w:val="en-US" w:eastAsia="zh-CN"/>
              </w:rPr>
              <w:t>大型载客汽车</w:t>
            </w:r>
          </w:p>
        </w:tc>
        <w:tc>
          <w:tcPr>
            <w:tcW w:w="885" w:type="dxa"/>
            <w:noWrap w:val="0"/>
            <w:vAlign w:val="top"/>
          </w:tcPr>
          <w:p w14:paraId="5365B51F">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rPr>
            </w:pPr>
            <w:r>
              <w:rPr>
                <w:rFonts w:hint="eastAsia" w:asciiTheme="minorEastAsia" w:hAnsiTheme="minorEastAsia" w:eastAsiaTheme="minorEastAsia" w:cstheme="minorEastAsia"/>
                <w:snapToGrid w:val="0"/>
                <w:color w:val="000000"/>
                <w:spacing w:val="3"/>
                <w:sz w:val="21"/>
                <w:szCs w:val="21"/>
              </w:rPr>
              <w:t>50座</w:t>
            </w:r>
          </w:p>
        </w:tc>
        <w:tc>
          <w:tcPr>
            <w:tcW w:w="2866" w:type="dxa"/>
            <w:noWrap w:val="0"/>
            <w:vAlign w:val="top"/>
          </w:tcPr>
          <w:p w14:paraId="498F6B9D">
            <w:pPr>
              <w:numPr>
                <w:ilvl w:val="-1"/>
                <w:numId w:val="0"/>
              </w:numPr>
              <w:spacing w:line="480" w:lineRule="auto"/>
              <w:ind w:left="0" w:leftChars="0" w:firstLine="0" w:firstLineChars="0"/>
              <w:jc w:val="center"/>
              <w:rPr>
                <w:rFonts w:hint="default"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bCs/>
                <w:szCs w:val="21"/>
                <w:vertAlign w:val="baseline"/>
                <w:lang w:eastAsia="zh-CN"/>
              </w:rPr>
              <w:t>715</w:t>
            </w:r>
            <w:r>
              <w:rPr>
                <w:rFonts w:hint="eastAsia" w:asciiTheme="minorEastAsia" w:hAnsiTheme="minorEastAsia" w:eastAsiaTheme="minorEastAsia" w:cstheme="minorEastAsia"/>
                <w:bCs/>
                <w:szCs w:val="21"/>
                <w:vertAlign w:val="baseline"/>
                <w:lang w:val="en-US" w:eastAsia="zh-CN"/>
              </w:rPr>
              <w:t>.00</w:t>
            </w:r>
          </w:p>
        </w:tc>
        <w:tc>
          <w:tcPr>
            <w:tcW w:w="2160" w:type="dxa"/>
            <w:noWrap w:val="0"/>
            <w:vAlign w:val="top"/>
          </w:tcPr>
          <w:p w14:paraId="001A0CF4">
            <w:pPr>
              <w:numPr>
                <w:ilvl w:val="-1"/>
                <w:numId w:val="0"/>
              </w:numPr>
              <w:spacing w:line="480" w:lineRule="auto"/>
              <w:ind w:left="0" w:leftChars="0" w:firstLine="0" w:firstLineChars="0"/>
              <w:jc w:val="center"/>
              <w:rPr>
                <w:rFonts w:hint="default" w:asciiTheme="minorEastAsia" w:hAnsiTheme="minorEastAsia" w:eastAsiaTheme="minorEastAsia" w:cstheme="minorEastAsia"/>
                <w:bCs/>
                <w:szCs w:val="21"/>
                <w:vertAlign w:val="baseline"/>
                <w:lang w:val="en-US" w:eastAsia="zh-CN"/>
              </w:rPr>
            </w:pPr>
            <w:r>
              <w:rPr>
                <w:rFonts w:hint="eastAsia" w:asciiTheme="minorEastAsia" w:hAnsiTheme="minorEastAsia" w:eastAsiaTheme="minorEastAsia" w:cstheme="minorEastAsia"/>
                <w:bCs/>
                <w:szCs w:val="21"/>
                <w:vertAlign w:val="baseline"/>
                <w:lang w:val="en-US" w:eastAsia="zh-CN"/>
              </w:rPr>
              <w:t>357.50</w:t>
            </w:r>
          </w:p>
        </w:tc>
      </w:tr>
      <w:tr w14:paraId="1B4E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trPr>
        <w:tc>
          <w:tcPr>
            <w:tcW w:w="750" w:type="dxa"/>
            <w:vMerge w:val="continue"/>
            <w:noWrap w:val="0"/>
            <w:vAlign w:val="top"/>
          </w:tcPr>
          <w:p w14:paraId="276FC8F4">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p>
        </w:tc>
        <w:tc>
          <w:tcPr>
            <w:tcW w:w="2295" w:type="dxa"/>
            <w:vMerge w:val="continue"/>
            <w:noWrap w:val="0"/>
            <w:vAlign w:val="top"/>
          </w:tcPr>
          <w:p w14:paraId="49D3D72C">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p>
        </w:tc>
        <w:tc>
          <w:tcPr>
            <w:tcW w:w="1469" w:type="dxa"/>
            <w:noWrap w:val="0"/>
            <w:vAlign w:val="top"/>
          </w:tcPr>
          <w:p w14:paraId="24D9705B">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snapToGrid w:val="0"/>
                <w:color w:val="000000"/>
                <w:spacing w:val="3"/>
                <w:sz w:val="21"/>
                <w:szCs w:val="21"/>
                <w:lang w:val="en-US" w:eastAsia="zh-CN"/>
              </w:rPr>
              <w:t>大型载客汽车</w:t>
            </w:r>
          </w:p>
        </w:tc>
        <w:tc>
          <w:tcPr>
            <w:tcW w:w="885" w:type="dxa"/>
            <w:noWrap w:val="0"/>
            <w:vAlign w:val="top"/>
          </w:tcPr>
          <w:p w14:paraId="4AD34BD4">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snapToGrid w:val="0"/>
                <w:color w:val="000000"/>
                <w:spacing w:val="3"/>
                <w:sz w:val="21"/>
                <w:szCs w:val="21"/>
                <w:lang w:val="en-US" w:eastAsia="zh-CN"/>
              </w:rPr>
              <w:t>35</w:t>
            </w:r>
            <w:r>
              <w:rPr>
                <w:rFonts w:hint="eastAsia" w:asciiTheme="minorEastAsia" w:hAnsiTheme="minorEastAsia" w:eastAsiaTheme="minorEastAsia" w:cstheme="minorEastAsia"/>
                <w:snapToGrid w:val="0"/>
                <w:color w:val="000000"/>
                <w:spacing w:val="3"/>
                <w:sz w:val="21"/>
                <w:szCs w:val="21"/>
              </w:rPr>
              <w:t>座</w:t>
            </w:r>
          </w:p>
        </w:tc>
        <w:tc>
          <w:tcPr>
            <w:tcW w:w="2866" w:type="dxa"/>
            <w:noWrap w:val="0"/>
            <w:vAlign w:val="top"/>
          </w:tcPr>
          <w:p w14:paraId="5761A395">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bCs/>
                <w:szCs w:val="21"/>
                <w:vertAlign w:val="baseline"/>
                <w:lang w:eastAsia="zh-CN"/>
              </w:rPr>
              <w:t>585</w:t>
            </w:r>
            <w:r>
              <w:rPr>
                <w:rFonts w:hint="eastAsia" w:asciiTheme="minorEastAsia" w:hAnsiTheme="minorEastAsia" w:eastAsiaTheme="minorEastAsia" w:cstheme="minorEastAsia"/>
                <w:bCs/>
                <w:szCs w:val="21"/>
                <w:vertAlign w:val="baseline"/>
                <w:lang w:val="en-US" w:eastAsia="zh-CN"/>
              </w:rPr>
              <w:t>.00</w:t>
            </w:r>
          </w:p>
        </w:tc>
        <w:tc>
          <w:tcPr>
            <w:tcW w:w="2160" w:type="dxa"/>
            <w:noWrap w:val="0"/>
            <w:vAlign w:val="top"/>
          </w:tcPr>
          <w:p w14:paraId="5D7E4086">
            <w:pPr>
              <w:numPr>
                <w:ilvl w:val="-1"/>
                <w:numId w:val="0"/>
              </w:numPr>
              <w:spacing w:line="480" w:lineRule="auto"/>
              <w:ind w:left="0" w:leftChars="0" w:firstLine="0" w:firstLineChars="0"/>
              <w:jc w:val="center"/>
              <w:rPr>
                <w:rFonts w:hint="eastAsia" w:asciiTheme="minorEastAsia" w:hAnsiTheme="minorEastAsia" w:eastAsiaTheme="minorEastAsia" w:cstheme="minorEastAsia"/>
                <w:bCs/>
                <w:szCs w:val="21"/>
                <w:vertAlign w:val="baseline"/>
                <w:lang w:eastAsia="zh-CN"/>
              </w:rPr>
            </w:pPr>
            <w:r>
              <w:rPr>
                <w:rFonts w:hint="eastAsia" w:asciiTheme="minorEastAsia" w:hAnsiTheme="minorEastAsia" w:eastAsiaTheme="minorEastAsia" w:cstheme="minorEastAsia"/>
                <w:bCs/>
                <w:szCs w:val="21"/>
                <w:vertAlign w:val="baseline"/>
                <w:lang w:val="en-US" w:eastAsia="zh-CN"/>
              </w:rPr>
              <w:t>292.50</w:t>
            </w:r>
          </w:p>
        </w:tc>
      </w:tr>
      <w:tr w14:paraId="6C30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trPr>
        <w:tc>
          <w:tcPr>
            <w:tcW w:w="750" w:type="dxa"/>
            <w:vMerge w:val="continue"/>
            <w:noWrap w:val="0"/>
            <w:vAlign w:val="top"/>
          </w:tcPr>
          <w:p w14:paraId="3DFB79BF">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p>
        </w:tc>
        <w:tc>
          <w:tcPr>
            <w:tcW w:w="2295" w:type="dxa"/>
            <w:vMerge w:val="continue"/>
            <w:noWrap w:val="0"/>
            <w:vAlign w:val="top"/>
          </w:tcPr>
          <w:p w14:paraId="6F9DC8D2">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rPr>
            </w:pPr>
          </w:p>
        </w:tc>
        <w:tc>
          <w:tcPr>
            <w:tcW w:w="1469" w:type="dxa"/>
            <w:noWrap w:val="0"/>
            <w:vAlign w:val="top"/>
          </w:tcPr>
          <w:p w14:paraId="5C6193F5">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snapToGrid w:val="0"/>
                <w:color w:val="000000"/>
                <w:spacing w:val="3"/>
                <w:sz w:val="21"/>
                <w:szCs w:val="21"/>
                <w:lang w:val="en-US" w:eastAsia="zh-CN"/>
              </w:rPr>
              <w:t>中型载客汽车</w:t>
            </w:r>
          </w:p>
        </w:tc>
        <w:tc>
          <w:tcPr>
            <w:tcW w:w="885" w:type="dxa"/>
            <w:noWrap w:val="0"/>
            <w:vAlign w:val="top"/>
          </w:tcPr>
          <w:p w14:paraId="4792E2FC">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snapToGrid w:val="0"/>
                <w:color w:val="000000"/>
                <w:spacing w:val="3"/>
                <w:sz w:val="21"/>
                <w:szCs w:val="21"/>
                <w:lang w:val="en-US" w:eastAsia="zh-CN"/>
              </w:rPr>
              <w:t>21</w:t>
            </w:r>
            <w:r>
              <w:rPr>
                <w:rFonts w:hint="eastAsia" w:asciiTheme="minorEastAsia" w:hAnsiTheme="minorEastAsia" w:eastAsiaTheme="minorEastAsia" w:cstheme="minorEastAsia"/>
                <w:snapToGrid w:val="0"/>
                <w:color w:val="000000"/>
                <w:spacing w:val="3"/>
                <w:sz w:val="21"/>
                <w:szCs w:val="21"/>
              </w:rPr>
              <w:t>座</w:t>
            </w:r>
          </w:p>
        </w:tc>
        <w:tc>
          <w:tcPr>
            <w:tcW w:w="2866" w:type="dxa"/>
            <w:noWrap w:val="0"/>
            <w:vAlign w:val="top"/>
          </w:tcPr>
          <w:p w14:paraId="53EC90E0">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bCs/>
                <w:szCs w:val="21"/>
                <w:vertAlign w:val="baseline"/>
                <w:lang w:eastAsia="zh-CN"/>
              </w:rPr>
              <w:t>520</w:t>
            </w:r>
            <w:r>
              <w:rPr>
                <w:rFonts w:hint="eastAsia" w:asciiTheme="minorEastAsia" w:hAnsiTheme="minorEastAsia" w:eastAsiaTheme="minorEastAsia" w:cstheme="minorEastAsia"/>
                <w:bCs/>
                <w:szCs w:val="21"/>
                <w:vertAlign w:val="baseline"/>
                <w:lang w:val="en-US" w:eastAsia="zh-CN"/>
              </w:rPr>
              <w:t>.00</w:t>
            </w:r>
          </w:p>
        </w:tc>
        <w:tc>
          <w:tcPr>
            <w:tcW w:w="2160" w:type="dxa"/>
            <w:noWrap w:val="0"/>
            <w:vAlign w:val="top"/>
          </w:tcPr>
          <w:p w14:paraId="0FFD04BD">
            <w:pPr>
              <w:numPr>
                <w:ilvl w:val="-1"/>
                <w:numId w:val="0"/>
              </w:numPr>
              <w:spacing w:line="480" w:lineRule="auto"/>
              <w:ind w:left="0" w:leftChars="0" w:firstLine="0" w:firstLineChars="0"/>
              <w:jc w:val="center"/>
              <w:rPr>
                <w:rFonts w:hint="default" w:asciiTheme="minorEastAsia" w:hAnsiTheme="minorEastAsia" w:eastAsiaTheme="minorEastAsia" w:cstheme="minorEastAsia"/>
                <w:bCs/>
                <w:szCs w:val="21"/>
                <w:vertAlign w:val="baseline"/>
                <w:lang w:val="en-US" w:eastAsia="zh-CN"/>
              </w:rPr>
            </w:pPr>
            <w:r>
              <w:rPr>
                <w:rFonts w:hint="eastAsia" w:asciiTheme="minorEastAsia" w:hAnsiTheme="minorEastAsia" w:eastAsiaTheme="minorEastAsia" w:cstheme="minorEastAsia"/>
                <w:bCs/>
                <w:szCs w:val="21"/>
                <w:vertAlign w:val="baseline"/>
                <w:lang w:val="en-US" w:eastAsia="zh-CN"/>
              </w:rPr>
              <w:t>260.00</w:t>
            </w:r>
          </w:p>
        </w:tc>
      </w:tr>
      <w:tr w14:paraId="15E7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750" w:type="dxa"/>
            <w:vMerge w:val="restart"/>
            <w:noWrap w:val="0"/>
            <w:vAlign w:val="top"/>
          </w:tcPr>
          <w:p w14:paraId="7E7DA008">
            <w:pPr>
              <w:numPr>
                <w:ilvl w:val="-1"/>
                <w:numId w:val="0"/>
              </w:numPr>
              <w:spacing w:line="1440" w:lineRule="auto"/>
              <w:ind w:left="0" w:leftChars="0" w:firstLine="0" w:firstLineChars="0"/>
              <w:jc w:val="center"/>
              <w:rPr>
                <w:rFonts w:hint="eastAsia"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bCs/>
                <w:szCs w:val="21"/>
                <w:vertAlign w:val="baseline"/>
                <w:lang w:val="en-US" w:eastAsia="zh-CN"/>
              </w:rPr>
              <w:t>6</w:t>
            </w:r>
          </w:p>
        </w:tc>
        <w:tc>
          <w:tcPr>
            <w:tcW w:w="2295" w:type="dxa"/>
            <w:vMerge w:val="restart"/>
            <w:noWrap w:val="0"/>
            <w:vAlign w:val="top"/>
          </w:tcPr>
          <w:p w14:paraId="7D9BCF4E">
            <w:pPr>
              <w:numPr>
                <w:ilvl w:val="-1"/>
                <w:numId w:val="0"/>
              </w:numPr>
              <w:spacing w:line="240" w:lineRule="auto"/>
              <w:ind w:left="0" w:leftChars="0" w:firstLine="0" w:firstLineChars="0"/>
              <w:jc w:val="center"/>
              <w:rPr>
                <w:rFonts w:hint="eastAsia" w:asciiTheme="minorEastAsia" w:hAnsiTheme="minorEastAsia" w:eastAsiaTheme="minorEastAsia" w:cstheme="minorEastAsia"/>
                <w:snapToGrid w:val="0"/>
                <w:color w:val="000000"/>
                <w:spacing w:val="9"/>
                <w:kern w:val="2"/>
                <w:sz w:val="21"/>
                <w:szCs w:val="21"/>
                <w:lang w:val="en-US" w:eastAsia="zh-CN" w:bidi="ar-SA"/>
              </w:rPr>
            </w:pPr>
          </w:p>
          <w:p w14:paraId="3E5A39E4">
            <w:pPr>
              <w:numPr>
                <w:ilvl w:val="-1"/>
                <w:numId w:val="0"/>
              </w:numPr>
              <w:spacing w:line="240" w:lineRule="auto"/>
              <w:ind w:left="0" w:leftChars="0" w:firstLine="0" w:firstLineChars="0"/>
              <w:jc w:val="center"/>
              <w:rPr>
                <w:rFonts w:hint="eastAsia" w:asciiTheme="minorEastAsia" w:hAnsiTheme="minorEastAsia" w:eastAsiaTheme="minorEastAsia" w:cstheme="minorEastAsia"/>
                <w:snapToGrid w:val="0"/>
                <w:color w:val="000000"/>
                <w:spacing w:val="9"/>
                <w:kern w:val="2"/>
                <w:sz w:val="21"/>
                <w:szCs w:val="21"/>
                <w:lang w:val="en-US" w:eastAsia="zh-CN" w:bidi="ar-SA"/>
              </w:rPr>
            </w:pPr>
          </w:p>
          <w:p w14:paraId="2D1DD195">
            <w:pPr>
              <w:numPr>
                <w:ilvl w:val="-1"/>
                <w:numId w:val="0"/>
              </w:numPr>
              <w:spacing w:line="240" w:lineRule="auto"/>
              <w:ind w:left="0" w:leftChars="0" w:firstLine="0" w:firstLineChars="0"/>
              <w:jc w:val="center"/>
              <w:rPr>
                <w:rFonts w:hint="eastAsia"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snapToGrid w:val="0"/>
                <w:color w:val="000000"/>
                <w:spacing w:val="9"/>
                <w:kern w:val="2"/>
                <w:sz w:val="21"/>
                <w:szCs w:val="21"/>
                <w:lang w:val="en-US" w:eastAsia="zh-CN" w:bidi="ar-SA"/>
              </w:rPr>
              <w:t xml:space="preserve"> </w:t>
            </w:r>
            <w:r>
              <w:rPr>
                <w:rFonts w:hint="eastAsia" w:asciiTheme="minorEastAsia" w:hAnsiTheme="minorEastAsia" w:cstheme="minorEastAsia"/>
                <w:snapToGrid w:val="0"/>
                <w:color w:val="000000"/>
                <w:spacing w:val="1"/>
                <w:sz w:val="21"/>
                <w:szCs w:val="21"/>
                <w:lang w:val="en-US" w:eastAsia="zh-CN"/>
              </w:rPr>
              <w:t>石岩-深圳北站、龙华</w:t>
            </w:r>
          </w:p>
        </w:tc>
        <w:tc>
          <w:tcPr>
            <w:tcW w:w="1469" w:type="dxa"/>
            <w:noWrap w:val="0"/>
            <w:vAlign w:val="top"/>
          </w:tcPr>
          <w:p w14:paraId="79991C19">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bCs/>
                <w:szCs w:val="21"/>
                <w:vertAlign w:val="baseline"/>
                <w:lang w:val="en-US" w:eastAsia="zh-CN"/>
              </w:rPr>
              <w:t>大型载客汽车</w:t>
            </w:r>
          </w:p>
        </w:tc>
        <w:tc>
          <w:tcPr>
            <w:tcW w:w="885" w:type="dxa"/>
            <w:noWrap w:val="0"/>
            <w:vAlign w:val="top"/>
          </w:tcPr>
          <w:p w14:paraId="6EAF1D26">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snapToGrid w:val="0"/>
                <w:color w:val="000000"/>
                <w:spacing w:val="3"/>
                <w:sz w:val="21"/>
                <w:szCs w:val="21"/>
              </w:rPr>
              <w:t>50座</w:t>
            </w:r>
          </w:p>
        </w:tc>
        <w:tc>
          <w:tcPr>
            <w:tcW w:w="2866" w:type="dxa"/>
            <w:noWrap w:val="0"/>
            <w:vAlign w:val="top"/>
          </w:tcPr>
          <w:p w14:paraId="5D5F6DED">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bCs/>
                <w:szCs w:val="21"/>
                <w:vertAlign w:val="baseline"/>
                <w:lang w:eastAsia="zh-CN"/>
              </w:rPr>
              <w:t>487.5</w:t>
            </w:r>
            <w:r>
              <w:rPr>
                <w:rFonts w:hint="eastAsia" w:asciiTheme="minorEastAsia" w:hAnsiTheme="minorEastAsia" w:eastAsiaTheme="minorEastAsia" w:cstheme="minorEastAsia"/>
                <w:bCs/>
                <w:szCs w:val="21"/>
                <w:vertAlign w:val="baseline"/>
                <w:lang w:val="en-US" w:eastAsia="zh-CN"/>
              </w:rPr>
              <w:t>0</w:t>
            </w:r>
          </w:p>
        </w:tc>
        <w:tc>
          <w:tcPr>
            <w:tcW w:w="2160" w:type="dxa"/>
            <w:noWrap w:val="0"/>
            <w:vAlign w:val="top"/>
          </w:tcPr>
          <w:p w14:paraId="229D769E">
            <w:pPr>
              <w:numPr>
                <w:ilvl w:val="-1"/>
                <w:numId w:val="0"/>
              </w:numPr>
              <w:spacing w:line="480" w:lineRule="auto"/>
              <w:ind w:left="0" w:leftChars="0" w:firstLine="0" w:firstLineChars="0"/>
              <w:jc w:val="center"/>
              <w:rPr>
                <w:rFonts w:hint="default" w:asciiTheme="minorEastAsia" w:hAnsiTheme="minorEastAsia" w:eastAsiaTheme="minorEastAsia" w:cstheme="minorEastAsia"/>
                <w:bCs/>
                <w:szCs w:val="21"/>
                <w:vertAlign w:val="baseline"/>
                <w:lang w:val="en-US" w:eastAsia="zh-CN"/>
              </w:rPr>
            </w:pPr>
            <w:r>
              <w:rPr>
                <w:rFonts w:hint="eastAsia" w:asciiTheme="minorEastAsia" w:hAnsiTheme="minorEastAsia" w:eastAsiaTheme="minorEastAsia" w:cstheme="minorEastAsia"/>
                <w:bCs/>
                <w:szCs w:val="21"/>
                <w:vertAlign w:val="baseline"/>
                <w:lang w:val="en-US" w:eastAsia="zh-CN"/>
              </w:rPr>
              <w:t>243.80</w:t>
            </w:r>
          </w:p>
        </w:tc>
      </w:tr>
      <w:tr w14:paraId="4C0C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trPr>
        <w:tc>
          <w:tcPr>
            <w:tcW w:w="750" w:type="dxa"/>
            <w:vMerge w:val="continue"/>
            <w:noWrap w:val="0"/>
            <w:vAlign w:val="top"/>
          </w:tcPr>
          <w:p w14:paraId="36560A29">
            <w:pPr>
              <w:numPr>
                <w:ilvl w:val="-1"/>
                <w:numId w:val="0"/>
              </w:numPr>
              <w:spacing w:line="360" w:lineRule="auto"/>
              <w:ind w:left="0" w:leftChars="0" w:firstLine="0" w:firstLineChars="0"/>
              <w:rPr>
                <w:rFonts w:hint="eastAsia" w:ascii="宋体" w:hAnsi="宋体" w:eastAsia="宋体" w:cs="宋体"/>
                <w:snapToGrid w:val="0"/>
                <w:color w:val="000000"/>
                <w:sz w:val="21"/>
                <w:szCs w:val="21"/>
              </w:rPr>
            </w:pPr>
          </w:p>
        </w:tc>
        <w:tc>
          <w:tcPr>
            <w:tcW w:w="2295" w:type="dxa"/>
            <w:vMerge w:val="continue"/>
            <w:noWrap w:val="0"/>
            <w:vAlign w:val="top"/>
          </w:tcPr>
          <w:p w14:paraId="2856759F">
            <w:pPr>
              <w:numPr>
                <w:ilvl w:val="-1"/>
                <w:numId w:val="0"/>
              </w:numPr>
              <w:spacing w:line="360" w:lineRule="auto"/>
              <w:ind w:left="0" w:leftChars="0" w:firstLine="0" w:firstLineChars="0"/>
              <w:rPr>
                <w:rFonts w:hint="eastAsia" w:ascii="宋体" w:hAnsi="宋体" w:eastAsia="宋体" w:cs="宋体"/>
                <w:snapToGrid w:val="0"/>
                <w:color w:val="000000"/>
                <w:sz w:val="21"/>
                <w:szCs w:val="21"/>
              </w:rPr>
            </w:pPr>
          </w:p>
        </w:tc>
        <w:tc>
          <w:tcPr>
            <w:tcW w:w="1469" w:type="dxa"/>
            <w:noWrap w:val="0"/>
            <w:vAlign w:val="top"/>
          </w:tcPr>
          <w:p w14:paraId="43369D06">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snapToGrid w:val="0"/>
                <w:color w:val="000000"/>
                <w:spacing w:val="3"/>
                <w:sz w:val="21"/>
                <w:szCs w:val="21"/>
                <w:lang w:val="en-US" w:eastAsia="zh-CN"/>
              </w:rPr>
              <w:t>大型载客汽车</w:t>
            </w:r>
          </w:p>
        </w:tc>
        <w:tc>
          <w:tcPr>
            <w:tcW w:w="885" w:type="dxa"/>
            <w:noWrap w:val="0"/>
            <w:vAlign w:val="top"/>
          </w:tcPr>
          <w:p w14:paraId="68F7057A">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snapToGrid w:val="0"/>
                <w:color w:val="000000"/>
                <w:spacing w:val="3"/>
                <w:sz w:val="21"/>
                <w:szCs w:val="21"/>
                <w:lang w:val="en-US" w:eastAsia="zh-CN"/>
              </w:rPr>
              <w:t>35</w:t>
            </w:r>
            <w:r>
              <w:rPr>
                <w:rFonts w:hint="eastAsia" w:asciiTheme="minorEastAsia" w:hAnsiTheme="minorEastAsia" w:eastAsiaTheme="minorEastAsia" w:cstheme="minorEastAsia"/>
                <w:snapToGrid w:val="0"/>
                <w:color w:val="000000"/>
                <w:spacing w:val="3"/>
                <w:sz w:val="21"/>
                <w:szCs w:val="21"/>
              </w:rPr>
              <w:t>座</w:t>
            </w:r>
          </w:p>
        </w:tc>
        <w:tc>
          <w:tcPr>
            <w:tcW w:w="2866" w:type="dxa"/>
            <w:noWrap w:val="0"/>
            <w:vAlign w:val="top"/>
          </w:tcPr>
          <w:p w14:paraId="09A350BA">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bCs/>
                <w:szCs w:val="21"/>
                <w:vertAlign w:val="baseline"/>
                <w:lang w:eastAsia="zh-CN"/>
              </w:rPr>
              <w:t>325</w:t>
            </w:r>
            <w:r>
              <w:rPr>
                <w:rFonts w:hint="eastAsia" w:asciiTheme="minorEastAsia" w:hAnsiTheme="minorEastAsia" w:eastAsiaTheme="minorEastAsia" w:cstheme="minorEastAsia"/>
                <w:bCs/>
                <w:szCs w:val="21"/>
                <w:vertAlign w:val="baseline"/>
                <w:lang w:val="en-US" w:eastAsia="zh-CN"/>
              </w:rPr>
              <w:t>.00</w:t>
            </w:r>
          </w:p>
        </w:tc>
        <w:tc>
          <w:tcPr>
            <w:tcW w:w="2160" w:type="dxa"/>
            <w:noWrap w:val="0"/>
            <w:vAlign w:val="top"/>
          </w:tcPr>
          <w:p w14:paraId="2E52888F">
            <w:pPr>
              <w:numPr>
                <w:ilvl w:val="-1"/>
                <w:numId w:val="0"/>
              </w:numPr>
              <w:spacing w:line="480" w:lineRule="auto"/>
              <w:ind w:left="0" w:leftChars="0" w:firstLine="0" w:firstLineChars="0"/>
              <w:jc w:val="center"/>
              <w:rPr>
                <w:rFonts w:hint="default" w:asciiTheme="minorEastAsia" w:hAnsiTheme="minorEastAsia" w:eastAsiaTheme="minorEastAsia" w:cstheme="minorEastAsia"/>
                <w:bCs/>
                <w:szCs w:val="21"/>
                <w:vertAlign w:val="baseline"/>
                <w:lang w:val="en-US" w:eastAsia="zh-CN"/>
              </w:rPr>
            </w:pPr>
            <w:r>
              <w:rPr>
                <w:rFonts w:hint="eastAsia" w:asciiTheme="minorEastAsia" w:hAnsiTheme="minorEastAsia" w:eastAsiaTheme="minorEastAsia" w:cstheme="minorEastAsia"/>
                <w:bCs/>
                <w:szCs w:val="21"/>
                <w:vertAlign w:val="baseline"/>
                <w:lang w:val="en-US" w:eastAsia="zh-CN"/>
              </w:rPr>
              <w:t>162.50</w:t>
            </w:r>
          </w:p>
        </w:tc>
      </w:tr>
      <w:tr w14:paraId="0A5D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trPr>
        <w:tc>
          <w:tcPr>
            <w:tcW w:w="750" w:type="dxa"/>
            <w:vMerge w:val="continue"/>
            <w:noWrap w:val="0"/>
            <w:vAlign w:val="top"/>
          </w:tcPr>
          <w:p w14:paraId="59BE9F98">
            <w:pPr>
              <w:numPr>
                <w:ilvl w:val="-1"/>
                <w:numId w:val="0"/>
              </w:numPr>
              <w:spacing w:line="360" w:lineRule="auto"/>
              <w:ind w:left="0" w:leftChars="0" w:firstLine="0" w:firstLineChars="0"/>
              <w:rPr>
                <w:rFonts w:hint="eastAsia" w:ascii="宋体" w:hAnsi="宋体" w:eastAsia="宋体" w:cs="宋体"/>
                <w:snapToGrid w:val="0"/>
                <w:color w:val="000000"/>
                <w:sz w:val="21"/>
                <w:szCs w:val="21"/>
              </w:rPr>
            </w:pPr>
          </w:p>
        </w:tc>
        <w:tc>
          <w:tcPr>
            <w:tcW w:w="2295" w:type="dxa"/>
            <w:vMerge w:val="continue"/>
            <w:noWrap w:val="0"/>
            <w:vAlign w:val="top"/>
          </w:tcPr>
          <w:p w14:paraId="1C874B68">
            <w:pPr>
              <w:numPr>
                <w:ilvl w:val="-1"/>
                <w:numId w:val="0"/>
              </w:numPr>
              <w:spacing w:line="360" w:lineRule="auto"/>
              <w:ind w:left="0" w:leftChars="0" w:firstLine="0" w:firstLineChars="0"/>
              <w:rPr>
                <w:rFonts w:hint="eastAsia" w:ascii="宋体" w:hAnsi="宋体" w:eastAsia="宋体" w:cs="宋体"/>
                <w:snapToGrid w:val="0"/>
                <w:color w:val="000000"/>
                <w:sz w:val="21"/>
                <w:szCs w:val="21"/>
              </w:rPr>
            </w:pPr>
          </w:p>
        </w:tc>
        <w:tc>
          <w:tcPr>
            <w:tcW w:w="1469" w:type="dxa"/>
            <w:noWrap w:val="0"/>
            <w:vAlign w:val="top"/>
          </w:tcPr>
          <w:p w14:paraId="613B1B70">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snapToGrid w:val="0"/>
                <w:color w:val="000000"/>
                <w:spacing w:val="3"/>
                <w:sz w:val="21"/>
                <w:szCs w:val="21"/>
                <w:lang w:val="en-US" w:eastAsia="zh-CN"/>
              </w:rPr>
              <w:t>中型载客汽车</w:t>
            </w:r>
          </w:p>
        </w:tc>
        <w:tc>
          <w:tcPr>
            <w:tcW w:w="885" w:type="dxa"/>
            <w:noWrap w:val="0"/>
            <w:vAlign w:val="top"/>
          </w:tcPr>
          <w:p w14:paraId="64DA2540">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snapToGrid w:val="0"/>
                <w:color w:val="000000"/>
                <w:spacing w:val="3"/>
                <w:sz w:val="21"/>
                <w:szCs w:val="21"/>
                <w:lang w:val="en-US" w:eastAsia="zh-CN"/>
              </w:rPr>
              <w:t>21</w:t>
            </w:r>
            <w:r>
              <w:rPr>
                <w:rFonts w:hint="eastAsia" w:asciiTheme="minorEastAsia" w:hAnsiTheme="minorEastAsia" w:eastAsiaTheme="minorEastAsia" w:cstheme="minorEastAsia"/>
                <w:snapToGrid w:val="0"/>
                <w:color w:val="000000"/>
                <w:spacing w:val="3"/>
                <w:sz w:val="21"/>
                <w:szCs w:val="21"/>
              </w:rPr>
              <w:t>座</w:t>
            </w:r>
          </w:p>
        </w:tc>
        <w:tc>
          <w:tcPr>
            <w:tcW w:w="2866" w:type="dxa"/>
            <w:noWrap w:val="0"/>
            <w:vAlign w:val="top"/>
          </w:tcPr>
          <w:p w14:paraId="42990FB5">
            <w:pPr>
              <w:numPr>
                <w:ilvl w:val="-1"/>
                <w:numId w:val="0"/>
              </w:numPr>
              <w:spacing w:line="480" w:lineRule="auto"/>
              <w:ind w:left="0" w:leftChars="0" w:firstLine="0" w:firstLineChars="0"/>
              <w:jc w:val="center"/>
              <w:rPr>
                <w:rFonts w:hint="eastAsia" w:ascii="宋体" w:hAnsi="宋体" w:eastAsia="宋体" w:cs="宋体"/>
                <w:snapToGrid w:val="0"/>
                <w:color w:val="000000"/>
                <w:sz w:val="21"/>
                <w:szCs w:val="21"/>
                <w:lang w:val="en-US" w:eastAsia="zh-CN"/>
              </w:rPr>
            </w:pPr>
            <w:r>
              <w:rPr>
                <w:rFonts w:hint="eastAsia" w:asciiTheme="minorEastAsia" w:hAnsiTheme="minorEastAsia" w:eastAsiaTheme="minorEastAsia" w:cstheme="minorEastAsia"/>
                <w:bCs/>
                <w:szCs w:val="21"/>
                <w:vertAlign w:val="baseline"/>
                <w:lang w:eastAsia="zh-CN"/>
              </w:rPr>
              <w:t>292.5</w:t>
            </w:r>
            <w:r>
              <w:rPr>
                <w:rFonts w:hint="eastAsia" w:asciiTheme="minorEastAsia" w:hAnsiTheme="minorEastAsia" w:eastAsiaTheme="minorEastAsia" w:cstheme="minorEastAsia"/>
                <w:bCs/>
                <w:szCs w:val="21"/>
                <w:vertAlign w:val="baseline"/>
                <w:lang w:val="en-US" w:eastAsia="zh-CN"/>
              </w:rPr>
              <w:t>0</w:t>
            </w:r>
          </w:p>
        </w:tc>
        <w:tc>
          <w:tcPr>
            <w:tcW w:w="2160" w:type="dxa"/>
            <w:noWrap w:val="0"/>
            <w:vAlign w:val="top"/>
          </w:tcPr>
          <w:p w14:paraId="7FBBE161">
            <w:pPr>
              <w:numPr>
                <w:ilvl w:val="-1"/>
                <w:numId w:val="0"/>
              </w:numPr>
              <w:spacing w:line="480" w:lineRule="auto"/>
              <w:ind w:left="0" w:leftChars="0" w:firstLine="0" w:firstLineChars="0"/>
              <w:jc w:val="center"/>
              <w:rPr>
                <w:rFonts w:hint="default" w:asciiTheme="minorEastAsia" w:hAnsiTheme="minorEastAsia" w:eastAsiaTheme="minorEastAsia" w:cstheme="minorEastAsia"/>
                <w:bCs/>
                <w:szCs w:val="21"/>
                <w:vertAlign w:val="baseline"/>
                <w:lang w:val="en-US" w:eastAsia="zh-CN"/>
              </w:rPr>
            </w:pPr>
            <w:r>
              <w:rPr>
                <w:rFonts w:hint="eastAsia" w:asciiTheme="minorEastAsia" w:hAnsiTheme="minorEastAsia" w:eastAsiaTheme="minorEastAsia" w:cstheme="minorEastAsia"/>
                <w:bCs/>
                <w:szCs w:val="21"/>
                <w:vertAlign w:val="baseline"/>
                <w:lang w:val="en-US" w:eastAsia="zh-CN"/>
              </w:rPr>
              <w:t>146.30</w:t>
            </w:r>
          </w:p>
        </w:tc>
      </w:tr>
    </w:tbl>
    <w:p w14:paraId="6C0E0D9B">
      <w:pPr>
        <w:keepNext w:val="0"/>
        <w:keepLines w:val="0"/>
        <w:widowControl/>
        <w:suppressLineNumbers w:val="0"/>
        <w:jc w:val="left"/>
        <w:rPr>
          <w:rFonts w:hint="eastAsia" w:ascii="宋体" w:hAnsi="宋体" w:eastAsia="宋体" w:cs="宋体"/>
          <w:sz w:val="21"/>
          <w:szCs w:val="21"/>
          <w:lang w:val="en-US" w:eastAsia="zh-CN"/>
        </w:rPr>
      </w:pPr>
    </w:p>
    <w:p w14:paraId="4E78FA96">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3.车辆</w:t>
      </w:r>
      <w:r>
        <w:rPr>
          <w:rFonts w:hint="default" w:ascii="宋体" w:hAnsi="宋体" w:eastAsia="宋体" w:cs="宋体"/>
          <w:sz w:val="21"/>
          <w:szCs w:val="21"/>
          <w:lang w:val="en-US" w:eastAsia="zh-CN"/>
        </w:rPr>
        <w:t>为</w:t>
      </w:r>
      <w:r>
        <w:rPr>
          <w:rFonts w:hint="eastAsia" w:ascii="宋体" w:hAnsi="宋体" w:eastAsia="宋体" w:cs="宋体"/>
          <w:sz w:val="21"/>
          <w:szCs w:val="21"/>
          <w:lang w:val="en-US" w:eastAsia="zh-CN"/>
        </w:rPr>
        <w:t>保险齐全</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各种手续合法完整</w:t>
      </w:r>
      <w:r>
        <w:rPr>
          <w:rFonts w:hint="default" w:ascii="宋体" w:hAnsi="宋体" w:eastAsia="宋体" w:cs="宋体"/>
          <w:sz w:val="21"/>
          <w:szCs w:val="21"/>
          <w:lang w:val="en-US" w:eastAsia="zh-CN"/>
        </w:rPr>
        <w:t>的</w:t>
      </w:r>
      <w:r>
        <w:rPr>
          <w:rFonts w:hint="eastAsia" w:ascii="宋体" w:hAnsi="宋体" w:eastAsia="宋体" w:cs="宋体"/>
          <w:sz w:val="21"/>
          <w:szCs w:val="21"/>
          <w:lang w:val="en-US" w:eastAsia="zh-CN"/>
        </w:rPr>
        <w:t>营运车辆</w:t>
      </w:r>
      <w:r>
        <w:rPr>
          <w:rFonts w:hint="default" w:ascii="宋体" w:hAnsi="宋体" w:eastAsia="宋体" w:cs="宋体"/>
          <w:sz w:val="21"/>
          <w:szCs w:val="21"/>
          <w:lang w:val="en-US" w:eastAsia="zh-CN"/>
        </w:rPr>
        <w:t>，应满足</w:t>
      </w:r>
      <w:r>
        <w:rPr>
          <w:rFonts w:hint="eastAsia" w:ascii="宋体" w:hAnsi="宋体" w:eastAsia="宋体" w:cs="宋体"/>
          <w:sz w:val="21"/>
          <w:szCs w:val="21"/>
          <w:lang w:val="en-US" w:eastAsia="zh-CN"/>
        </w:rPr>
        <w:t>性能好</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设施齐全</w:t>
      </w:r>
      <w:r>
        <w:rPr>
          <w:rFonts w:hint="default" w:ascii="宋体" w:hAnsi="宋体" w:eastAsia="宋体" w:cs="宋体"/>
          <w:sz w:val="21"/>
          <w:szCs w:val="21"/>
          <w:lang w:val="en-US" w:eastAsia="zh-CN"/>
        </w:rPr>
        <w:t>（空调、座椅</w:t>
      </w:r>
      <w:r>
        <w:rPr>
          <w:rFonts w:hint="eastAsia" w:ascii="宋体" w:hAnsi="宋体" w:eastAsia="宋体" w:cs="宋体"/>
          <w:sz w:val="21"/>
          <w:szCs w:val="21"/>
          <w:lang w:val="en-US" w:eastAsia="zh-CN"/>
        </w:rPr>
        <w:t>、灭火器材、急救设备、窗帘、</w:t>
      </w:r>
      <w:r>
        <w:rPr>
          <w:rFonts w:hint="default" w:ascii="宋体" w:hAnsi="宋体" w:eastAsia="宋体" w:cs="宋体"/>
          <w:sz w:val="21"/>
          <w:szCs w:val="21"/>
          <w:lang w:val="en-US" w:eastAsia="zh-CN"/>
        </w:rPr>
        <w:t>倒车影像和倒车雷达等）等条件。</w:t>
      </w:r>
    </w:p>
    <w:p w14:paraId="6986634C">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4.投标人提供车辆的维保服务和车辆保养维修期间相应的应急方案。</w:t>
      </w:r>
    </w:p>
    <w:p w14:paraId="3F6C8E18">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（二）项目要求</w:t>
      </w:r>
    </w:p>
    <w:p w14:paraId="4B2FD486">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应标车辆应可以提供全天候正常使用的车辆、无重大事故记录、</w:t>
      </w:r>
      <w:r>
        <w:rPr>
          <w:rFonts w:hint="eastAsia" w:ascii="宋体" w:hAnsi="宋体" w:eastAsia="宋体" w:cs="宋体"/>
          <w:sz w:val="21"/>
          <w:szCs w:val="21"/>
          <w:lang w:val="en-US" w:eastAsia="zh-CN"/>
        </w:rPr>
        <w:t>车辆保险齐全</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交强险、商业险、车损险、三者险、</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"https://www.110ask.com/cjh/8108710638794438227.html" \t "/home/shenzhen63/文档\\x/_blank"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车上人员责任险</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、盗抢险、不计免赔特约险</w:t>
      </w:r>
      <w:r>
        <w:rPr>
          <w:rFonts w:hint="default" w:ascii="宋体" w:hAnsi="宋体" w:eastAsia="宋体" w:cs="宋体"/>
          <w:sz w:val="21"/>
          <w:szCs w:val="21"/>
          <w:lang w:val="en-US" w:eastAsia="zh-CN"/>
        </w:rPr>
        <w:t>等，其中第三者责任险不低于100万元、司乘座位险每人不低于</w:t>
      </w:r>
      <w:r>
        <w:rPr>
          <w:rFonts w:hint="eastAsia" w:ascii="宋体" w:hAnsi="宋体" w:eastAsia="宋体" w:cs="宋体"/>
          <w:sz w:val="21"/>
          <w:szCs w:val="21"/>
          <w:lang w:val="en-US" w:eastAsia="zh-CN"/>
        </w:rPr>
        <w:t>20</w:t>
      </w:r>
      <w:r>
        <w:rPr>
          <w:rFonts w:hint="default" w:ascii="宋体" w:hAnsi="宋体" w:eastAsia="宋体" w:cs="宋体"/>
          <w:sz w:val="21"/>
          <w:szCs w:val="21"/>
          <w:lang w:val="en-US" w:eastAsia="zh-CN"/>
        </w:rPr>
        <w:t>万元，保险期限涵盖租赁合同全过程。）、</w:t>
      </w:r>
      <w:r>
        <w:rPr>
          <w:rFonts w:hint="eastAsia" w:ascii="宋体" w:hAnsi="宋体" w:eastAsia="宋体" w:cs="宋体"/>
          <w:sz w:val="21"/>
          <w:szCs w:val="21"/>
          <w:lang w:val="en-US" w:eastAsia="zh-CN"/>
        </w:rPr>
        <w:t>各种手续合法完整</w:t>
      </w:r>
      <w:r>
        <w:rPr>
          <w:rFonts w:hint="default" w:ascii="宋体" w:hAnsi="宋体" w:eastAsia="宋体" w:cs="宋体"/>
          <w:sz w:val="21"/>
          <w:szCs w:val="21"/>
          <w:lang w:val="en-US" w:eastAsia="zh-CN"/>
        </w:rPr>
        <w:t>的客车。</w:t>
      </w:r>
      <w:r>
        <w:rPr>
          <w:rFonts w:hint="eastAsia" w:ascii="宋体" w:hAnsi="宋体" w:cs="宋体"/>
          <w:sz w:val="21"/>
          <w:szCs w:val="21"/>
          <w:lang w:val="en-US" w:eastAsia="zh-CN"/>
        </w:rPr>
        <w:t>团队成员要求为本单位员工，提供近一个月社保证明</w:t>
      </w:r>
      <w:r>
        <w:rPr>
          <w:rFonts w:hint="eastAsia" w:ascii="宋体" w:hAnsi="宋体" w:eastAsia="宋体" w:cs="宋体"/>
          <w:sz w:val="21"/>
          <w:szCs w:val="21"/>
          <w:lang w:val="en-US" w:eastAsia="zh-CN"/>
        </w:rPr>
        <w:t>。</w:t>
      </w:r>
    </w:p>
    <w:p w14:paraId="0221681D">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2.投标人应提供至少3个月一次的车辆保养服务，车辆维修、维护期间，中标人需提供同等或优于招标文件要求租赁车辆品质、品牌的车辆供采购人使用。</w:t>
      </w:r>
    </w:p>
    <w:p w14:paraId="59A6FC1A">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3.投标人应提供详细的售后服务方案，租赁车辆在深圳市内故障的响应时间在2小时内。</w:t>
      </w:r>
    </w:p>
    <w:p w14:paraId="47FA7EDB">
      <w:pPr>
        <w:keepNext w:val="0"/>
        <w:keepLines w:val="0"/>
        <w:widowControl/>
        <w:suppressLineNumbers w:val="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三、商务要求</w:t>
      </w:r>
    </w:p>
    <w:p w14:paraId="59B71743">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（一）服务期</w:t>
      </w:r>
    </w:p>
    <w:p w14:paraId="70D4D60E">
      <w:pPr>
        <w:keepNext w:val="0"/>
        <w:keepLines w:val="0"/>
        <w:widowControl/>
        <w:suppressLineNumbers w:val="0"/>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合同签订之日起1年，即365个日历天；本项目服务期满后，采购方可根据中标供应商履约情况确定合同期限是否延长，</w:t>
      </w:r>
      <w:r>
        <w:rPr>
          <w:rFonts w:hint="eastAsia" w:ascii="宋体" w:hAnsi="宋体" w:cs="宋体"/>
          <w:sz w:val="21"/>
          <w:szCs w:val="21"/>
          <w:highlight w:val="none"/>
          <w:lang w:val="en-US" w:eastAsia="zh-CN"/>
        </w:rPr>
        <w:t>签订补充协议，协议满期后重新采购，</w:t>
      </w:r>
      <w:r>
        <w:rPr>
          <w:rFonts w:hint="eastAsia" w:ascii="宋体" w:hAnsi="宋体" w:eastAsia="宋体" w:cs="宋体"/>
          <w:sz w:val="21"/>
          <w:szCs w:val="21"/>
          <w:highlight w:val="none"/>
          <w:lang w:val="en-US" w:eastAsia="zh-CN"/>
        </w:rPr>
        <w:t>但最长不超过</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个月</w:t>
      </w:r>
      <w:r>
        <w:rPr>
          <w:rFonts w:hint="eastAsia" w:ascii="宋体" w:hAnsi="宋体" w:cs="宋体"/>
          <w:sz w:val="21"/>
          <w:szCs w:val="21"/>
          <w:highlight w:val="none"/>
          <w:lang w:val="en-US" w:eastAsia="zh-CN"/>
        </w:rPr>
        <w:t>，费用不超过总价的10%</w:t>
      </w:r>
      <w:r>
        <w:rPr>
          <w:rFonts w:hint="eastAsia" w:ascii="宋体" w:hAnsi="宋体" w:eastAsia="宋体" w:cs="宋体"/>
          <w:sz w:val="21"/>
          <w:szCs w:val="21"/>
          <w:highlight w:val="none"/>
          <w:lang w:val="en-US" w:eastAsia="zh-CN"/>
        </w:rPr>
        <w:t>。</w:t>
      </w:r>
    </w:p>
    <w:p w14:paraId="1E93907B">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（二）交付地点</w:t>
      </w:r>
    </w:p>
    <w:p w14:paraId="2A77F23D">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按照招标人要求地点交付。</w:t>
      </w:r>
    </w:p>
    <w:p w14:paraId="61B7B931">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（三）报价要求</w:t>
      </w:r>
    </w:p>
    <w:p w14:paraId="0170DB12">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1.支付限额为</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万元/年，以采购清单中</w:t>
      </w:r>
      <w:r>
        <w:rPr>
          <w:rFonts w:hint="eastAsia" w:ascii="宋体" w:hAnsi="宋体" w:eastAsia="宋体" w:cs="宋体"/>
          <w:b/>
          <w:bCs/>
          <w:snapToGrid w:val="0"/>
          <w:color w:val="000000"/>
          <w:sz w:val="21"/>
          <w:szCs w:val="21"/>
          <w:lang w:eastAsia="zh-CN"/>
        </w:rPr>
        <w:t>往返接送</w:t>
      </w:r>
      <w:r>
        <w:rPr>
          <w:rFonts w:hint="eastAsia" w:ascii="宋体" w:hAnsi="宋体" w:cs="宋体"/>
          <w:b/>
          <w:bCs/>
          <w:snapToGrid w:val="0"/>
          <w:color w:val="000000"/>
          <w:sz w:val="21"/>
          <w:szCs w:val="21"/>
          <w:lang w:val="en-US" w:eastAsia="zh-CN"/>
        </w:rPr>
        <w:t>最高限</w:t>
      </w:r>
      <w:r>
        <w:rPr>
          <w:rFonts w:hint="eastAsia" w:ascii="宋体" w:hAnsi="宋体" w:eastAsia="宋体" w:cs="宋体"/>
          <w:b/>
          <w:bCs/>
          <w:snapToGrid w:val="0"/>
          <w:color w:val="000000"/>
          <w:sz w:val="21"/>
          <w:szCs w:val="21"/>
          <w:lang w:val="en-US" w:eastAsia="zh-CN"/>
        </w:rPr>
        <w:t>价</w:t>
      </w:r>
      <w:r>
        <w:rPr>
          <w:rFonts w:hint="eastAsia" w:ascii="宋体" w:hAnsi="宋体" w:eastAsia="宋体" w:cs="宋体"/>
          <w:b/>
          <w:bCs/>
          <w:sz w:val="21"/>
          <w:szCs w:val="21"/>
          <w:lang w:val="en-US" w:eastAsia="zh-CN"/>
        </w:rPr>
        <w:t>为基准价</w:t>
      </w:r>
      <w:r>
        <w:rPr>
          <w:rFonts w:hint="eastAsia" w:ascii="宋体" w:hAnsi="宋体" w:eastAsia="宋体" w:cs="宋体"/>
          <w:sz w:val="21"/>
          <w:szCs w:val="21"/>
          <w:lang w:val="en-US" w:eastAsia="zh-CN"/>
        </w:rPr>
        <w:t>，投标人以此为基准，以所列清单整体填报投标折扣率。</w:t>
      </w:r>
    </w:p>
    <w:p w14:paraId="0E21D807">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本项目服务费采用包干制，应包括服务成本、法定税费和企业的利润。由投标供应商根据采购文件所提供的资料自行测算投标报价；一经中标，投标折扣率作为中标供应商与采购人签订的合同金额，合同期限内不做调整。</w:t>
      </w:r>
    </w:p>
    <w:p w14:paraId="53C0906F">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3.投标供应商应当根据其成本自行决定报价，但不得以低于其成本的报价投标。</w:t>
      </w:r>
    </w:p>
    <w:p w14:paraId="3F9D0836">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4.本项目报价以折扣率方式进行报价，0&lt;折扣率≤1，折扣率用数学四舍五入精确到小数点后最多两位(如:0.91、0.92)，投标报价小于等于0或投标报价大于1的将作投标无效处理，折扣率作为价格分计算依据。</w:t>
      </w:r>
    </w:p>
    <w:p w14:paraId="10C53AEE">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5.投标供应商的报价，应当是本项目采购范围和采购文件及合同条款上所列的各项内容中所述的全部，不得以任何理由予以重复。</w:t>
      </w:r>
    </w:p>
    <w:p w14:paraId="4E86A731">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6.投标供应商应先到项目地点踏勘以充分了解项目的位置、情况、道路及任何其他足以影响投标报价的情况，任何因忽视或误解项目情况而导致的索赔或服务期限延长申请将不获批准。</w:t>
      </w:r>
    </w:p>
    <w:p w14:paraId="53852DCD">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7.投标供应商不得期望通过索赔等方式获得补偿，否则，除可能遭到拒绝外，还可能将被作为不良行为记录在案，并可能影响其以后参加政府采购的项目投标。各投标供应商在报价时，应充分考虑报价的风险。</w:t>
      </w:r>
    </w:p>
    <w:p w14:paraId="210D1738">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（四）付款方式</w:t>
      </w:r>
    </w:p>
    <w:p w14:paraId="01D09F01">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每月5日前，中标方根据双方约定的租车价格计算上月租车费用明细单，采购方核对确认后回复中标方，中标方交由采购方财务保留，中标方根据月结费用单金额开具发票交由采购方结算。</w:t>
      </w:r>
    </w:p>
    <w:p w14:paraId="08156380">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（五）其他</w:t>
      </w:r>
    </w:p>
    <w:p w14:paraId="2E222C9C">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中标方应按照采购方提供的公务租车合同文本签订相应合同。</w:t>
      </w:r>
    </w:p>
    <w:p w14:paraId="1A51FA43">
      <w:pPr>
        <w:pStyle w:val="10"/>
        <w:numPr>
          <w:ilvl w:val="0"/>
          <w:numId w:val="0"/>
        </w:numPr>
        <w:tabs>
          <w:tab w:val="left" w:pos="540"/>
        </w:tabs>
        <w:adjustRightInd w:val="0"/>
        <w:snapToGrid w:val="0"/>
        <w:spacing w:line="360" w:lineRule="auto"/>
        <w:ind w:leftChars="0" w:firstLine="640" w:firstLineChars="200"/>
        <w:rPr>
          <w:rFonts w:hint="eastAsia" w:ascii="仿宋_GB2312" w:hAnsi="仿宋_GB2312" w:eastAsia="仿宋_GB2312" w:cs="仿宋_GB2312"/>
          <w:sz w:val="32"/>
          <w:szCs w:val="32"/>
          <w:lang w:val="en-US" w:eastAsia="zh-CN"/>
        </w:rPr>
      </w:pPr>
    </w:p>
    <w:p w14:paraId="18986F25">
      <w:pPr>
        <w:rPr>
          <w:rFonts w:hint="eastAsia" w:ascii="宋体" w:hAnsi="宋体" w:eastAsia="宋体" w:cs="宋体"/>
          <w:b/>
          <w:bCs/>
          <w:sz w:val="24"/>
        </w:rPr>
      </w:pPr>
      <w:r>
        <w:rPr>
          <w:rFonts w:hint="eastAsia" w:ascii="宋体" w:hAnsi="宋体" w:eastAsia="宋体" w:cs="宋体"/>
          <w:b/>
          <w:color w:val="000000"/>
          <w:kern w:val="0"/>
          <w:sz w:val="32"/>
          <w:szCs w:val="32"/>
        </w:rPr>
        <w:br w:type="page"/>
      </w:r>
    </w:p>
    <w:p w14:paraId="404980EC">
      <w:pPr>
        <w:jc w:val="center"/>
        <w:rPr>
          <w:rFonts w:hint="eastAsia" w:ascii="宋体" w:hAnsi="宋体" w:eastAsia="宋体" w:cs="宋体"/>
          <w:color w:val="000000"/>
          <w:szCs w:val="21"/>
        </w:rPr>
      </w:pPr>
      <w:r>
        <w:rPr>
          <w:rFonts w:hint="eastAsia" w:ascii="宋体" w:hAnsi="宋体" w:cs="宋体"/>
          <w:b/>
          <w:color w:val="000000"/>
          <w:sz w:val="28"/>
          <w:szCs w:val="28"/>
          <w:highlight w:val="none"/>
          <w:lang w:val="en-US" w:eastAsia="zh-CN"/>
        </w:rPr>
        <w:t>附件1､</w:t>
      </w:r>
      <w:r>
        <w:rPr>
          <w:rFonts w:hint="eastAsia" w:ascii="宋体" w:hAnsi="宋体" w:cs="宋体"/>
          <w:b/>
          <w:color w:val="000000"/>
          <w:sz w:val="28"/>
          <w:szCs w:val="28"/>
          <w:lang w:val="en-US" w:eastAsia="zh-CN"/>
        </w:rPr>
        <w:t>营业执照等资质文件</w:t>
      </w:r>
    </w:p>
    <w:p w14:paraId="694FD720">
      <w:pPr>
        <w:spacing w:after="60" w:line="360" w:lineRule="auto"/>
        <w:ind w:firstLine="2530" w:firstLineChars="900"/>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p>
    <w:p w14:paraId="7F82DB21">
      <w:pPr>
        <w:keepNext w:val="0"/>
        <w:keepLines w:val="0"/>
        <w:widowControl/>
        <w:suppressLineNumbers w:val="0"/>
        <w:ind w:firstLine="562" w:firstLineChars="200"/>
        <w:jc w:val="center"/>
        <w:rPr>
          <w:rFonts w:hint="eastAsia" w:ascii="宋体" w:hAnsi="宋体" w:eastAsia="宋体" w:cs="宋体"/>
          <w:sz w:val="21"/>
          <w:szCs w:val="21"/>
          <w:lang w:val="en-US" w:eastAsia="zh-CN"/>
        </w:rPr>
      </w:pPr>
      <w:r>
        <w:rPr>
          <w:rFonts w:hint="eastAsia" w:ascii="宋体" w:hAnsi="宋体" w:eastAsia="宋体" w:cs="宋体"/>
          <w:b/>
          <w:color w:val="000000"/>
          <w:sz w:val="28"/>
          <w:szCs w:val="28"/>
          <w:lang w:val="en-US" w:eastAsia="zh-CN"/>
        </w:rPr>
        <w:t>附件2、投标人承诺函</w:t>
      </w:r>
    </w:p>
    <w:p w14:paraId="77918012">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致:深圳市宝安区石岩人民医院:</w:t>
      </w:r>
    </w:p>
    <w:p w14:paraId="678789AA">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关于贵单位项目</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（项目编号：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）招标，我单位愿意参加投标，并声明：</w:t>
      </w:r>
    </w:p>
    <w:p w14:paraId="4793AB20">
      <w:pPr>
        <w:keepNext w:val="0"/>
        <w:keepLines w:val="0"/>
        <w:widowControl/>
        <w:suppressLineNumbers w:val="0"/>
        <w:ind w:firstLine="422" w:firstLineChars="200"/>
        <w:jc w:val="left"/>
        <w:rPr>
          <w:rFonts w:hint="eastAsia" w:ascii="宋体" w:hAnsi="宋体" w:eastAsia="宋体" w:cs="宋体"/>
          <w:b/>
          <w:bCs/>
          <w:sz w:val="21"/>
          <w:szCs w:val="21"/>
          <w:lang w:val="en-US" w:eastAsia="zh-CN"/>
        </w:rPr>
      </w:pPr>
    </w:p>
    <w:p w14:paraId="500A093F">
      <w:pPr>
        <w:keepNext w:val="0"/>
        <w:keepLines w:val="0"/>
        <w:widowControl/>
        <w:suppressLineNumbers w:val="0"/>
        <w:ind w:firstLine="422" w:firstLineChars="20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2.1投标及履约承诺</w:t>
      </w:r>
    </w:p>
    <w:p w14:paraId="07D2C45A">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我单位具备《中华人民共和国政府采购法》第二十二条规定的条件：</w:t>
      </w:r>
    </w:p>
    <w:p w14:paraId="3C24651E">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1.具有独立承担民事责任的能力；</w:t>
      </w:r>
    </w:p>
    <w:p w14:paraId="2CA12C63">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2.具有良好的商业信誉和健全的财务会计制度；</w:t>
      </w:r>
    </w:p>
    <w:p w14:paraId="5B96C80E">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3.具有履行合同所必需的设备和专业技术能力；</w:t>
      </w:r>
    </w:p>
    <w:p w14:paraId="0F21B8B6">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4.有依法缴纳税收和社会保障资金的良好记录；</w:t>
      </w:r>
    </w:p>
    <w:p w14:paraId="1408274D">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5.参加政府采购活动前三年内，在经营活动中没有重大违法记录；</w:t>
      </w:r>
    </w:p>
    <w:p w14:paraId="401E71DB">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6.法律、行政法规规定的其他条件。</w:t>
      </w:r>
    </w:p>
    <w:p w14:paraId="0A8A0329">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单位参与本项目所投标（响应）的货物或服务，不存在侵犯知识产权的情况；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EC8C68E">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我单位保证：如所投产品受行业主管部门规定强制认证或检测或许可的（如3C认证或检测报告或工信部进网许可证），中标方在签订合同前向采购方提供相关认证证书或检测报告。</w:t>
      </w:r>
    </w:p>
    <w:p w14:paraId="21331053">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我单位保证采购人拥有所投产品完整的所有权，不以保护知识产权或技术保密的名义对所有权和使用权进行任何限制。</w:t>
      </w:r>
    </w:p>
    <w:p w14:paraId="47854F0A">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单位参与该项目投标，严格遵守政府采购相关法律，投标做到诚实，不造假，不围标、串标、陪标。我公司已清楚，如违反上述要求，其投标将作废，被列入不良记录名单并在网上曝光，同时将被提请采购监督管理部门给予一定年限内禁止参与政府采购活动或其他处罚。</w:t>
      </w:r>
    </w:p>
    <w:p w14:paraId="760E6265">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BF627D2">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B64E582">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根据《中华人民共和国政府采购法实施条例》的规定，本单位如为采购项目（包组）提供整体设计、规范编制或者项目管理、监理、检测等服务的供应商，不再参加该采购项目的其他采购活动。</w:t>
      </w:r>
    </w:p>
    <w:p w14:paraId="50B1D0B1">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本单位承诺在本次招标采购活动中无“单位负责人为同一人或者存在直接控股、管理关系的不同供应商，参加同一合同项下的采购活动”的行为。</w:t>
      </w:r>
    </w:p>
    <w:p w14:paraId="42632493">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本单位承诺在本次招标采购活动中，如有违法、违规、弄虚作假行为，所造成的损失、不良后果及法律责任，一律由我单位承担。</w:t>
      </w:r>
    </w:p>
    <w:p w14:paraId="69AC6C9A">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在参与本次招标采购活动中投标截止日前三年内，在我公司的经营活动中没有存在重大违法记录，即我公司没有受到刑事处罚或者责令停产停业、吊销许可证或者执照、较大数额罚款等行政处罚。</w:t>
      </w:r>
    </w:p>
    <w:p w14:paraId="045240DB">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在参与本次招标采购活动中，我公司不存在被政府主管部门禁止参与政府采购活动的情形，即我公司不存在还处于被禁止参与政府采购活动的期限内情形。</w:t>
      </w:r>
    </w:p>
    <w:p w14:paraId="1FB2D13F">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国家法规政策关于诚信管理的要求，至投标截止时间，本公司及法定代表人未有在“信用中国”网（www.creditchina.gov.cn）、中国政府采购网（www.ccgp.gov.cn）、深圳市政府采购监督管理网（zfcg.sz.gov.cn）和深圳信用网（https://www.szcredit.com.cn）等4个官网中列入“失信被执行人、重大税收违法失信主体、政府采购严重违法失信行为记录名单”。</w:t>
      </w:r>
    </w:p>
    <w:p w14:paraId="5BAF66DD">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我单位承诺“本单位（公司）不存在《深圳市财政局政府采购供应商信用信息管理办法》（深财规〔2023〕3号）列明的严重违法失信行为。</w:t>
      </w:r>
    </w:p>
    <w:p w14:paraId="3B501BF1">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在参与本次招标采购活动中，不转包､拆包,不联合体投标｡</w:t>
      </w:r>
    </w:p>
    <w:p w14:paraId="3D3F72A7">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以上承诺，如有违反，愿依照国家相关法律处理，并承担由此给采购人带来的损失。</w:t>
      </w:r>
    </w:p>
    <w:p w14:paraId="393108F7">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备注：1.本投标及履约承诺函必须提供且内容不得擅自删改，否则视为无效投标。</w:t>
      </w:r>
    </w:p>
    <w:p w14:paraId="71B09774">
      <w:pPr>
        <w:keepNext w:val="0"/>
        <w:keepLines w:val="0"/>
        <w:widowControl/>
        <w:numPr>
          <w:ilvl w:val="0"/>
          <w:numId w:val="1"/>
        </w:numPr>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本投标及履约承诺函如有虚假或与事实不符的，作无效投标处理。</w:t>
      </w:r>
    </w:p>
    <w:p w14:paraId="73C989B6">
      <w:pPr>
        <w:keepNext w:val="0"/>
        <w:keepLines w:val="0"/>
        <w:widowControl/>
        <w:numPr>
          <w:ilvl w:val="0"/>
          <w:numId w:val="0"/>
        </w:numPr>
        <w:suppressLineNumbers w:val="0"/>
        <w:jc w:val="left"/>
        <w:rPr>
          <w:rFonts w:hint="eastAsia" w:ascii="宋体" w:hAnsi="宋体" w:eastAsia="宋体" w:cs="宋体"/>
          <w:sz w:val="21"/>
          <w:szCs w:val="21"/>
          <w:lang w:val="en-US" w:eastAsia="zh-CN"/>
        </w:rPr>
      </w:pPr>
    </w:p>
    <w:p w14:paraId="71A23FE2">
      <w:pPr>
        <w:keepNext w:val="0"/>
        <w:keepLines w:val="0"/>
        <w:widowControl/>
        <w:suppressLineNumbers w:val="0"/>
        <w:ind w:firstLine="422" w:firstLineChars="20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w:t>
      </w:r>
      <w:r>
        <w:rPr>
          <w:rFonts w:hint="eastAsia" w:ascii="宋体" w:hAnsi="宋体" w:cs="宋体"/>
          <w:b/>
          <w:bCs/>
          <w:sz w:val="21"/>
          <w:szCs w:val="21"/>
          <w:lang w:val="en-US" w:eastAsia="zh-CN"/>
        </w:rPr>
        <w:t>2</w:t>
      </w:r>
      <w:r>
        <w:rPr>
          <w:rFonts w:hint="eastAsia" w:ascii="宋体" w:hAnsi="宋体" w:eastAsia="宋体" w:cs="宋体"/>
          <w:b/>
          <w:bCs/>
          <w:sz w:val="21"/>
          <w:szCs w:val="21"/>
          <w:lang w:val="en-US" w:eastAsia="zh-CN"/>
        </w:rPr>
        <w:t>投标人诚信承诺</w:t>
      </w:r>
    </w:p>
    <w:p w14:paraId="74A26858">
      <w:pPr>
        <w:keepNext w:val="0"/>
        <w:keepLines w:val="0"/>
        <w:widowControl/>
        <w:suppressLineNumbers w:val="0"/>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我司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14:paraId="24350EC6">
      <w:pPr>
        <w:keepNext w:val="0"/>
        <w:keepLines w:val="0"/>
        <w:widowControl/>
        <w:suppressLineNumbers w:val="0"/>
        <w:ind w:firstLine="422" w:firstLineChars="200"/>
        <w:jc w:val="left"/>
        <w:rPr>
          <w:rFonts w:hint="eastAsia" w:ascii="宋体" w:hAnsi="宋体" w:eastAsia="宋体" w:cs="宋体"/>
          <w:b/>
          <w:bCs/>
          <w:sz w:val="21"/>
          <w:szCs w:val="21"/>
          <w:lang w:val="en-US" w:eastAsia="zh-CN"/>
        </w:rPr>
      </w:pPr>
    </w:p>
    <w:p w14:paraId="3DDA289B">
      <w:pPr>
        <w:keepNext w:val="0"/>
        <w:keepLines w:val="0"/>
        <w:widowControl/>
        <w:suppressLineNumbers w:val="0"/>
        <w:ind w:firstLine="422" w:firstLineChars="20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w:t>
      </w:r>
      <w:r>
        <w:rPr>
          <w:rFonts w:hint="eastAsia" w:ascii="宋体" w:hAnsi="宋体" w:cs="宋体"/>
          <w:b/>
          <w:bCs/>
          <w:sz w:val="21"/>
          <w:szCs w:val="21"/>
          <w:lang w:val="en-US" w:eastAsia="zh-CN"/>
        </w:rPr>
        <w:t>3</w:t>
      </w:r>
      <w:r>
        <w:rPr>
          <w:rFonts w:hint="eastAsia" w:ascii="宋体" w:hAnsi="宋体" w:eastAsia="宋体" w:cs="宋体"/>
          <w:b/>
          <w:bCs/>
          <w:sz w:val="21"/>
          <w:szCs w:val="21"/>
          <w:lang w:val="en-US" w:eastAsia="zh-CN"/>
        </w:rPr>
        <w:t>廉政承诺</w:t>
      </w:r>
    </w:p>
    <w:p w14:paraId="0AE4C8C4">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双方严格遵守国家有关法律、法规、相关政策、以及廉政的各项规定。 </w:t>
      </w:r>
    </w:p>
    <w:p w14:paraId="71BE4BF0">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业务活动必须坚持公开、公平、公正、诚信、透明的原则（除法律法规另有规定者外），不得为获取正当的利益，损害国家、集体和对方利益，不得违反相关的规章制度。 </w:t>
      </w:r>
    </w:p>
    <w:p w14:paraId="529B81C8">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发现对方在业务活动中有违规、违纪、违法行为的，应及时提醒对方，情节严重的，应向其上级主管部门或纪检监察、司法等有关机关举报。 </w:t>
      </w:r>
    </w:p>
    <w:p w14:paraId="5FA64029">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不以任何理由向对方和相关单位及其工作人员索要、接受或赠送礼金、有价证券、贵重物品及回扣、好处费、感谢费等</w:t>
      </w:r>
    </w:p>
    <w:p w14:paraId="0FF9BD3D">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不以任何理由为对方和相关单位报销应由对方或个人支付的费用。 </w:t>
      </w:r>
    </w:p>
    <w:p w14:paraId="5F75EE24">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不接受或暗示为对方、相关单位或个人装修住房、婚丧嫁娶、配偶子女的工作安排以及出国（境）、旅游等提供方便。 </w:t>
      </w:r>
    </w:p>
    <w:p w14:paraId="407F5036">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不以任何理由为对方、相关单位或个人组织有可能影响公正执行公务的宴请、健身、娱乐等活动。</w:t>
      </w:r>
    </w:p>
    <w:p w14:paraId="5DA3BAD3">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我司对上述内容及提供材料真实性负责。如有虚假，将依法承担相应责任。</w:t>
      </w:r>
    </w:p>
    <w:p w14:paraId="3DACEA19">
      <w:pPr>
        <w:keepNext w:val="0"/>
        <w:keepLines w:val="0"/>
        <w:widowControl/>
        <w:suppressLineNumbers w:val="0"/>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特此声明与承诺！</w:t>
      </w:r>
    </w:p>
    <w:p w14:paraId="22A31109">
      <w:pPr>
        <w:spacing w:line="400" w:lineRule="exact"/>
        <w:ind w:firstLine="480" w:firstLineChars="200"/>
        <w:jc w:val="left"/>
        <w:rPr>
          <w:rFonts w:ascii="宋体" w:hAnsi="宋体"/>
          <w:color w:val="auto"/>
          <w:sz w:val="24"/>
        </w:rPr>
      </w:pPr>
    </w:p>
    <w:p w14:paraId="08AB0FE5">
      <w:pPr>
        <w:spacing w:line="300" w:lineRule="auto"/>
        <w:jc w:val="left"/>
        <w:rPr>
          <w:rFonts w:ascii="宋体" w:hAnsi="宋体"/>
          <w:color w:val="auto"/>
          <w:sz w:val="24"/>
        </w:rPr>
      </w:pPr>
    </w:p>
    <w:p w14:paraId="38752CDE">
      <w:pPr>
        <w:adjustRightInd w:val="0"/>
        <w:snapToGrid w:val="0"/>
        <w:spacing w:line="300" w:lineRule="exact"/>
        <w:rPr>
          <w:rFonts w:hint="eastAsia" w:ascii="宋体" w:hAnsi="宋体" w:eastAsia="宋体" w:cs="宋体"/>
          <w:spacing w:val="8"/>
          <w:sz w:val="21"/>
          <w:szCs w:val="21"/>
          <w:lang w:eastAsia="zh-CN"/>
        </w:rPr>
      </w:pPr>
    </w:p>
    <w:p w14:paraId="5BF94BC5">
      <w:pPr>
        <w:adjustRightInd w:val="0"/>
        <w:snapToGrid w:val="0"/>
        <w:spacing w:line="300" w:lineRule="exact"/>
        <w:rPr>
          <w:rFonts w:hint="eastAsia" w:ascii="宋体" w:hAnsi="宋体" w:eastAsia="宋体" w:cs="宋体"/>
          <w:spacing w:val="8"/>
          <w:sz w:val="21"/>
          <w:szCs w:val="21"/>
          <w:lang w:eastAsia="zh-CN"/>
        </w:rPr>
      </w:pPr>
    </w:p>
    <w:p w14:paraId="43EFABFD">
      <w:pPr>
        <w:adjustRightInd w:val="0"/>
        <w:snapToGrid w:val="0"/>
        <w:spacing w:line="300" w:lineRule="exact"/>
        <w:ind w:firstLine="3855" w:firstLineChars="1600"/>
        <w:rPr>
          <w:rFonts w:hint="eastAsia" w:ascii="宋体" w:hAnsi="宋体" w:eastAsia="宋体" w:cs="宋体"/>
          <w:snapToGrid w:val="0"/>
          <w:color w:val="FF0000"/>
          <w:kern w:val="0"/>
          <w:sz w:val="24"/>
          <w:szCs w:val="24"/>
          <w:u w:val="single"/>
        </w:rPr>
      </w:pPr>
      <w:r>
        <w:rPr>
          <w:rFonts w:hint="eastAsia" w:ascii="宋体" w:hAnsi="宋体" w:eastAsia="宋体" w:cs="宋体"/>
          <w:b/>
          <w:bCs/>
          <w:snapToGrid w:val="0"/>
          <w:color w:val="FF0000"/>
          <w:kern w:val="0"/>
          <w:sz w:val="24"/>
          <w:szCs w:val="24"/>
        </w:rPr>
        <w:t>投标单位：（盖章）</w:t>
      </w:r>
      <w:r>
        <w:rPr>
          <w:rFonts w:hint="eastAsia" w:ascii="宋体" w:hAnsi="宋体" w:eastAsia="宋体" w:cs="宋体"/>
          <w:snapToGrid w:val="0"/>
          <w:color w:val="FF0000"/>
          <w:kern w:val="0"/>
          <w:sz w:val="24"/>
          <w:szCs w:val="24"/>
          <w:u w:val="single"/>
        </w:rPr>
        <w:t xml:space="preserve">                                   </w:t>
      </w:r>
    </w:p>
    <w:p w14:paraId="265865B9">
      <w:pPr>
        <w:adjustRightInd w:val="0"/>
        <w:snapToGrid w:val="0"/>
        <w:spacing w:line="300" w:lineRule="exact"/>
        <w:ind w:firstLine="3132" w:firstLineChars="1300"/>
        <w:rPr>
          <w:rFonts w:hint="eastAsia" w:ascii="宋体" w:hAnsi="宋体" w:eastAsia="宋体" w:cs="宋体"/>
          <w:b/>
          <w:bCs/>
          <w:snapToGrid w:val="0"/>
          <w:color w:val="FF0000"/>
          <w:kern w:val="0"/>
          <w:sz w:val="24"/>
          <w:szCs w:val="24"/>
          <w:lang w:eastAsia="zh-CN"/>
        </w:rPr>
      </w:pPr>
      <w:r>
        <w:rPr>
          <w:rFonts w:hint="eastAsia" w:ascii="宋体" w:hAnsi="宋体" w:eastAsia="宋体" w:cs="宋体"/>
          <w:b/>
          <w:bCs/>
          <w:snapToGrid w:val="0"/>
          <w:color w:val="FF0000"/>
          <w:kern w:val="0"/>
          <w:sz w:val="24"/>
          <w:szCs w:val="24"/>
        </w:rPr>
        <w:t>法定代表人或授权代表：（签字）</w:t>
      </w:r>
      <w:r>
        <w:rPr>
          <w:rFonts w:hint="eastAsia" w:ascii="宋体" w:hAnsi="宋体" w:eastAsia="宋体" w:cs="宋体"/>
          <w:snapToGrid w:val="0"/>
          <w:color w:val="FF0000"/>
          <w:kern w:val="0"/>
          <w:sz w:val="24"/>
          <w:szCs w:val="24"/>
          <w:u w:val="single"/>
        </w:rPr>
        <w:t xml:space="preserve">                        </w:t>
      </w:r>
      <w:r>
        <w:rPr>
          <w:rFonts w:hint="eastAsia" w:ascii="宋体" w:hAnsi="宋体" w:eastAsia="宋体" w:cs="宋体"/>
          <w:b/>
          <w:bCs/>
          <w:snapToGrid w:val="0"/>
          <w:color w:val="FF0000"/>
          <w:kern w:val="0"/>
          <w:sz w:val="24"/>
          <w:szCs w:val="24"/>
        </w:rPr>
        <w:t xml:space="preserve"> </w:t>
      </w:r>
    </w:p>
    <w:p w14:paraId="62ED4980">
      <w:pPr>
        <w:adjustRightInd w:val="0"/>
        <w:snapToGrid w:val="0"/>
        <w:spacing w:line="300" w:lineRule="auto"/>
        <w:ind w:right="420"/>
        <w:rPr>
          <w:snapToGrid w:val="0"/>
          <w:kern w:val="0"/>
        </w:rPr>
      </w:pPr>
    </w:p>
    <w:p w14:paraId="75E2CBEE">
      <w:pPr>
        <w:spacing w:after="60"/>
        <w:ind w:firstLine="1205" w:firstLineChars="500"/>
        <w:jc w:val="center"/>
        <w:rPr>
          <w:rFonts w:cs="Arial"/>
          <w:b/>
          <w:color w:val="000000"/>
          <w:sz w:val="24"/>
        </w:rPr>
      </w:pPr>
    </w:p>
    <w:p w14:paraId="6CAE2622">
      <w:pPr>
        <w:adjustRightInd w:val="0"/>
        <w:snapToGrid w:val="0"/>
        <w:spacing w:line="360" w:lineRule="auto"/>
        <w:jc w:val="right"/>
        <w:rPr>
          <w:rFonts w:hint="eastAsia" w:ascii="宋体" w:hAnsi="宋体" w:eastAsia="宋体" w:cs="宋体"/>
          <w:color w:val="FF0000"/>
          <w:sz w:val="24"/>
          <w:szCs w:val="24"/>
        </w:rPr>
      </w:pPr>
      <w:r>
        <w:rPr>
          <w:rFonts w:hint="eastAsia" w:ascii="宋体" w:hAnsi="宋体" w:eastAsia="宋体" w:cs="宋体"/>
          <w:color w:val="FF0000"/>
          <w:sz w:val="24"/>
          <w:szCs w:val="24"/>
        </w:rPr>
        <w:t>年     月    日</w:t>
      </w:r>
    </w:p>
    <w:p w14:paraId="498811DB">
      <w:pPr>
        <w:adjustRightInd w:val="0"/>
        <w:snapToGrid w:val="0"/>
        <w:spacing w:line="360" w:lineRule="auto"/>
        <w:jc w:val="center"/>
        <w:rPr>
          <w:rFonts w:hint="eastAsia" w:ascii="宋体" w:hAnsi="宋体" w:eastAsia="宋体" w:cs="宋体"/>
          <w:b/>
          <w:color w:val="000000"/>
          <w:sz w:val="28"/>
          <w:szCs w:val="28"/>
        </w:rPr>
      </w:pPr>
      <w:r>
        <w:rPr>
          <w:rFonts w:hint="eastAsia" w:ascii="宋体" w:hAnsi="宋体" w:cs="宋体"/>
          <w:b/>
          <w:color w:val="000000"/>
          <w:sz w:val="28"/>
          <w:szCs w:val="28"/>
          <w:highlight w:val="none"/>
          <w:lang w:val="en-US" w:eastAsia="zh-CN"/>
        </w:rPr>
        <w:t xml:space="preserve">附件3  </w:t>
      </w:r>
      <w:r>
        <w:rPr>
          <w:rFonts w:hint="eastAsia" w:ascii="宋体" w:hAnsi="宋体" w:eastAsia="宋体" w:cs="宋体"/>
          <w:b/>
          <w:color w:val="000000"/>
          <w:sz w:val="28"/>
          <w:szCs w:val="28"/>
        </w:rPr>
        <w:t>深圳市宝安区石岩人民医院报价单</w:t>
      </w:r>
    </w:p>
    <w:p w14:paraId="146EB25B">
      <w:pPr>
        <w:widowControl/>
        <w:spacing w:line="360" w:lineRule="atLeast"/>
        <w:ind w:firstLine="210" w:firstLineChars="100"/>
        <w:jc w:val="left"/>
        <w:rPr>
          <w:rFonts w:hint="eastAsia" w:ascii="宋体" w:hAnsi="宋体" w:eastAsia="宋体" w:cs="宋体"/>
          <w:szCs w:val="21"/>
        </w:rPr>
      </w:pPr>
    </w:p>
    <w:p w14:paraId="755EBF02">
      <w:pPr>
        <w:widowControl/>
        <w:spacing w:line="360" w:lineRule="atLeast"/>
        <w:ind w:firstLine="210" w:firstLineChars="100"/>
        <w:jc w:val="left"/>
        <w:rPr>
          <w:rFonts w:hint="eastAsia" w:ascii="宋体" w:hAnsi="宋体" w:eastAsia="宋体" w:cs="宋体"/>
          <w:color w:val="000000"/>
          <w:kern w:val="0"/>
          <w:szCs w:val="21"/>
        </w:rPr>
      </w:pPr>
      <w:r>
        <w:rPr>
          <w:rFonts w:hint="eastAsia" w:ascii="宋体" w:hAnsi="宋体" w:eastAsia="宋体" w:cs="宋体"/>
          <w:szCs w:val="21"/>
        </w:rPr>
        <w:t>投标单位:</w:t>
      </w:r>
      <w:r>
        <w:rPr>
          <w:rFonts w:hint="eastAsia" w:ascii="宋体" w:hAnsi="宋体" w:eastAsia="宋体" w:cs="宋体"/>
          <w:szCs w:val="21"/>
          <w:u w:val="single"/>
        </w:rPr>
        <w:t xml:space="preserve">                                  </w:t>
      </w:r>
    </w:p>
    <w:tbl>
      <w:tblPr>
        <w:tblStyle w:val="19"/>
        <w:tblpPr w:leftFromText="180" w:rightFromText="180" w:vertAnchor="text" w:horzAnchor="margin" w:tblpX="148" w:tblpY="192"/>
        <w:tblW w:w="8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7"/>
        <w:gridCol w:w="2740"/>
        <w:gridCol w:w="2632"/>
      </w:tblGrid>
      <w:tr w14:paraId="5C5E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997" w:type="dxa"/>
            <w:tcBorders>
              <w:bottom w:val="single" w:color="auto" w:sz="4" w:space="0"/>
            </w:tcBorders>
            <w:vAlign w:val="center"/>
          </w:tcPr>
          <w:p w14:paraId="6B222AEA">
            <w:pPr>
              <w:widowControl/>
              <w:spacing w:before="100" w:beforeAutospacing="1" w:after="100" w:afterAutospacing="1"/>
              <w:jc w:val="center"/>
              <w:rPr>
                <w:rFonts w:hint="eastAsia" w:ascii="宋体" w:hAnsi="宋体" w:eastAsia="宋体" w:cs="宋体"/>
                <w:bCs/>
                <w:szCs w:val="21"/>
              </w:rPr>
            </w:pPr>
            <w:r>
              <w:rPr>
                <w:rFonts w:hint="eastAsia" w:ascii="宋体" w:hAnsi="宋体" w:eastAsia="宋体" w:cs="宋体"/>
                <w:bCs/>
                <w:szCs w:val="21"/>
              </w:rPr>
              <w:t>项目名称</w:t>
            </w:r>
          </w:p>
        </w:tc>
        <w:tc>
          <w:tcPr>
            <w:tcW w:w="2740" w:type="dxa"/>
            <w:tcBorders>
              <w:bottom w:val="single" w:color="auto" w:sz="4" w:space="0"/>
            </w:tcBorders>
            <w:vAlign w:val="center"/>
          </w:tcPr>
          <w:p w14:paraId="33E97199">
            <w:pPr>
              <w:widowControl/>
              <w:spacing w:line="380" w:lineRule="exact"/>
              <w:ind w:right="84" w:rightChars="40"/>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服务年限</w:t>
            </w:r>
          </w:p>
        </w:tc>
        <w:tc>
          <w:tcPr>
            <w:tcW w:w="2632" w:type="dxa"/>
            <w:tcBorders>
              <w:bottom w:val="single" w:color="auto" w:sz="4" w:space="0"/>
            </w:tcBorders>
            <w:vAlign w:val="center"/>
          </w:tcPr>
          <w:p w14:paraId="111C54C9">
            <w:pPr>
              <w:spacing w:line="360" w:lineRule="auto"/>
              <w:jc w:val="center"/>
              <w:rPr>
                <w:rFonts w:hint="eastAsia" w:ascii="宋体" w:hAnsi="宋体" w:eastAsia="宋体" w:cs="宋体"/>
                <w:szCs w:val="21"/>
                <w:lang w:val="en-US" w:eastAsia="zh-CN"/>
              </w:rPr>
            </w:pPr>
            <w:r>
              <w:rPr>
                <w:rFonts w:hint="eastAsia" w:ascii="宋体" w:hAnsi="宋体" w:eastAsia="宋体" w:cs="宋体"/>
                <w:color w:val="000000"/>
                <w:sz w:val="21"/>
                <w:szCs w:val="21"/>
              </w:rPr>
              <w:t>折扣率</w:t>
            </w:r>
          </w:p>
        </w:tc>
      </w:tr>
      <w:tr w14:paraId="600F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997" w:type="dxa"/>
            <w:tcBorders>
              <w:top w:val="single" w:color="auto" w:sz="4" w:space="0"/>
              <w:left w:val="single" w:color="auto" w:sz="4" w:space="0"/>
              <w:bottom w:val="single" w:color="auto" w:sz="4" w:space="0"/>
              <w:right w:val="single" w:color="auto" w:sz="4" w:space="0"/>
            </w:tcBorders>
            <w:vAlign w:val="center"/>
          </w:tcPr>
          <w:p w14:paraId="4A7167AF">
            <w:pPr>
              <w:autoSpaceDE w:val="0"/>
              <w:autoSpaceDN w:val="0"/>
              <w:adjustRightInd w:val="0"/>
              <w:jc w:val="center"/>
              <w:rPr>
                <w:rFonts w:hint="eastAsia" w:ascii="宋体" w:hAnsi="宋体" w:eastAsia="宋体" w:cs="宋体"/>
                <w:kern w:val="0"/>
                <w:szCs w:val="21"/>
              </w:rPr>
            </w:pPr>
            <w:r>
              <w:rPr>
                <w:rFonts w:hint="eastAsia" w:ascii="宋体" w:hAnsi="宋体" w:eastAsia="宋体" w:cs="宋体"/>
                <w:b w:val="0"/>
                <w:bCs/>
                <w:color w:val="000000"/>
                <w:kern w:val="0"/>
                <w:szCs w:val="21"/>
                <w:lang w:val="en-US" w:eastAsia="zh-CN"/>
              </w:rPr>
              <w:t>临时用车租赁服务项目</w:t>
            </w:r>
          </w:p>
        </w:tc>
        <w:tc>
          <w:tcPr>
            <w:tcW w:w="2740" w:type="dxa"/>
            <w:tcBorders>
              <w:top w:val="single" w:color="auto" w:sz="4" w:space="0"/>
              <w:left w:val="single" w:color="auto" w:sz="4" w:space="0"/>
              <w:bottom w:val="single" w:color="auto" w:sz="4" w:space="0"/>
              <w:right w:val="single" w:color="auto" w:sz="4" w:space="0"/>
            </w:tcBorders>
            <w:vAlign w:val="center"/>
          </w:tcPr>
          <w:p w14:paraId="58303A08">
            <w:pPr>
              <w:widowControl/>
              <w:spacing w:line="380" w:lineRule="exact"/>
              <w:ind w:right="84" w:rightChars="40"/>
              <w:jc w:val="center"/>
              <w:rPr>
                <w:rFonts w:hint="eastAsia" w:ascii="宋体" w:hAnsi="宋体" w:eastAsia="宋体" w:cs="宋体"/>
                <w:szCs w:val="21"/>
              </w:rPr>
            </w:pPr>
            <w:r>
              <w:rPr>
                <w:rFonts w:hint="eastAsia" w:ascii="宋体" w:hAnsi="宋体" w:eastAsia="宋体" w:cs="宋体"/>
                <w:b w:val="0"/>
                <w:bCs/>
                <w:color w:val="000000"/>
                <w:kern w:val="0"/>
                <w:szCs w:val="21"/>
                <w:lang w:val="en-US" w:eastAsia="zh-CN"/>
              </w:rPr>
              <w:t>1</w:t>
            </w:r>
            <w:r>
              <w:rPr>
                <w:rFonts w:hint="eastAsia" w:ascii="宋体" w:hAnsi="宋体" w:cs="宋体"/>
                <w:b w:val="0"/>
                <w:bCs/>
                <w:color w:val="000000"/>
                <w:kern w:val="0"/>
                <w:szCs w:val="21"/>
                <w:lang w:val="en-US" w:eastAsia="zh-CN"/>
              </w:rPr>
              <w:t>年</w:t>
            </w:r>
          </w:p>
        </w:tc>
        <w:tc>
          <w:tcPr>
            <w:tcW w:w="2632" w:type="dxa"/>
            <w:tcBorders>
              <w:top w:val="single" w:color="auto" w:sz="4" w:space="0"/>
              <w:left w:val="single" w:color="auto" w:sz="4" w:space="0"/>
              <w:bottom w:val="single" w:color="auto" w:sz="4" w:space="0"/>
              <w:right w:val="single" w:color="auto" w:sz="4" w:space="0"/>
            </w:tcBorders>
            <w:vAlign w:val="center"/>
          </w:tcPr>
          <w:p w14:paraId="67624B52">
            <w:pPr>
              <w:spacing w:line="360" w:lineRule="auto"/>
              <w:jc w:val="center"/>
              <w:rPr>
                <w:rFonts w:hint="eastAsia" w:ascii="宋体" w:hAnsi="宋体" w:eastAsia="宋体" w:cs="宋体"/>
                <w:szCs w:val="21"/>
              </w:rPr>
            </w:pPr>
          </w:p>
        </w:tc>
      </w:tr>
    </w:tbl>
    <w:p w14:paraId="7B6C7873">
      <w:pPr>
        <w:widowControl/>
        <w:spacing w:line="360" w:lineRule="atLeast"/>
        <w:ind w:firstLine="210" w:firstLineChars="100"/>
        <w:jc w:val="left"/>
        <w:rPr>
          <w:rFonts w:hint="default" w:ascii="宋体" w:hAnsi="宋体" w:cs="宋体" w:eastAsiaTheme="minorEastAsia"/>
          <w:color w:val="000000"/>
          <w:kern w:val="0"/>
          <w:szCs w:val="21"/>
          <w:highlight w:val="yellow"/>
          <w:lang w:val="en-US" w:eastAsia="zh-CN"/>
        </w:rPr>
      </w:pPr>
      <w:r>
        <w:rPr>
          <w:rFonts w:hint="eastAsia" w:ascii="宋体" w:hAnsi="宋体" w:cs="宋体"/>
          <w:color w:val="000000"/>
          <w:kern w:val="0"/>
          <w:szCs w:val="21"/>
          <w:highlight w:val="yellow"/>
          <w:lang w:val="en-US" w:eastAsia="zh-CN"/>
        </w:rPr>
        <w:t>举例：</w:t>
      </w:r>
      <w:r>
        <w:rPr>
          <w:rFonts w:hint="eastAsia" w:asciiTheme="minorEastAsia" w:hAnsiTheme="minorEastAsia" w:eastAsiaTheme="minorEastAsia" w:cstheme="minorEastAsia"/>
          <w:snapToGrid w:val="0"/>
          <w:color w:val="000000"/>
          <w:spacing w:val="3"/>
          <w:sz w:val="21"/>
          <w:szCs w:val="21"/>
          <w:highlight w:val="yellow"/>
        </w:rPr>
        <w:t>医院-石岩街道范围</w:t>
      </w:r>
      <w:r>
        <w:rPr>
          <w:rFonts w:hint="eastAsia" w:asciiTheme="minorEastAsia" w:hAnsiTheme="minorEastAsia" w:eastAsiaTheme="minorEastAsia" w:cstheme="minorEastAsia"/>
          <w:snapToGrid w:val="0"/>
          <w:color w:val="000000"/>
          <w:spacing w:val="3"/>
          <w:sz w:val="21"/>
          <w:szCs w:val="21"/>
          <w:highlight w:val="yellow"/>
          <w:lang w:eastAsia="zh-CN"/>
        </w:rPr>
        <w:t>，</w:t>
      </w:r>
      <w:r>
        <w:rPr>
          <w:rFonts w:hint="eastAsia" w:asciiTheme="minorEastAsia" w:hAnsiTheme="minorEastAsia" w:eastAsiaTheme="minorEastAsia" w:cstheme="minorEastAsia"/>
          <w:snapToGrid w:val="0"/>
          <w:color w:val="000000"/>
          <w:spacing w:val="3"/>
          <w:sz w:val="21"/>
          <w:szCs w:val="21"/>
          <w:highlight w:val="yellow"/>
          <w:lang w:val="en-US" w:eastAsia="zh-CN"/>
        </w:rPr>
        <w:t>中型载客汽车，21</w:t>
      </w:r>
      <w:r>
        <w:rPr>
          <w:rFonts w:hint="eastAsia" w:asciiTheme="minorEastAsia" w:hAnsiTheme="minorEastAsia" w:eastAsiaTheme="minorEastAsia" w:cstheme="minorEastAsia"/>
          <w:snapToGrid w:val="0"/>
          <w:color w:val="000000"/>
          <w:spacing w:val="3"/>
          <w:sz w:val="21"/>
          <w:szCs w:val="21"/>
          <w:highlight w:val="yellow"/>
        </w:rPr>
        <w:t>座</w:t>
      </w:r>
      <w:r>
        <w:rPr>
          <w:rFonts w:hint="eastAsia" w:asciiTheme="minorEastAsia" w:hAnsiTheme="minorEastAsia" w:eastAsiaTheme="minorEastAsia" w:cstheme="minorEastAsia"/>
          <w:snapToGrid w:val="0"/>
          <w:color w:val="000000"/>
          <w:spacing w:val="3"/>
          <w:sz w:val="21"/>
          <w:szCs w:val="21"/>
          <w:highlight w:val="yellow"/>
          <w:lang w:eastAsia="zh-CN"/>
        </w:rPr>
        <w:t>，双程（含往返）接送</w:t>
      </w:r>
      <w:r>
        <w:rPr>
          <w:rFonts w:hint="eastAsia" w:asciiTheme="minorEastAsia" w:hAnsiTheme="minorEastAsia" w:eastAsiaTheme="minorEastAsia" w:cstheme="minorEastAsia"/>
          <w:snapToGrid w:val="0"/>
          <w:color w:val="000000"/>
          <w:spacing w:val="3"/>
          <w:sz w:val="21"/>
          <w:szCs w:val="21"/>
          <w:highlight w:val="yellow"/>
          <w:lang w:val="en-US" w:eastAsia="zh-CN"/>
        </w:rPr>
        <w:t>原价</w:t>
      </w:r>
      <w:r>
        <w:rPr>
          <w:rFonts w:hint="eastAsia" w:asciiTheme="minorEastAsia" w:hAnsiTheme="minorEastAsia" w:eastAsiaTheme="minorEastAsia" w:cstheme="minorEastAsia"/>
          <w:bCs/>
          <w:szCs w:val="21"/>
          <w:highlight w:val="yellow"/>
          <w:vertAlign w:val="baseline"/>
          <w:lang w:eastAsia="zh-CN"/>
        </w:rPr>
        <w:t>260</w:t>
      </w:r>
      <w:r>
        <w:rPr>
          <w:rFonts w:hint="eastAsia" w:asciiTheme="minorEastAsia" w:hAnsiTheme="minorEastAsia" w:eastAsiaTheme="minorEastAsia" w:cstheme="minorEastAsia"/>
          <w:bCs/>
          <w:szCs w:val="21"/>
          <w:highlight w:val="yellow"/>
          <w:vertAlign w:val="baseline"/>
          <w:lang w:val="en-US" w:eastAsia="zh-CN"/>
        </w:rPr>
        <w:t>.00元，折扣率0.92，即260.00*0.92=239.2元。</w:t>
      </w:r>
    </w:p>
    <w:tbl>
      <w:tblPr>
        <w:tblStyle w:val="51"/>
        <w:tblpPr w:leftFromText="180" w:rightFromText="180" w:vertAnchor="text" w:horzAnchor="page" w:tblpX="767" w:tblpY="1298"/>
        <w:tblOverlap w:val="never"/>
        <w:tblW w:w="10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2531"/>
        <w:gridCol w:w="1605"/>
        <w:gridCol w:w="960"/>
        <w:gridCol w:w="2910"/>
        <w:gridCol w:w="2085"/>
      </w:tblGrid>
      <w:tr w14:paraId="5E47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684" w:type="dxa"/>
            <w:noWrap w:val="0"/>
            <w:vAlign w:val="center"/>
          </w:tcPr>
          <w:p w14:paraId="090F710E">
            <w:pPr>
              <w:spacing w:line="240" w:lineRule="auto"/>
              <w:ind w:left="0"/>
              <w:jc w:val="center"/>
              <w:rPr>
                <w:rFonts w:hint="eastAsia" w:ascii="宋体" w:hAnsi="宋体" w:eastAsia="宋体" w:cs="宋体"/>
                <w:b/>
                <w:bCs/>
                <w:snapToGrid w:val="0"/>
                <w:color w:val="000000"/>
                <w:sz w:val="21"/>
                <w:szCs w:val="21"/>
              </w:rPr>
            </w:pPr>
            <w:r>
              <w:rPr>
                <w:rFonts w:hint="eastAsia" w:ascii="宋体" w:hAnsi="宋体" w:eastAsia="宋体" w:cs="宋体"/>
                <w:b/>
                <w:bCs/>
                <w:snapToGrid w:val="0"/>
                <w:color w:val="000000"/>
                <w:spacing w:val="-5"/>
                <w:sz w:val="21"/>
                <w:szCs w:val="21"/>
              </w:rPr>
              <w:t>序号</w:t>
            </w:r>
          </w:p>
        </w:tc>
        <w:tc>
          <w:tcPr>
            <w:tcW w:w="2531" w:type="dxa"/>
            <w:noWrap w:val="0"/>
            <w:vAlign w:val="center"/>
          </w:tcPr>
          <w:p w14:paraId="3523AC27">
            <w:pPr>
              <w:spacing w:line="240" w:lineRule="auto"/>
              <w:ind w:left="0"/>
              <w:jc w:val="center"/>
              <w:rPr>
                <w:rFonts w:hint="eastAsia" w:ascii="宋体" w:hAnsi="宋体" w:eastAsia="宋体" w:cs="宋体"/>
                <w:b/>
                <w:bCs/>
                <w:snapToGrid w:val="0"/>
                <w:color w:val="000000"/>
                <w:sz w:val="21"/>
                <w:szCs w:val="21"/>
              </w:rPr>
            </w:pPr>
            <w:r>
              <w:rPr>
                <w:rFonts w:hint="eastAsia" w:ascii="宋体" w:hAnsi="宋体" w:eastAsia="宋体" w:cs="宋体"/>
                <w:b/>
                <w:bCs/>
                <w:snapToGrid w:val="0"/>
                <w:color w:val="000000"/>
                <w:spacing w:val="4"/>
                <w:sz w:val="21"/>
                <w:szCs w:val="21"/>
              </w:rPr>
              <w:t>线路</w:t>
            </w:r>
          </w:p>
        </w:tc>
        <w:tc>
          <w:tcPr>
            <w:tcW w:w="1605" w:type="dxa"/>
            <w:noWrap w:val="0"/>
            <w:vAlign w:val="center"/>
          </w:tcPr>
          <w:p w14:paraId="04AD9950">
            <w:pPr>
              <w:spacing w:line="240" w:lineRule="auto"/>
              <w:ind w:left="0"/>
              <w:jc w:val="center"/>
              <w:rPr>
                <w:rFonts w:hint="eastAsia" w:ascii="宋体" w:hAnsi="宋体" w:eastAsia="宋体" w:cs="宋体"/>
                <w:b/>
                <w:bCs/>
                <w:snapToGrid w:val="0"/>
                <w:color w:val="000000"/>
                <w:sz w:val="21"/>
                <w:szCs w:val="21"/>
              </w:rPr>
            </w:pPr>
            <w:r>
              <w:rPr>
                <w:rFonts w:hint="eastAsia" w:ascii="宋体" w:hAnsi="宋体" w:eastAsia="宋体" w:cs="宋体"/>
                <w:b/>
                <w:bCs/>
                <w:snapToGrid w:val="0"/>
                <w:color w:val="000000"/>
                <w:spacing w:val="7"/>
                <w:sz w:val="21"/>
                <w:szCs w:val="21"/>
              </w:rPr>
              <w:t>车型</w:t>
            </w:r>
          </w:p>
        </w:tc>
        <w:tc>
          <w:tcPr>
            <w:tcW w:w="960" w:type="dxa"/>
            <w:noWrap w:val="0"/>
            <w:vAlign w:val="center"/>
          </w:tcPr>
          <w:p w14:paraId="59615E54">
            <w:pPr>
              <w:spacing w:line="240" w:lineRule="auto"/>
              <w:ind w:left="0"/>
              <w:jc w:val="center"/>
              <w:rPr>
                <w:rFonts w:hint="eastAsia" w:ascii="宋体" w:hAnsi="宋体" w:eastAsia="宋体" w:cs="宋体"/>
                <w:b/>
                <w:bCs/>
                <w:snapToGrid w:val="0"/>
                <w:color w:val="000000"/>
                <w:sz w:val="21"/>
                <w:szCs w:val="21"/>
              </w:rPr>
            </w:pPr>
            <w:r>
              <w:rPr>
                <w:rFonts w:hint="eastAsia" w:ascii="宋体" w:hAnsi="宋体" w:eastAsia="宋体" w:cs="宋体"/>
                <w:b/>
                <w:bCs/>
                <w:snapToGrid w:val="0"/>
                <w:color w:val="000000"/>
                <w:spacing w:val="4"/>
                <w:sz w:val="21"/>
                <w:szCs w:val="21"/>
              </w:rPr>
              <w:t>座位</w:t>
            </w:r>
          </w:p>
        </w:tc>
        <w:tc>
          <w:tcPr>
            <w:tcW w:w="2910" w:type="dxa"/>
            <w:noWrap w:val="0"/>
            <w:vAlign w:val="center"/>
          </w:tcPr>
          <w:p w14:paraId="5A4F2847">
            <w:pPr>
              <w:spacing w:line="240" w:lineRule="auto"/>
              <w:ind w:left="0" w:leftChars="0"/>
              <w:jc w:val="center"/>
              <w:rPr>
                <w:rFonts w:hint="eastAsia" w:ascii="宋体" w:hAnsi="宋体" w:eastAsia="宋体" w:cs="宋体"/>
                <w:b/>
                <w:bCs/>
                <w:snapToGrid w:val="0"/>
                <w:color w:val="000000"/>
                <w:sz w:val="24"/>
                <w:szCs w:val="24"/>
                <w:lang w:val="en-US" w:eastAsia="zh-CN"/>
              </w:rPr>
            </w:pPr>
            <w:r>
              <w:rPr>
                <w:rFonts w:hint="eastAsia" w:ascii="宋体" w:hAnsi="宋体" w:cs="宋体"/>
                <w:b/>
                <w:bCs/>
                <w:snapToGrid w:val="0"/>
                <w:color w:val="000000"/>
                <w:sz w:val="24"/>
                <w:szCs w:val="24"/>
                <w:lang w:val="en-US" w:eastAsia="zh-CN"/>
              </w:rPr>
              <w:t>双程（含往返）</w:t>
            </w:r>
            <w:r>
              <w:rPr>
                <w:rFonts w:hint="eastAsia" w:ascii="宋体" w:hAnsi="宋体" w:eastAsia="宋体" w:cs="宋体"/>
                <w:b/>
                <w:bCs/>
                <w:snapToGrid w:val="0"/>
                <w:color w:val="000000"/>
                <w:sz w:val="24"/>
                <w:szCs w:val="24"/>
                <w:lang w:eastAsia="zh-CN"/>
              </w:rPr>
              <w:t>接送</w:t>
            </w:r>
            <w:r>
              <w:rPr>
                <w:rFonts w:hint="eastAsia" w:ascii="宋体" w:hAnsi="宋体" w:eastAsia="宋体" w:cs="宋体"/>
                <w:b/>
                <w:bCs/>
                <w:snapToGrid w:val="0"/>
                <w:color w:val="000000"/>
                <w:sz w:val="24"/>
                <w:szCs w:val="24"/>
                <w:lang w:val="en-US" w:eastAsia="zh-CN"/>
              </w:rPr>
              <w:t>预算</w:t>
            </w:r>
          </w:p>
          <w:p w14:paraId="4471F6FD">
            <w:pPr>
              <w:spacing w:line="240" w:lineRule="auto"/>
              <w:ind w:left="0" w:leftChars="0"/>
              <w:jc w:val="center"/>
              <w:rPr>
                <w:rFonts w:hint="eastAsia" w:ascii="宋体" w:hAnsi="宋体" w:eastAsia="宋体" w:cs="宋体"/>
                <w:b/>
                <w:bCs/>
                <w:snapToGrid w:val="0"/>
                <w:color w:val="000000"/>
                <w:sz w:val="21"/>
                <w:szCs w:val="21"/>
                <w:lang w:eastAsia="zh-CN"/>
              </w:rPr>
            </w:pPr>
            <w:r>
              <w:rPr>
                <w:rFonts w:hint="eastAsia" w:ascii="宋体" w:hAnsi="宋体" w:cs="宋体"/>
                <w:b/>
                <w:bCs/>
                <w:snapToGrid w:val="0"/>
                <w:color w:val="000000"/>
                <w:sz w:val="24"/>
                <w:szCs w:val="24"/>
                <w:lang w:val="en-US" w:eastAsia="zh-CN"/>
              </w:rPr>
              <w:t>单价（元）</w:t>
            </w:r>
          </w:p>
        </w:tc>
        <w:tc>
          <w:tcPr>
            <w:tcW w:w="2085" w:type="dxa"/>
            <w:noWrap w:val="0"/>
            <w:vAlign w:val="center"/>
          </w:tcPr>
          <w:p w14:paraId="4A64720A">
            <w:pPr>
              <w:spacing w:line="240" w:lineRule="auto"/>
              <w:ind w:left="0" w:leftChars="0"/>
              <w:jc w:val="center"/>
              <w:rPr>
                <w:rFonts w:hint="eastAsia" w:ascii="宋体" w:hAnsi="宋体" w:eastAsia="宋体" w:cs="宋体"/>
                <w:b/>
                <w:bCs/>
                <w:snapToGrid w:val="0"/>
                <w:color w:val="000000"/>
                <w:sz w:val="21"/>
                <w:szCs w:val="21"/>
                <w:lang w:eastAsia="zh-CN"/>
              </w:rPr>
            </w:pPr>
            <w:r>
              <w:rPr>
                <w:rFonts w:hint="eastAsia" w:ascii="宋体" w:hAnsi="宋体" w:cs="宋体"/>
                <w:b/>
                <w:bCs/>
                <w:snapToGrid w:val="0"/>
                <w:color w:val="000000"/>
                <w:sz w:val="24"/>
                <w:szCs w:val="24"/>
                <w:lang w:val="en-US" w:eastAsia="zh-CN"/>
              </w:rPr>
              <w:t>单程</w:t>
            </w:r>
            <w:r>
              <w:rPr>
                <w:rFonts w:hint="eastAsia" w:ascii="宋体" w:hAnsi="宋体" w:eastAsia="宋体" w:cs="宋体"/>
                <w:b/>
                <w:bCs/>
                <w:snapToGrid w:val="0"/>
                <w:color w:val="000000"/>
                <w:sz w:val="24"/>
                <w:szCs w:val="24"/>
                <w:lang w:eastAsia="zh-CN"/>
              </w:rPr>
              <w:t>接送</w:t>
            </w:r>
            <w:r>
              <w:rPr>
                <w:rFonts w:hint="eastAsia" w:ascii="宋体" w:hAnsi="宋体" w:eastAsia="宋体" w:cs="宋体"/>
                <w:b/>
                <w:bCs/>
                <w:snapToGrid w:val="0"/>
                <w:color w:val="000000"/>
                <w:sz w:val="24"/>
                <w:szCs w:val="24"/>
                <w:lang w:val="en-US" w:eastAsia="zh-CN"/>
              </w:rPr>
              <w:t>预算</w:t>
            </w:r>
            <w:r>
              <w:rPr>
                <w:rFonts w:hint="eastAsia" w:ascii="宋体" w:hAnsi="宋体" w:cs="宋体"/>
                <w:b/>
                <w:bCs/>
                <w:snapToGrid w:val="0"/>
                <w:color w:val="000000"/>
                <w:sz w:val="24"/>
                <w:szCs w:val="24"/>
                <w:lang w:val="en-US" w:eastAsia="zh-CN"/>
              </w:rPr>
              <w:t>单价（元）</w:t>
            </w:r>
          </w:p>
        </w:tc>
      </w:tr>
      <w:tr w14:paraId="60DF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trPr>
        <w:tc>
          <w:tcPr>
            <w:tcW w:w="684" w:type="dxa"/>
            <w:vMerge w:val="restart"/>
            <w:noWrap w:val="0"/>
            <w:vAlign w:val="center"/>
          </w:tcPr>
          <w:p w14:paraId="202C0903">
            <w:pPr>
              <w:spacing w:before="78" w:line="184" w:lineRule="auto"/>
              <w:jc w:val="center"/>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1</w:t>
            </w:r>
          </w:p>
        </w:tc>
        <w:tc>
          <w:tcPr>
            <w:tcW w:w="2531" w:type="dxa"/>
            <w:vMerge w:val="restart"/>
            <w:noWrap w:val="0"/>
            <w:vAlign w:val="center"/>
          </w:tcPr>
          <w:p w14:paraId="161C88E5">
            <w:pPr>
              <w:spacing w:before="78" w:line="220" w:lineRule="auto"/>
              <w:jc w:val="center"/>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1"/>
                <w:sz w:val="21"/>
                <w:szCs w:val="21"/>
              </w:rPr>
              <w:t>石岩-</w:t>
            </w:r>
            <w:r>
              <w:rPr>
                <w:rFonts w:hint="eastAsia" w:ascii="宋体" w:hAnsi="宋体" w:eastAsia="宋体" w:cs="宋体"/>
                <w:snapToGrid w:val="0"/>
                <w:color w:val="000000"/>
                <w:spacing w:val="1"/>
                <w:sz w:val="21"/>
                <w:szCs w:val="21"/>
                <w:lang w:val="en-US" w:eastAsia="zh-CN"/>
              </w:rPr>
              <w:t>深圳机场、</w:t>
            </w:r>
            <w:r>
              <w:rPr>
                <w:rFonts w:hint="eastAsia" w:ascii="宋体" w:hAnsi="宋体" w:eastAsia="宋体" w:cs="宋体"/>
                <w:snapToGrid w:val="0"/>
                <w:color w:val="000000"/>
                <w:spacing w:val="1"/>
                <w:sz w:val="21"/>
                <w:szCs w:val="21"/>
              </w:rPr>
              <w:t>宝安区域</w:t>
            </w:r>
          </w:p>
        </w:tc>
        <w:tc>
          <w:tcPr>
            <w:tcW w:w="1605" w:type="dxa"/>
            <w:noWrap w:val="0"/>
            <w:vAlign w:val="center"/>
          </w:tcPr>
          <w:p w14:paraId="0AD4E43D">
            <w:pPr>
              <w:spacing w:before="141" w:line="240" w:lineRule="auto"/>
              <w:ind w:left="232"/>
              <w:jc w:val="both"/>
              <w:rPr>
                <w:rFonts w:hint="eastAsia" w:ascii="宋体" w:hAnsi="宋体" w:eastAsia="宋体" w:cs="宋体"/>
                <w:snapToGrid w:val="0"/>
                <w:color w:val="000000"/>
                <w:sz w:val="21"/>
                <w:szCs w:val="21"/>
                <w:lang w:val="en-US" w:eastAsia="zh-CN"/>
              </w:rPr>
            </w:pPr>
            <w:r>
              <w:rPr>
                <w:rFonts w:hint="eastAsia" w:ascii="宋体" w:hAnsi="宋体" w:eastAsia="宋体" w:cs="宋体"/>
                <w:snapToGrid w:val="0"/>
                <w:color w:val="000000"/>
                <w:spacing w:val="3"/>
                <w:sz w:val="21"/>
                <w:szCs w:val="21"/>
                <w:lang w:val="en-US" w:eastAsia="zh-CN"/>
              </w:rPr>
              <w:t>大型载客汽车</w:t>
            </w:r>
          </w:p>
        </w:tc>
        <w:tc>
          <w:tcPr>
            <w:tcW w:w="960" w:type="dxa"/>
            <w:noWrap w:val="0"/>
            <w:vAlign w:val="center"/>
          </w:tcPr>
          <w:p w14:paraId="3D868229">
            <w:pPr>
              <w:spacing w:before="144" w:line="240" w:lineRule="auto"/>
              <w:ind w:firstLine="216" w:firstLineChars="100"/>
              <w:jc w:val="both"/>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rPr>
              <w:t>50座</w:t>
            </w:r>
          </w:p>
        </w:tc>
        <w:tc>
          <w:tcPr>
            <w:tcW w:w="2910" w:type="dxa"/>
            <w:noWrap w:val="0"/>
            <w:vAlign w:val="center"/>
          </w:tcPr>
          <w:p w14:paraId="0E682519">
            <w:pPr>
              <w:pStyle w:val="52"/>
              <w:jc w:val="center"/>
              <w:rPr>
                <w:rFonts w:hint="eastAsia" w:ascii="宋体" w:hAnsi="宋体" w:eastAsia="宋体" w:cs="宋体"/>
                <w:snapToGrid w:val="0"/>
                <w:color w:val="000000"/>
                <w:sz w:val="21"/>
                <w:szCs w:val="21"/>
                <w:lang w:val="en-US" w:eastAsia="zh-CN"/>
              </w:rPr>
            </w:pPr>
          </w:p>
        </w:tc>
        <w:tc>
          <w:tcPr>
            <w:tcW w:w="2085" w:type="dxa"/>
            <w:noWrap w:val="0"/>
            <w:vAlign w:val="center"/>
          </w:tcPr>
          <w:p w14:paraId="56F30BFB">
            <w:pPr>
              <w:pStyle w:val="52"/>
              <w:jc w:val="center"/>
              <w:rPr>
                <w:rFonts w:hint="eastAsia" w:ascii="宋体" w:hAnsi="宋体" w:eastAsia="宋体" w:cs="宋体"/>
                <w:snapToGrid w:val="0"/>
                <w:color w:val="000000"/>
                <w:sz w:val="21"/>
                <w:szCs w:val="21"/>
                <w:lang w:val="en-US" w:eastAsia="zh-CN"/>
              </w:rPr>
            </w:pPr>
          </w:p>
        </w:tc>
      </w:tr>
      <w:tr w14:paraId="34AE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trPr>
        <w:tc>
          <w:tcPr>
            <w:tcW w:w="684" w:type="dxa"/>
            <w:vMerge w:val="continue"/>
            <w:noWrap w:val="0"/>
            <w:vAlign w:val="center"/>
          </w:tcPr>
          <w:p w14:paraId="65F28CDF">
            <w:pPr>
              <w:pStyle w:val="52"/>
              <w:jc w:val="both"/>
              <w:rPr>
                <w:rFonts w:hint="eastAsia" w:ascii="宋体" w:hAnsi="宋体" w:eastAsia="宋体" w:cs="宋体"/>
                <w:snapToGrid w:val="0"/>
                <w:color w:val="000000"/>
                <w:sz w:val="21"/>
                <w:szCs w:val="21"/>
              </w:rPr>
            </w:pPr>
          </w:p>
        </w:tc>
        <w:tc>
          <w:tcPr>
            <w:tcW w:w="2531" w:type="dxa"/>
            <w:vMerge w:val="continue"/>
            <w:noWrap w:val="0"/>
            <w:vAlign w:val="center"/>
          </w:tcPr>
          <w:p w14:paraId="1D7B9223">
            <w:pPr>
              <w:pStyle w:val="52"/>
              <w:jc w:val="both"/>
              <w:rPr>
                <w:rFonts w:hint="eastAsia" w:ascii="宋体" w:hAnsi="宋体" w:eastAsia="宋体" w:cs="宋体"/>
                <w:snapToGrid w:val="0"/>
                <w:color w:val="000000"/>
                <w:sz w:val="21"/>
                <w:szCs w:val="21"/>
              </w:rPr>
            </w:pPr>
          </w:p>
        </w:tc>
        <w:tc>
          <w:tcPr>
            <w:tcW w:w="1605" w:type="dxa"/>
            <w:noWrap w:val="0"/>
            <w:vAlign w:val="center"/>
          </w:tcPr>
          <w:p w14:paraId="2041F2EE">
            <w:pPr>
              <w:spacing w:before="192" w:line="240" w:lineRule="auto"/>
              <w:ind w:left="232"/>
              <w:jc w:val="both"/>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lang w:val="en-US" w:eastAsia="zh-CN"/>
              </w:rPr>
              <w:t>大型载客汽车</w:t>
            </w:r>
          </w:p>
        </w:tc>
        <w:tc>
          <w:tcPr>
            <w:tcW w:w="960" w:type="dxa"/>
            <w:noWrap w:val="0"/>
            <w:vAlign w:val="center"/>
          </w:tcPr>
          <w:p w14:paraId="065E1038">
            <w:pPr>
              <w:spacing w:before="195" w:line="240" w:lineRule="auto"/>
              <w:ind w:firstLine="216" w:firstLineChars="100"/>
              <w:jc w:val="both"/>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rPr>
              <w:t>35座</w:t>
            </w:r>
          </w:p>
        </w:tc>
        <w:tc>
          <w:tcPr>
            <w:tcW w:w="2910" w:type="dxa"/>
            <w:noWrap w:val="0"/>
            <w:vAlign w:val="center"/>
          </w:tcPr>
          <w:p w14:paraId="4DA59D46">
            <w:pPr>
              <w:pStyle w:val="52"/>
              <w:jc w:val="center"/>
              <w:rPr>
                <w:rFonts w:hint="eastAsia" w:ascii="宋体" w:hAnsi="宋体" w:eastAsia="宋体" w:cs="宋体"/>
                <w:snapToGrid w:val="0"/>
                <w:color w:val="000000"/>
                <w:sz w:val="21"/>
                <w:szCs w:val="21"/>
                <w:lang w:val="en-US" w:eastAsia="zh-CN"/>
              </w:rPr>
            </w:pPr>
          </w:p>
        </w:tc>
        <w:tc>
          <w:tcPr>
            <w:tcW w:w="2085" w:type="dxa"/>
            <w:noWrap w:val="0"/>
            <w:vAlign w:val="center"/>
          </w:tcPr>
          <w:p w14:paraId="529F6008">
            <w:pPr>
              <w:pStyle w:val="52"/>
              <w:jc w:val="center"/>
              <w:rPr>
                <w:rFonts w:hint="eastAsia" w:ascii="宋体" w:hAnsi="宋体" w:eastAsia="宋体" w:cs="宋体"/>
                <w:snapToGrid w:val="0"/>
                <w:color w:val="000000"/>
                <w:sz w:val="21"/>
                <w:szCs w:val="21"/>
                <w:lang w:val="en-US" w:eastAsia="zh-CN"/>
              </w:rPr>
            </w:pPr>
          </w:p>
        </w:tc>
      </w:tr>
      <w:tr w14:paraId="620F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trPr>
        <w:tc>
          <w:tcPr>
            <w:tcW w:w="684" w:type="dxa"/>
            <w:vMerge w:val="continue"/>
            <w:noWrap w:val="0"/>
            <w:vAlign w:val="center"/>
          </w:tcPr>
          <w:p w14:paraId="2F6F66FD">
            <w:pPr>
              <w:pStyle w:val="52"/>
              <w:jc w:val="both"/>
              <w:rPr>
                <w:rFonts w:hint="eastAsia" w:ascii="宋体" w:hAnsi="宋体" w:eastAsia="宋体" w:cs="宋体"/>
                <w:snapToGrid w:val="0"/>
                <w:color w:val="000000"/>
                <w:sz w:val="21"/>
                <w:szCs w:val="21"/>
              </w:rPr>
            </w:pPr>
          </w:p>
        </w:tc>
        <w:tc>
          <w:tcPr>
            <w:tcW w:w="2531" w:type="dxa"/>
            <w:vMerge w:val="continue"/>
            <w:noWrap w:val="0"/>
            <w:vAlign w:val="center"/>
          </w:tcPr>
          <w:p w14:paraId="0D91245C">
            <w:pPr>
              <w:pStyle w:val="52"/>
              <w:jc w:val="both"/>
              <w:rPr>
                <w:rFonts w:hint="eastAsia" w:ascii="宋体" w:hAnsi="宋体" w:eastAsia="宋体" w:cs="宋体"/>
                <w:snapToGrid w:val="0"/>
                <w:color w:val="000000"/>
                <w:sz w:val="21"/>
                <w:szCs w:val="21"/>
              </w:rPr>
            </w:pPr>
          </w:p>
        </w:tc>
        <w:tc>
          <w:tcPr>
            <w:tcW w:w="1605" w:type="dxa"/>
            <w:noWrap w:val="0"/>
            <w:vAlign w:val="center"/>
          </w:tcPr>
          <w:p w14:paraId="31C28B21">
            <w:pPr>
              <w:spacing w:before="183" w:line="240" w:lineRule="auto"/>
              <w:ind w:left="232"/>
              <w:jc w:val="both"/>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lang w:val="en-US" w:eastAsia="zh-CN"/>
              </w:rPr>
              <w:t>中型载客汽车</w:t>
            </w:r>
          </w:p>
        </w:tc>
        <w:tc>
          <w:tcPr>
            <w:tcW w:w="960" w:type="dxa"/>
            <w:noWrap w:val="0"/>
            <w:vAlign w:val="center"/>
          </w:tcPr>
          <w:p w14:paraId="6C643AA9">
            <w:pPr>
              <w:spacing w:before="185" w:line="240" w:lineRule="auto"/>
              <w:ind w:firstLine="216" w:firstLineChars="100"/>
              <w:jc w:val="both"/>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rPr>
              <w:t>21座</w:t>
            </w:r>
          </w:p>
        </w:tc>
        <w:tc>
          <w:tcPr>
            <w:tcW w:w="2910" w:type="dxa"/>
            <w:noWrap w:val="0"/>
            <w:vAlign w:val="center"/>
          </w:tcPr>
          <w:p w14:paraId="30144598">
            <w:pPr>
              <w:pStyle w:val="52"/>
              <w:jc w:val="center"/>
              <w:rPr>
                <w:rFonts w:hint="eastAsia" w:ascii="宋体" w:hAnsi="宋体" w:eastAsia="宋体" w:cs="宋体"/>
                <w:snapToGrid w:val="0"/>
                <w:color w:val="000000"/>
                <w:sz w:val="21"/>
                <w:szCs w:val="21"/>
                <w:lang w:val="en-US" w:eastAsia="zh-CN"/>
              </w:rPr>
            </w:pPr>
          </w:p>
        </w:tc>
        <w:tc>
          <w:tcPr>
            <w:tcW w:w="2085" w:type="dxa"/>
            <w:noWrap w:val="0"/>
            <w:vAlign w:val="center"/>
          </w:tcPr>
          <w:p w14:paraId="6EF05A8C">
            <w:pPr>
              <w:pStyle w:val="52"/>
              <w:jc w:val="center"/>
              <w:rPr>
                <w:rFonts w:hint="eastAsia" w:ascii="宋体" w:hAnsi="宋体" w:eastAsia="宋体" w:cs="宋体"/>
                <w:snapToGrid w:val="0"/>
                <w:color w:val="000000"/>
                <w:sz w:val="21"/>
                <w:szCs w:val="21"/>
                <w:lang w:val="en-US" w:eastAsia="zh-CN"/>
              </w:rPr>
            </w:pPr>
          </w:p>
        </w:tc>
      </w:tr>
      <w:tr w14:paraId="50FF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trPr>
        <w:tc>
          <w:tcPr>
            <w:tcW w:w="684" w:type="dxa"/>
            <w:vMerge w:val="restart"/>
            <w:noWrap w:val="0"/>
            <w:vAlign w:val="center"/>
          </w:tcPr>
          <w:p w14:paraId="3BF9C7F5">
            <w:pPr>
              <w:spacing w:before="78" w:line="183" w:lineRule="auto"/>
              <w:jc w:val="center"/>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w:t>
            </w:r>
          </w:p>
        </w:tc>
        <w:tc>
          <w:tcPr>
            <w:tcW w:w="2531" w:type="dxa"/>
            <w:vMerge w:val="restart"/>
            <w:noWrap w:val="0"/>
            <w:vAlign w:val="top"/>
          </w:tcPr>
          <w:p w14:paraId="2D3470DB">
            <w:pPr>
              <w:pStyle w:val="52"/>
              <w:spacing w:line="283" w:lineRule="auto"/>
              <w:rPr>
                <w:rFonts w:hint="eastAsia" w:ascii="宋体" w:hAnsi="宋体" w:eastAsia="宋体" w:cs="宋体"/>
                <w:snapToGrid w:val="0"/>
                <w:color w:val="000000"/>
                <w:sz w:val="21"/>
                <w:szCs w:val="21"/>
              </w:rPr>
            </w:pPr>
          </w:p>
          <w:p w14:paraId="78750969">
            <w:pPr>
              <w:pStyle w:val="52"/>
              <w:spacing w:line="283" w:lineRule="auto"/>
              <w:rPr>
                <w:rFonts w:hint="eastAsia" w:ascii="宋体" w:hAnsi="宋体" w:eastAsia="宋体" w:cs="宋体"/>
                <w:snapToGrid w:val="0"/>
                <w:color w:val="000000"/>
                <w:sz w:val="21"/>
                <w:szCs w:val="21"/>
              </w:rPr>
            </w:pPr>
          </w:p>
          <w:p w14:paraId="5FF88123">
            <w:pPr>
              <w:spacing w:before="78" w:line="219" w:lineRule="auto"/>
              <w:jc w:val="center"/>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2"/>
                <w:sz w:val="21"/>
                <w:szCs w:val="21"/>
              </w:rPr>
              <w:t>医院-石岩街道范围</w:t>
            </w:r>
          </w:p>
        </w:tc>
        <w:tc>
          <w:tcPr>
            <w:tcW w:w="1605" w:type="dxa"/>
            <w:noWrap w:val="0"/>
            <w:vAlign w:val="top"/>
          </w:tcPr>
          <w:p w14:paraId="5AE23333">
            <w:pPr>
              <w:spacing w:before="143" w:line="240" w:lineRule="auto"/>
              <w:ind w:left="232"/>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lang w:val="en-US" w:eastAsia="zh-CN"/>
              </w:rPr>
              <w:t>大型载客汽车</w:t>
            </w:r>
          </w:p>
        </w:tc>
        <w:tc>
          <w:tcPr>
            <w:tcW w:w="960" w:type="dxa"/>
            <w:noWrap w:val="0"/>
            <w:vAlign w:val="top"/>
          </w:tcPr>
          <w:p w14:paraId="3ED2CDF2">
            <w:pPr>
              <w:spacing w:before="146" w:line="240" w:lineRule="auto"/>
              <w:ind w:firstLine="216" w:firstLineChars="100"/>
              <w:jc w:val="both"/>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rPr>
              <w:t>50座</w:t>
            </w:r>
          </w:p>
        </w:tc>
        <w:tc>
          <w:tcPr>
            <w:tcW w:w="2910" w:type="dxa"/>
            <w:noWrap w:val="0"/>
            <w:vAlign w:val="top"/>
          </w:tcPr>
          <w:p w14:paraId="283B6BCB">
            <w:pPr>
              <w:pStyle w:val="52"/>
              <w:jc w:val="center"/>
              <w:rPr>
                <w:rFonts w:hint="eastAsia" w:ascii="宋体" w:hAnsi="宋体" w:eastAsia="宋体" w:cs="宋体"/>
                <w:snapToGrid w:val="0"/>
                <w:color w:val="000000"/>
                <w:sz w:val="21"/>
                <w:szCs w:val="21"/>
                <w:lang w:val="en-US" w:eastAsia="zh-CN"/>
              </w:rPr>
            </w:pPr>
          </w:p>
        </w:tc>
        <w:tc>
          <w:tcPr>
            <w:tcW w:w="2085" w:type="dxa"/>
            <w:noWrap w:val="0"/>
            <w:vAlign w:val="top"/>
          </w:tcPr>
          <w:p w14:paraId="59F884A8">
            <w:pPr>
              <w:pStyle w:val="52"/>
              <w:jc w:val="center"/>
              <w:rPr>
                <w:rFonts w:hint="eastAsia" w:ascii="宋体" w:hAnsi="宋体" w:eastAsia="宋体" w:cs="宋体"/>
                <w:snapToGrid w:val="0"/>
                <w:color w:val="000000"/>
                <w:sz w:val="21"/>
                <w:szCs w:val="21"/>
                <w:lang w:val="en-US" w:eastAsia="zh-CN"/>
              </w:rPr>
            </w:pPr>
          </w:p>
        </w:tc>
      </w:tr>
      <w:tr w14:paraId="79D1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trPr>
        <w:tc>
          <w:tcPr>
            <w:tcW w:w="684" w:type="dxa"/>
            <w:vMerge w:val="continue"/>
            <w:noWrap w:val="0"/>
            <w:vAlign w:val="top"/>
          </w:tcPr>
          <w:p w14:paraId="6EE31AC1">
            <w:pPr>
              <w:pStyle w:val="52"/>
              <w:rPr>
                <w:rFonts w:hint="eastAsia" w:ascii="宋体" w:hAnsi="宋体" w:eastAsia="宋体" w:cs="宋体"/>
                <w:snapToGrid w:val="0"/>
                <w:color w:val="000000"/>
                <w:sz w:val="21"/>
                <w:szCs w:val="21"/>
              </w:rPr>
            </w:pPr>
          </w:p>
        </w:tc>
        <w:tc>
          <w:tcPr>
            <w:tcW w:w="2531" w:type="dxa"/>
            <w:vMerge w:val="continue"/>
            <w:noWrap w:val="0"/>
            <w:vAlign w:val="top"/>
          </w:tcPr>
          <w:p w14:paraId="34493BB1">
            <w:pPr>
              <w:pStyle w:val="52"/>
              <w:rPr>
                <w:rFonts w:hint="eastAsia" w:ascii="宋体" w:hAnsi="宋体" w:eastAsia="宋体" w:cs="宋体"/>
                <w:snapToGrid w:val="0"/>
                <w:color w:val="000000"/>
                <w:sz w:val="21"/>
                <w:szCs w:val="21"/>
              </w:rPr>
            </w:pPr>
          </w:p>
        </w:tc>
        <w:tc>
          <w:tcPr>
            <w:tcW w:w="1605" w:type="dxa"/>
            <w:noWrap w:val="0"/>
            <w:vAlign w:val="top"/>
          </w:tcPr>
          <w:p w14:paraId="2A639330">
            <w:pPr>
              <w:spacing w:before="145" w:line="240" w:lineRule="auto"/>
              <w:ind w:left="232"/>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lang w:val="en-US" w:eastAsia="zh-CN"/>
              </w:rPr>
              <w:t>大型载客汽车</w:t>
            </w:r>
          </w:p>
        </w:tc>
        <w:tc>
          <w:tcPr>
            <w:tcW w:w="960" w:type="dxa"/>
            <w:noWrap w:val="0"/>
            <w:vAlign w:val="top"/>
          </w:tcPr>
          <w:p w14:paraId="6DDC1FEB">
            <w:pPr>
              <w:spacing w:before="148" w:line="240" w:lineRule="auto"/>
              <w:ind w:firstLine="216" w:firstLineChars="100"/>
              <w:jc w:val="both"/>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rPr>
              <w:t>35座</w:t>
            </w:r>
          </w:p>
        </w:tc>
        <w:tc>
          <w:tcPr>
            <w:tcW w:w="2910" w:type="dxa"/>
            <w:noWrap w:val="0"/>
            <w:vAlign w:val="top"/>
          </w:tcPr>
          <w:p w14:paraId="11DAA6F8">
            <w:pPr>
              <w:pStyle w:val="52"/>
              <w:jc w:val="center"/>
              <w:rPr>
                <w:rFonts w:hint="eastAsia" w:ascii="宋体" w:hAnsi="宋体" w:eastAsia="宋体" w:cs="宋体"/>
                <w:snapToGrid w:val="0"/>
                <w:color w:val="000000"/>
                <w:sz w:val="21"/>
                <w:szCs w:val="21"/>
                <w:lang w:val="en-US" w:eastAsia="zh-CN"/>
              </w:rPr>
            </w:pPr>
          </w:p>
        </w:tc>
        <w:tc>
          <w:tcPr>
            <w:tcW w:w="2085" w:type="dxa"/>
            <w:noWrap w:val="0"/>
            <w:vAlign w:val="top"/>
          </w:tcPr>
          <w:p w14:paraId="5F57FE6A">
            <w:pPr>
              <w:pStyle w:val="52"/>
              <w:jc w:val="center"/>
              <w:rPr>
                <w:rFonts w:hint="eastAsia" w:ascii="宋体" w:hAnsi="宋体" w:eastAsia="宋体" w:cs="宋体"/>
                <w:snapToGrid w:val="0"/>
                <w:color w:val="000000"/>
                <w:sz w:val="21"/>
                <w:szCs w:val="21"/>
                <w:lang w:val="en-US" w:eastAsia="zh-CN"/>
              </w:rPr>
            </w:pPr>
          </w:p>
        </w:tc>
      </w:tr>
      <w:tr w14:paraId="3C55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trPr>
        <w:tc>
          <w:tcPr>
            <w:tcW w:w="684" w:type="dxa"/>
            <w:vMerge w:val="continue"/>
            <w:noWrap w:val="0"/>
            <w:vAlign w:val="top"/>
          </w:tcPr>
          <w:p w14:paraId="665E70C4">
            <w:pPr>
              <w:pStyle w:val="52"/>
              <w:rPr>
                <w:rFonts w:hint="eastAsia" w:ascii="宋体" w:hAnsi="宋体" w:eastAsia="宋体" w:cs="宋体"/>
                <w:snapToGrid w:val="0"/>
                <w:color w:val="000000"/>
                <w:sz w:val="21"/>
                <w:szCs w:val="21"/>
              </w:rPr>
            </w:pPr>
          </w:p>
        </w:tc>
        <w:tc>
          <w:tcPr>
            <w:tcW w:w="2531" w:type="dxa"/>
            <w:vMerge w:val="continue"/>
            <w:noWrap w:val="0"/>
            <w:vAlign w:val="top"/>
          </w:tcPr>
          <w:p w14:paraId="5638325E">
            <w:pPr>
              <w:pStyle w:val="52"/>
              <w:rPr>
                <w:rFonts w:hint="eastAsia" w:ascii="宋体" w:hAnsi="宋体" w:eastAsia="宋体" w:cs="宋体"/>
                <w:snapToGrid w:val="0"/>
                <w:color w:val="000000"/>
                <w:sz w:val="21"/>
                <w:szCs w:val="21"/>
              </w:rPr>
            </w:pPr>
          </w:p>
        </w:tc>
        <w:tc>
          <w:tcPr>
            <w:tcW w:w="1605" w:type="dxa"/>
            <w:noWrap w:val="0"/>
            <w:vAlign w:val="top"/>
          </w:tcPr>
          <w:p w14:paraId="4748A515">
            <w:pPr>
              <w:spacing w:before="145" w:line="240" w:lineRule="auto"/>
              <w:ind w:left="232"/>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lang w:val="en-US" w:eastAsia="zh-CN"/>
              </w:rPr>
              <w:t>中型载客汽车</w:t>
            </w:r>
          </w:p>
        </w:tc>
        <w:tc>
          <w:tcPr>
            <w:tcW w:w="960" w:type="dxa"/>
            <w:noWrap w:val="0"/>
            <w:vAlign w:val="top"/>
          </w:tcPr>
          <w:p w14:paraId="1BA8FDDC">
            <w:pPr>
              <w:spacing w:before="148" w:line="240" w:lineRule="auto"/>
              <w:ind w:firstLine="216" w:firstLineChars="100"/>
              <w:jc w:val="both"/>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rPr>
              <w:t>21座</w:t>
            </w:r>
          </w:p>
        </w:tc>
        <w:tc>
          <w:tcPr>
            <w:tcW w:w="2910" w:type="dxa"/>
            <w:noWrap w:val="0"/>
            <w:vAlign w:val="top"/>
          </w:tcPr>
          <w:p w14:paraId="4525A58A">
            <w:pPr>
              <w:pStyle w:val="52"/>
              <w:jc w:val="center"/>
              <w:rPr>
                <w:rFonts w:hint="eastAsia" w:ascii="宋体" w:hAnsi="宋体" w:eastAsia="宋体" w:cs="宋体"/>
                <w:snapToGrid w:val="0"/>
                <w:color w:val="000000"/>
                <w:sz w:val="21"/>
                <w:szCs w:val="21"/>
                <w:lang w:val="en-US" w:eastAsia="zh-CN"/>
              </w:rPr>
            </w:pPr>
          </w:p>
        </w:tc>
        <w:tc>
          <w:tcPr>
            <w:tcW w:w="2085" w:type="dxa"/>
            <w:noWrap w:val="0"/>
            <w:vAlign w:val="top"/>
          </w:tcPr>
          <w:p w14:paraId="68B0393E">
            <w:pPr>
              <w:pStyle w:val="52"/>
              <w:jc w:val="center"/>
              <w:rPr>
                <w:rFonts w:hint="eastAsia" w:ascii="宋体" w:hAnsi="宋体" w:eastAsia="宋体" w:cs="宋体"/>
                <w:snapToGrid w:val="0"/>
                <w:color w:val="000000"/>
                <w:sz w:val="21"/>
                <w:szCs w:val="21"/>
                <w:lang w:val="en-US" w:eastAsia="zh-CN"/>
              </w:rPr>
            </w:pPr>
          </w:p>
        </w:tc>
      </w:tr>
      <w:tr w14:paraId="1543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trPr>
        <w:tc>
          <w:tcPr>
            <w:tcW w:w="684" w:type="dxa"/>
            <w:vMerge w:val="restart"/>
            <w:noWrap w:val="0"/>
            <w:vAlign w:val="center"/>
          </w:tcPr>
          <w:p w14:paraId="2F4C6BD6">
            <w:pPr>
              <w:spacing w:before="78" w:line="183" w:lineRule="auto"/>
              <w:jc w:val="center"/>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3</w:t>
            </w:r>
          </w:p>
        </w:tc>
        <w:tc>
          <w:tcPr>
            <w:tcW w:w="2531" w:type="dxa"/>
            <w:vMerge w:val="restart"/>
            <w:noWrap w:val="0"/>
            <w:vAlign w:val="top"/>
          </w:tcPr>
          <w:p w14:paraId="378BD4C4">
            <w:pPr>
              <w:pStyle w:val="52"/>
              <w:spacing w:line="280" w:lineRule="auto"/>
              <w:rPr>
                <w:rFonts w:hint="eastAsia" w:ascii="宋体" w:hAnsi="宋体" w:eastAsia="宋体" w:cs="宋体"/>
                <w:snapToGrid w:val="0"/>
                <w:color w:val="000000"/>
                <w:sz w:val="21"/>
                <w:szCs w:val="21"/>
              </w:rPr>
            </w:pPr>
          </w:p>
          <w:p w14:paraId="459F3ECD">
            <w:pPr>
              <w:pStyle w:val="52"/>
              <w:spacing w:line="281" w:lineRule="auto"/>
              <w:rPr>
                <w:rFonts w:hint="eastAsia" w:ascii="宋体" w:hAnsi="宋体" w:eastAsia="宋体" w:cs="宋体"/>
                <w:snapToGrid w:val="0"/>
                <w:color w:val="000000"/>
                <w:sz w:val="21"/>
                <w:szCs w:val="21"/>
              </w:rPr>
            </w:pPr>
          </w:p>
          <w:p w14:paraId="706043BE">
            <w:pPr>
              <w:spacing w:before="78" w:line="219" w:lineRule="auto"/>
              <w:jc w:val="center"/>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rPr>
              <w:t>石岩-光明-南山</w:t>
            </w:r>
          </w:p>
        </w:tc>
        <w:tc>
          <w:tcPr>
            <w:tcW w:w="1605" w:type="dxa"/>
            <w:noWrap w:val="0"/>
            <w:vAlign w:val="top"/>
          </w:tcPr>
          <w:p w14:paraId="5EF81853">
            <w:pPr>
              <w:spacing w:before="146" w:line="240" w:lineRule="auto"/>
              <w:ind w:left="232"/>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lang w:val="en-US" w:eastAsia="zh-CN"/>
              </w:rPr>
              <w:t>大型载客汽车</w:t>
            </w:r>
          </w:p>
        </w:tc>
        <w:tc>
          <w:tcPr>
            <w:tcW w:w="960" w:type="dxa"/>
            <w:noWrap w:val="0"/>
            <w:vAlign w:val="top"/>
          </w:tcPr>
          <w:p w14:paraId="4384B7A0">
            <w:pPr>
              <w:spacing w:before="149" w:line="240" w:lineRule="auto"/>
              <w:ind w:firstLine="216" w:firstLineChars="100"/>
              <w:jc w:val="both"/>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rPr>
              <w:t>50座</w:t>
            </w:r>
          </w:p>
        </w:tc>
        <w:tc>
          <w:tcPr>
            <w:tcW w:w="2910" w:type="dxa"/>
            <w:noWrap w:val="0"/>
            <w:vAlign w:val="top"/>
          </w:tcPr>
          <w:p w14:paraId="25443BD1">
            <w:pPr>
              <w:pStyle w:val="52"/>
              <w:jc w:val="center"/>
              <w:rPr>
                <w:rFonts w:hint="eastAsia" w:ascii="宋体" w:hAnsi="宋体" w:eastAsia="宋体" w:cs="宋体"/>
                <w:snapToGrid w:val="0"/>
                <w:color w:val="000000"/>
                <w:sz w:val="21"/>
                <w:szCs w:val="21"/>
                <w:lang w:val="en-US" w:eastAsia="zh-CN"/>
              </w:rPr>
            </w:pPr>
          </w:p>
        </w:tc>
        <w:tc>
          <w:tcPr>
            <w:tcW w:w="2085" w:type="dxa"/>
            <w:noWrap w:val="0"/>
            <w:vAlign w:val="top"/>
          </w:tcPr>
          <w:p w14:paraId="4478329F">
            <w:pPr>
              <w:pStyle w:val="52"/>
              <w:jc w:val="center"/>
              <w:rPr>
                <w:rFonts w:hint="eastAsia" w:ascii="宋体" w:hAnsi="宋体" w:eastAsia="宋体" w:cs="宋体"/>
                <w:snapToGrid w:val="0"/>
                <w:color w:val="000000"/>
                <w:sz w:val="21"/>
                <w:szCs w:val="21"/>
                <w:lang w:val="en-US" w:eastAsia="zh-CN"/>
              </w:rPr>
            </w:pPr>
          </w:p>
        </w:tc>
      </w:tr>
      <w:tr w14:paraId="3899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trPr>
        <w:tc>
          <w:tcPr>
            <w:tcW w:w="684" w:type="dxa"/>
            <w:vMerge w:val="continue"/>
            <w:noWrap w:val="0"/>
            <w:vAlign w:val="top"/>
          </w:tcPr>
          <w:p w14:paraId="470E8F6A">
            <w:pPr>
              <w:pStyle w:val="52"/>
              <w:rPr>
                <w:rFonts w:hint="eastAsia" w:ascii="宋体" w:hAnsi="宋体" w:eastAsia="宋体" w:cs="宋体"/>
                <w:snapToGrid w:val="0"/>
                <w:color w:val="000000"/>
                <w:sz w:val="21"/>
                <w:szCs w:val="21"/>
              </w:rPr>
            </w:pPr>
          </w:p>
        </w:tc>
        <w:tc>
          <w:tcPr>
            <w:tcW w:w="2531" w:type="dxa"/>
            <w:vMerge w:val="continue"/>
            <w:noWrap w:val="0"/>
            <w:vAlign w:val="top"/>
          </w:tcPr>
          <w:p w14:paraId="4264656F">
            <w:pPr>
              <w:pStyle w:val="52"/>
              <w:rPr>
                <w:rFonts w:hint="eastAsia" w:ascii="宋体" w:hAnsi="宋体" w:eastAsia="宋体" w:cs="宋体"/>
                <w:snapToGrid w:val="0"/>
                <w:color w:val="000000"/>
                <w:sz w:val="21"/>
                <w:szCs w:val="21"/>
              </w:rPr>
            </w:pPr>
          </w:p>
        </w:tc>
        <w:tc>
          <w:tcPr>
            <w:tcW w:w="1605" w:type="dxa"/>
            <w:noWrap w:val="0"/>
            <w:vAlign w:val="top"/>
          </w:tcPr>
          <w:p w14:paraId="5269FFF1">
            <w:pPr>
              <w:spacing w:before="147" w:line="240" w:lineRule="auto"/>
              <w:ind w:left="232"/>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lang w:val="en-US" w:eastAsia="zh-CN"/>
              </w:rPr>
              <w:t>大型载客汽车</w:t>
            </w:r>
          </w:p>
        </w:tc>
        <w:tc>
          <w:tcPr>
            <w:tcW w:w="960" w:type="dxa"/>
            <w:noWrap w:val="0"/>
            <w:vAlign w:val="top"/>
          </w:tcPr>
          <w:p w14:paraId="5AFF59AC">
            <w:pPr>
              <w:spacing w:before="150" w:line="240" w:lineRule="auto"/>
              <w:ind w:firstLine="216" w:firstLineChars="100"/>
              <w:jc w:val="both"/>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rPr>
              <w:t>35座</w:t>
            </w:r>
          </w:p>
        </w:tc>
        <w:tc>
          <w:tcPr>
            <w:tcW w:w="2910" w:type="dxa"/>
            <w:noWrap w:val="0"/>
            <w:vAlign w:val="top"/>
          </w:tcPr>
          <w:p w14:paraId="5F0F3091">
            <w:pPr>
              <w:pStyle w:val="52"/>
              <w:jc w:val="center"/>
              <w:rPr>
                <w:rFonts w:hint="eastAsia" w:ascii="宋体" w:hAnsi="宋体" w:eastAsia="宋体" w:cs="宋体"/>
                <w:snapToGrid w:val="0"/>
                <w:color w:val="000000"/>
                <w:sz w:val="21"/>
                <w:szCs w:val="21"/>
                <w:lang w:val="en-US" w:eastAsia="zh-CN"/>
              </w:rPr>
            </w:pPr>
          </w:p>
        </w:tc>
        <w:tc>
          <w:tcPr>
            <w:tcW w:w="2085" w:type="dxa"/>
            <w:noWrap w:val="0"/>
            <w:vAlign w:val="top"/>
          </w:tcPr>
          <w:p w14:paraId="619042F3">
            <w:pPr>
              <w:pStyle w:val="52"/>
              <w:jc w:val="center"/>
              <w:rPr>
                <w:rFonts w:hint="eastAsia" w:ascii="宋体" w:hAnsi="宋体" w:eastAsia="宋体" w:cs="宋体"/>
                <w:snapToGrid w:val="0"/>
                <w:color w:val="000000"/>
                <w:sz w:val="21"/>
                <w:szCs w:val="21"/>
                <w:lang w:val="en-US" w:eastAsia="zh-CN"/>
              </w:rPr>
            </w:pPr>
          </w:p>
        </w:tc>
      </w:tr>
      <w:tr w14:paraId="382F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trPr>
        <w:tc>
          <w:tcPr>
            <w:tcW w:w="684" w:type="dxa"/>
            <w:vMerge w:val="continue"/>
            <w:noWrap w:val="0"/>
            <w:vAlign w:val="top"/>
          </w:tcPr>
          <w:p w14:paraId="22A06385">
            <w:pPr>
              <w:pStyle w:val="52"/>
              <w:rPr>
                <w:rFonts w:hint="eastAsia" w:ascii="宋体" w:hAnsi="宋体" w:eastAsia="宋体" w:cs="宋体"/>
                <w:snapToGrid w:val="0"/>
                <w:color w:val="000000"/>
                <w:sz w:val="21"/>
                <w:szCs w:val="21"/>
              </w:rPr>
            </w:pPr>
          </w:p>
        </w:tc>
        <w:tc>
          <w:tcPr>
            <w:tcW w:w="2531" w:type="dxa"/>
            <w:vMerge w:val="continue"/>
            <w:noWrap w:val="0"/>
            <w:vAlign w:val="top"/>
          </w:tcPr>
          <w:p w14:paraId="23C5D126">
            <w:pPr>
              <w:pStyle w:val="52"/>
              <w:rPr>
                <w:rFonts w:hint="eastAsia" w:ascii="宋体" w:hAnsi="宋体" w:eastAsia="宋体" w:cs="宋体"/>
                <w:snapToGrid w:val="0"/>
                <w:color w:val="000000"/>
                <w:sz w:val="21"/>
                <w:szCs w:val="21"/>
              </w:rPr>
            </w:pPr>
          </w:p>
        </w:tc>
        <w:tc>
          <w:tcPr>
            <w:tcW w:w="1605" w:type="dxa"/>
            <w:noWrap w:val="0"/>
            <w:vAlign w:val="top"/>
          </w:tcPr>
          <w:p w14:paraId="3F695C0E">
            <w:pPr>
              <w:spacing w:before="148" w:line="240" w:lineRule="auto"/>
              <w:ind w:left="232"/>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lang w:val="en-US" w:eastAsia="zh-CN"/>
              </w:rPr>
              <w:t>中型载客汽车</w:t>
            </w:r>
          </w:p>
        </w:tc>
        <w:tc>
          <w:tcPr>
            <w:tcW w:w="960" w:type="dxa"/>
            <w:noWrap w:val="0"/>
            <w:vAlign w:val="top"/>
          </w:tcPr>
          <w:p w14:paraId="13446576">
            <w:pPr>
              <w:spacing w:before="151" w:line="240" w:lineRule="auto"/>
              <w:ind w:firstLine="216" w:firstLineChars="100"/>
              <w:jc w:val="both"/>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rPr>
              <w:t>21座</w:t>
            </w:r>
          </w:p>
        </w:tc>
        <w:tc>
          <w:tcPr>
            <w:tcW w:w="2910" w:type="dxa"/>
            <w:noWrap w:val="0"/>
            <w:vAlign w:val="top"/>
          </w:tcPr>
          <w:p w14:paraId="2EA0FAC7">
            <w:pPr>
              <w:pStyle w:val="52"/>
              <w:jc w:val="center"/>
              <w:rPr>
                <w:rFonts w:hint="eastAsia" w:ascii="宋体" w:hAnsi="宋体" w:eastAsia="宋体" w:cs="宋体"/>
                <w:snapToGrid w:val="0"/>
                <w:color w:val="000000"/>
                <w:sz w:val="21"/>
                <w:szCs w:val="21"/>
                <w:lang w:val="en-US" w:eastAsia="zh-CN"/>
              </w:rPr>
            </w:pPr>
          </w:p>
        </w:tc>
        <w:tc>
          <w:tcPr>
            <w:tcW w:w="2085" w:type="dxa"/>
            <w:noWrap w:val="0"/>
            <w:vAlign w:val="top"/>
          </w:tcPr>
          <w:p w14:paraId="500D307B">
            <w:pPr>
              <w:pStyle w:val="52"/>
              <w:jc w:val="center"/>
              <w:rPr>
                <w:rFonts w:hint="eastAsia" w:ascii="宋体" w:hAnsi="宋体" w:eastAsia="宋体" w:cs="宋体"/>
                <w:snapToGrid w:val="0"/>
                <w:color w:val="000000"/>
                <w:sz w:val="21"/>
                <w:szCs w:val="21"/>
                <w:lang w:val="en-US" w:eastAsia="zh-CN"/>
              </w:rPr>
            </w:pPr>
          </w:p>
        </w:tc>
      </w:tr>
      <w:tr w14:paraId="76CA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trPr>
        <w:tc>
          <w:tcPr>
            <w:tcW w:w="684" w:type="dxa"/>
            <w:vMerge w:val="restart"/>
            <w:noWrap w:val="0"/>
            <w:vAlign w:val="center"/>
          </w:tcPr>
          <w:p w14:paraId="6A577857">
            <w:pPr>
              <w:spacing w:before="78" w:line="183" w:lineRule="auto"/>
              <w:jc w:val="center"/>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4</w:t>
            </w:r>
          </w:p>
        </w:tc>
        <w:tc>
          <w:tcPr>
            <w:tcW w:w="2531" w:type="dxa"/>
            <w:vMerge w:val="restart"/>
            <w:noWrap w:val="0"/>
            <w:vAlign w:val="center"/>
          </w:tcPr>
          <w:p w14:paraId="74BBB261">
            <w:pPr>
              <w:spacing w:before="78" w:line="220" w:lineRule="auto"/>
              <w:jc w:val="center"/>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rPr>
              <w:t>石岩-罗湖、福田</w:t>
            </w:r>
          </w:p>
        </w:tc>
        <w:tc>
          <w:tcPr>
            <w:tcW w:w="1605" w:type="dxa"/>
            <w:noWrap w:val="0"/>
            <w:vAlign w:val="top"/>
          </w:tcPr>
          <w:p w14:paraId="11FB9973">
            <w:pPr>
              <w:spacing w:before="148" w:line="240" w:lineRule="auto"/>
              <w:ind w:left="232"/>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lang w:val="en-US" w:eastAsia="zh-CN"/>
              </w:rPr>
              <w:t>大型载客汽车</w:t>
            </w:r>
          </w:p>
        </w:tc>
        <w:tc>
          <w:tcPr>
            <w:tcW w:w="960" w:type="dxa"/>
            <w:noWrap w:val="0"/>
            <w:vAlign w:val="top"/>
          </w:tcPr>
          <w:p w14:paraId="0E026B28">
            <w:pPr>
              <w:spacing w:before="151" w:line="240" w:lineRule="auto"/>
              <w:ind w:firstLine="216" w:firstLineChars="100"/>
              <w:jc w:val="both"/>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rPr>
              <w:t>50座</w:t>
            </w:r>
          </w:p>
        </w:tc>
        <w:tc>
          <w:tcPr>
            <w:tcW w:w="2910" w:type="dxa"/>
            <w:noWrap w:val="0"/>
            <w:vAlign w:val="top"/>
          </w:tcPr>
          <w:p w14:paraId="6C872642">
            <w:pPr>
              <w:pStyle w:val="52"/>
              <w:jc w:val="center"/>
              <w:rPr>
                <w:rFonts w:hint="eastAsia" w:ascii="宋体" w:hAnsi="宋体" w:eastAsia="宋体" w:cs="宋体"/>
                <w:snapToGrid w:val="0"/>
                <w:color w:val="000000"/>
                <w:sz w:val="21"/>
                <w:szCs w:val="21"/>
                <w:lang w:val="en-US" w:eastAsia="zh-CN"/>
              </w:rPr>
            </w:pPr>
          </w:p>
        </w:tc>
        <w:tc>
          <w:tcPr>
            <w:tcW w:w="2085" w:type="dxa"/>
            <w:noWrap w:val="0"/>
            <w:vAlign w:val="top"/>
          </w:tcPr>
          <w:p w14:paraId="107B2892">
            <w:pPr>
              <w:pStyle w:val="52"/>
              <w:jc w:val="center"/>
              <w:rPr>
                <w:rFonts w:hint="eastAsia" w:ascii="宋体" w:hAnsi="宋体" w:eastAsia="宋体" w:cs="宋体"/>
                <w:snapToGrid w:val="0"/>
                <w:color w:val="000000"/>
                <w:sz w:val="21"/>
                <w:szCs w:val="21"/>
                <w:lang w:val="en-US" w:eastAsia="zh-CN"/>
              </w:rPr>
            </w:pPr>
          </w:p>
        </w:tc>
      </w:tr>
      <w:tr w14:paraId="314A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trPr>
        <w:tc>
          <w:tcPr>
            <w:tcW w:w="684" w:type="dxa"/>
            <w:vMerge w:val="continue"/>
            <w:noWrap w:val="0"/>
            <w:vAlign w:val="top"/>
          </w:tcPr>
          <w:p w14:paraId="79E94D16">
            <w:pPr>
              <w:pStyle w:val="52"/>
              <w:rPr>
                <w:rFonts w:hint="eastAsia" w:ascii="宋体" w:hAnsi="宋体" w:eastAsia="宋体" w:cs="宋体"/>
                <w:snapToGrid w:val="0"/>
                <w:color w:val="000000"/>
                <w:sz w:val="21"/>
                <w:szCs w:val="21"/>
              </w:rPr>
            </w:pPr>
          </w:p>
        </w:tc>
        <w:tc>
          <w:tcPr>
            <w:tcW w:w="2531" w:type="dxa"/>
            <w:vMerge w:val="continue"/>
            <w:noWrap w:val="0"/>
            <w:vAlign w:val="top"/>
          </w:tcPr>
          <w:p w14:paraId="3B59F9C7">
            <w:pPr>
              <w:pStyle w:val="52"/>
              <w:rPr>
                <w:rFonts w:hint="eastAsia" w:ascii="宋体" w:hAnsi="宋体" w:eastAsia="宋体" w:cs="宋体"/>
                <w:snapToGrid w:val="0"/>
                <w:color w:val="000000"/>
                <w:sz w:val="21"/>
                <w:szCs w:val="21"/>
              </w:rPr>
            </w:pPr>
          </w:p>
        </w:tc>
        <w:tc>
          <w:tcPr>
            <w:tcW w:w="1605" w:type="dxa"/>
            <w:noWrap w:val="0"/>
            <w:vAlign w:val="top"/>
          </w:tcPr>
          <w:p w14:paraId="1C6925B0">
            <w:pPr>
              <w:spacing w:before="158" w:line="240" w:lineRule="auto"/>
              <w:ind w:left="232"/>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lang w:val="en-US" w:eastAsia="zh-CN"/>
              </w:rPr>
              <w:t>大型载客汽车</w:t>
            </w:r>
          </w:p>
        </w:tc>
        <w:tc>
          <w:tcPr>
            <w:tcW w:w="960" w:type="dxa"/>
            <w:noWrap w:val="0"/>
            <w:vAlign w:val="top"/>
          </w:tcPr>
          <w:p w14:paraId="2C9D38B7">
            <w:pPr>
              <w:spacing w:before="160" w:line="240" w:lineRule="auto"/>
              <w:ind w:firstLine="216" w:firstLineChars="100"/>
              <w:jc w:val="both"/>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rPr>
              <w:t>35座</w:t>
            </w:r>
          </w:p>
        </w:tc>
        <w:tc>
          <w:tcPr>
            <w:tcW w:w="2910" w:type="dxa"/>
            <w:noWrap w:val="0"/>
            <w:vAlign w:val="top"/>
          </w:tcPr>
          <w:p w14:paraId="48B5BA30">
            <w:pPr>
              <w:pStyle w:val="52"/>
              <w:jc w:val="center"/>
              <w:rPr>
                <w:rFonts w:hint="eastAsia" w:ascii="宋体" w:hAnsi="宋体" w:eastAsia="宋体" w:cs="宋体"/>
                <w:snapToGrid w:val="0"/>
                <w:color w:val="000000"/>
                <w:sz w:val="21"/>
                <w:szCs w:val="21"/>
                <w:lang w:val="en-US" w:eastAsia="zh-CN"/>
              </w:rPr>
            </w:pPr>
          </w:p>
        </w:tc>
        <w:tc>
          <w:tcPr>
            <w:tcW w:w="2085" w:type="dxa"/>
            <w:noWrap w:val="0"/>
            <w:vAlign w:val="top"/>
          </w:tcPr>
          <w:p w14:paraId="3EE5D847">
            <w:pPr>
              <w:pStyle w:val="52"/>
              <w:jc w:val="center"/>
              <w:rPr>
                <w:rFonts w:hint="eastAsia" w:ascii="宋体" w:hAnsi="宋体" w:eastAsia="宋体" w:cs="宋体"/>
                <w:snapToGrid w:val="0"/>
                <w:color w:val="000000"/>
                <w:sz w:val="21"/>
                <w:szCs w:val="21"/>
                <w:lang w:val="en-US" w:eastAsia="zh-CN"/>
              </w:rPr>
            </w:pPr>
          </w:p>
        </w:tc>
      </w:tr>
      <w:tr w14:paraId="5B81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 w:hRule="atLeast"/>
        </w:trPr>
        <w:tc>
          <w:tcPr>
            <w:tcW w:w="684" w:type="dxa"/>
            <w:vMerge w:val="continue"/>
            <w:noWrap w:val="0"/>
            <w:vAlign w:val="top"/>
          </w:tcPr>
          <w:p w14:paraId="7E271409">
            <w:pPr>
              <w:pStyle w:val="52"/>
              <w:rPr>
                <w:rFonts w:hint="eastAsia" w:ascii="宋体" w:hAnsi="宋体" w:eastAsia="宋体" w:cs="宋体"/>
                <w:snapToGrid w:val="0"/>
                <w:color w:val="000000"/>
                <w:sz w:val="21"/>
                <w:szCs w:val="21"/>
              </w:rPr>
            </w:pPr>
          </w:p>
        </w:tc>
        <w:tc>
          <w:tcPr>
            <w:tcW w:w="2531" w:type="dxa"/>
            <w:vMerge w:val="continue"/>
            <w:noWrap w:val="0"/>
            <w:vAlign w:val="top"/>
          </w:tcPr>
          <w:p w14:paraId="7B449D4A">
            <w:pPr>
              <w:pStyle w:val="52"/>
              <w:rPr>
                <w:rFonts w:hint="eastAsia" w:ascii="宋体" w:hAnsi="宋体" w:eastAsia="宋体" w:cs="宋体"/>
                <w:snapToGrid w:val="0"/>
                <w:color w:val="000000"/>
                <w:sz w:val="21"/>
                <w:szCs w:val="21"/>
              </w:rPr>
            </w:pPr>
          </w:p>
        </w:tc>
        <w:tc>
          <w:tcPr>
            <w:tcW w:w="1605" w:type="dxa"/>
            <w:noWrap w:val="0"/>
            <w:vAlign w:val="top"/>
          </w:tcPr>
          <w:p w14:paraId="073C55AD">
            <w:pPr>
              <w:spacing w:before="159" w:line="240" w:lineRule="auto"/>
              <w:ind w:left="232"/>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lang w:val="en-US" w:eastAsia="zh-CN"/>
              </w:rPr>
              <w:t>中型载客汽车</w:t>
            </w:r>
          </w:p>
        </w:tc>
        <w:tc>
          <w:tcPr>
            <w:tcW w:w="960" w:type="dxa"/>
            <w:noWrap w:val="0"/>
            <w:vAlign w:val="top"/>
          </w:tcPr>
          <w:p w14:paraId="090A37CC">
            <w:pPr>
              <w:spacing w:before="162" w:line="240" w:lineRule="auto"/>
              <w:ind w:firstLine="216" w:firstLineChars="100"/>
              <w:jc w:val="both"/>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rPr>
              <w:t>21座</w:t>
            </w:r>
          </w:p>
        </w:tc>
        <w:tc>
          <w:tcPr>
            <w:tcW w:w="2910" w:type="dxa"/>
            <w:noWrap w:val="0"/>
            <w:vAlign w:val="top"/>
          </w:tcPr>
          <w:p w14:paraId="2ED85EB3">
            <w:pPr>
              <w:pStyle w:val="52"/>
              <w:jc w:val="center"/>
              <w:rPr>
                <w:rFonts w:hint="eastAsia" w:ascii="宋体" w:hAnsi="宋体" w:eastAsia="宋体" w:cs="宋体"/>
                <w:snapToGrid w:val="0"/>
                <w:color w:val="000000"/>
                <w:sz w:val="21"/>
                <w:szCs w:val="21"/>
                <w:lang w:val="en-US" w:eastAsia="zh-CN"/>
              </w:rPr>
            </w:pPr>
          </w:p>
        </w:tc>
        <w:tc>
          <w:tcPr>
            <w:tcW w:w="2085" w:type="dxa"/>
            <w:noWrap w:val="0"/>
            <w:vAlign w:val="top"/>
          </w:tcPr>
          <w:p w14:paraId="0BC168AA">
            <w:pPr>
              <w:pStyle w:val="52"/>
              <w:jc w:val="center"/>
              <w:rPr>
                <w:rFonts w:hint="eastAsia" w:ascii="宋体" w:hAnsi="宋体" w:eastAsia="宋体" w:cs="宋体"/>
                <w:snapToGrid w:val="0"/>
                <w:color w:val="000000"/>
                <w:sz w:val="21"/>
                <w:szCs w:val="21"/>
                <w:lang w:val="en-US" w:eastAsia="zh-CN"/>
              </w:rPr>
            </w:pPr>
          </w:p>
        </w:tc>
      </w:tr>
      <w:tr w14:paraId="508C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684" w:type="dxa"/>
            <w:vMerge w:val="restart"/>
            <w:noWrap w:val="0"/>
            <w:vAlign w:val="center"/>
          </w:tcPr>
          <w:p w14:paraId="3E696E46">
            <w:pPr>
              <w:spacing w:before="78" w:line="182" w:lineRule="auto"/>
              <w:jc w:val="center"/>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5</w:t>
            </w:r>
          </w:p>
        </w:tc>
        <w:tc>
          <w:tcPr>
            <w:tcW w:w="2531" w:type="dxa"/>
            <w:vMerge w:val="restart"/>
            <w:noWrap w:val="0"/>
            <w:vAlign w:val="center"/>
          </w:tcPr>
          <w:p w14:paraId="0FA454FF">
            <w:pPr>
              <w:spacing w:before="119" w:line="229" w:lineRule="auto"/>
              <w:ind w:left="493" w:hanging="413"/>
              <w:jc w:val="center"/>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9"/>
                <w:sz w:val="21"/>
                <w:szCs w:val="21"/>
              </w:rPr>
              <w:t>石岩-南澳、龙岗、</w:t>
            </w:r>
            <w:r>
              <w:rPr>
                <w:rFonts w:hint="eastAsia" w:ascii="宋体" w:hAnsi="宋体" w:eastAsia="宋体" w:cs="宋体"/>
                <w:snapToGrid w:val="0"/>
                <w:color w:val="000000"/>
                <w:spacing w:val="-2"/>
                <w:sz w:val="21"/>
                <w:szCs w:val="21"/>
              </w:rPr>
              <w:t>坪山、大鹏</w:t>
            </w:r>
          </w:p>
        </w:tc>
        <w:tc>
          <w:tcPr>
            <w:tcW w:w="1605" w:type="dxa"/>
            <w:noWrap w:val="0"/>
            <w:vAlign w:val="top"/>
          </w:tcPr>
          <w:p w14:paraId="0C641737">
            <w:pPr>
              <w:spacing w:before="150" w:line="240" w:lineRule="auto"/>
              <w:ind w:left="232"/>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lang w:val="en-US" w:eastAsia="zh-CN"/>
              </w:rPr>
              <w:t>大型载客汽车</w:t>
            </w:r>
          </w:p>
        </w:tc>
        <w:tc>
          <w:tcPr>
            <w:tcW w:w="960" w:type="dxa"/>
            <w:noWrap w:val="0"/>
            <w:vAlign w:val="top"/>
          </w:tcPr>
          <w:p w14:paraId="25276E49">
            <w:pPr>
              <w:spacing w:before="153" w:line="240" w:lineRule="auto"/>
              <w:ind w:firstLine="216" w:firstLineChars="100"/>
              <w:jc w:val="both"/>
              <w:rPr>
                <w:rFonts w:hint="eastAsia" w:ascii="宋体" w:hAnsi="宋体" w:eastAsia="宋体" w:cs="宋体"/>
                <w:snapToGrid w:val="0"/>
                <w:color w:val="000000"/>
                <w:sz w:val="21"/>
                <w:szCs w:val="21"/>
              </w:rPr>
            </w:pPr>
            <w:r>
              <w:rPr>
                <w:rFonts w:hint="eastAsia" w:ascii="宋体" w:hAnsi="宋体" w:eastAsia="宋体" w:cs="宋体"/>
                <w:snapToGrid w:val="0"/>
                <w:color w:val="000000"/>
                <w:spacing w:val="3"/>
                <w:sz w:val="21"/>
                <w:szCs w:val="21"/>
              </w:rPr>
              <w:t>50座</w:t>
            </w:r>
          </w:p>
        </w:tc>
        <w:tc>
          <w:tcPr>
            <w:tcW w:w="2910" w:type="dxa"/>
            <w:noWrap w:val="0"/>
            <w:vAlign w:val="top"/>
          </w:tcPr>
          <w:p w14:paraId="298298F4">
            <w:pPr>
              <w:pStyle w:val="52"/>
              <w:jc w:val="center"/>
              <w:rPr>
                <w:rFonts w:hint="eastAsia" w:ascii="宋体" w:hAnsi="宋体" w:eastAsia="宋体" w:cs="宋体"/>
                <w:snapToGrid w:val="0"/>
                <w:color w:val="000000"/>
                <w:sz w:val="21"/>
                <w:szCs w:val="21"/>
                <w:lang w:val="en-US" w:eastAsia="zh-CN"/>
              </w:rPr>
            </w:pPr>
          </w:p>
        </w:tc>
        <w:tc>
          <w:tcPr>
            <w:tcW w:w="2085" w:type="dxa"/>
            <w:noWrap w:val="0"/>
            <w:vAlign w:val="top"/>
          </w:tcPr>
          <w:p w14:paraId="0F533690">
            <w:pPr>
              <w:pStyle w:val="52"/>
              <w:jc w:val="center"/>
              <w:rPr>
                <w:rFonts w:hint="eastAsia" w:ascii="宋体" w:hAnsi="宋体" w:eastAsia="宋体" w:cs="宋体"/>
                <w:snapToGrid w:val="0"/>
                <w:color w:val="000000"/>
                <w:sz w:val="21"/>
                <w:szCs w:val="21"/>
                <w:lang w:val="en-US" w:eastAsia="zh-CN"/>
              </w:rPr>
            </w:pPr>
          </w:p>
        </w:tc>
      </w:tr>
      <w:tr w14:paraId="2E81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trPr>
        <w:tc>
          <w:tcPr>
            <w:tcW w:w="684" w:type="dxa"/>
            <w:vMerge w:val="continue"/>
            <w:noWrap w:val="0"/>
            <w:vAlign w:val="top"/>
          </w:tcPr>
          <w:p w14:paraId="44928562">
            <w:pPr>
              <w:pStyle w:val="52"/>
              <w:rPr>
                <w:rFonts w:hint="eastAsia" w:ascii="宋体" w:hAnsi="宋体" w:eastAsia="宋体" w:cs="宋体"/>
                <w:snapToGrid w:val="0"/>
                <w:color w:val="000000"/>
                <w:sz w:val="21"/>
                <w:szCs w:val="21"/>
              </w:rPr>
            </w:pPr>
          </w:p>
        </w:tc>
        <w:tc>
          <w:tcPr>
            <w:tcW w:w="2531" w:type="dxa"/>
            <w:vMerge w:val="continue"/>
            <w:noWrap w:val="0"/>
            <w:vAlign w:val="top"/>
          </w:tcPr>
          <w:p w14:paraId="6A3D8475">
            <w:pPr>
              <w:pStyle w:val="52"/>
              <w:rPr>
                <w:rFonts w:hint="eastAsia" w:ascii="宋体" w:hAnsi="宋体" w:eastAsia="宋体" w:cs="宋体"/>
                <w:snapToGrid w:val="0"/>
                <w:color w:val="000000"/>
                <w:sz w:val="21"/>
                <w:szCs w:val="21"/>
              </w:rPr>
            </w:pPr>
          </w:p>
        </w:tc>
        <w:tc>
          <w:tcPr>
            <w:tcW w:w="1605" w:type="dxa"/>
            <w:noWrap w:val="0"/>
            <w:vAlign w:val="top"/>
          </w:tcPr>
          <w:p w14:paraId="2B101FA1">
            <w:pPr>
              <w:spacing w:before="78" w:line="182" w:lineRule="auto"/>
              <w:jc w:val="center"/>
              <w:rPr>
                <w:rFonts w:hint="eastAsia" w:ascii="宋体" w:hAnsi="宋体" w:eastAsia="宋体" w:cs="宋体"/>
                <w:snapToGrid w:val="0"/>
                <w:color w:val="000000"/>
                <w:sz w:val="21"/>
                <w:szCs w:val="21"/>
                <w:lang w:val="en-US" w:eastAsia="zh-CN"/>
              </w:rPr>
            </w:pPr>
            <w:r>
              <w:rPr>
                <w:rFonts w:hint="eastAsia" w:ascii="宋体" w:hAnsi="宋体" w:eastAsia="宋体" w:cs="宋体"/>
                <w:snapToGrid w:val="0"/>
                <w:color w:val="000000"/>
                <w:spacing w:val="3"/>
                <w:sz w:val="21"/>
                <w:szCs w:val="21"/>
                <w:lang w:val="en-US" w:eastAsia="zh-CN"/>
              </w:rPr>
              <w:t>大型载客汽车</w:t>
            </w:r>
          </w:p>
        </w:tc>
        <w:tc>
          <w:tcPr>
            <w:tcW w:w="960" w:type="dxa"/>
            <w:noWrap w:val="0"/>
            <w:vAlign w:val="top"/>
          </w:tcPr>
          <w:p w14:paraId="376C242A">
            <w:pPr>
              <w:spacing w:before="78" w:line="182" w:lineRule="auto"/>
              <w:jc w:val="center"/>
              <w:rPr>
                <w:rFonts w:hint="eastAsia" w:ascii="宋体" w:hAnsi="宋体" w:eastAsia="宋体" w:cs="宋体"/>
                <w:snapToGrid w:val="0"/>
                <w:color w:val="000000"/>
                <w:sz w:val="21"/>
                <w:szCs w:val="21"/>
                <w:lang w:val="en-US" w:eastAsia="zh-CN"/>
              </w:rPr>
            </w:pPr>
            <w:r>
              <w:rPr>
                <w:rFonts w:hint="eastAsia" w:ascii="宋体" w:hAnsi="宋体" w:eastAsia="宋体" w:cs="宋体"/>
                <w:snapToGrid w:val="0"/>
                <w:color w:val="000000"/>
                <w:sz w:val="21"/>
                <w:szCs w:val="21"/>
              </w:rPr>
              <w:t>35座</w:t>
            </w:r>
          </w:p>
        </w:tc>
        <w:tc>
          <w:tcPr>
            <w:tcW w:w="2910" w:type="dxa"/>
            <w:noWrap w:val="0"/>
            <w:vAlign w:val="top"/>
          </w:tcPr>
          <w:p w14:paraId="7927ED97">
            <w:pPr>
              <w:pStyle w:val="52"/>
              <w:jc w:val="center"/>
              <w:rPr>
                <w:rFonts w:hint="eastAsia" w:ascii="宋体" w:hAnsi="宋体" w:eastAsia="宋体" w:cs="宋体"/>
                <w:snapToGrid w:val="0"/>
                <w:color w:val="000000"/>
                <w:sz w:val="21"/>
                <w:szCs w:val="21"/>
                <w:lang w:val="en-US" w:eastAsia="zh-CN"/>
              </w:rPr>
            </w:pPr>
          </w:p>
        </w:tc>
        <w:tc>
          <w:tcPr>
            <w:tcW w:w="2085" w:type="dxa"/>
            <w:noWrap w:val="0"/>
            <w:vAlign w:val="top"/>
          </w:tcPr>
          <w:p w14:paraId="3128409C">
            <w:pPr>
              <w:pStyle w:val="52"/>
              <w:jc w:val="center"/>
              <w:rPr>
                <w:rFonts w:hint="eastAsia" w:ascii="宋体" w:hAnsi="宋体" w:eastAsia="宋体" w:cs="宋体"/>
                <w:snapToGrid w:val="0"/>
                <w:color w:val="000000"/>
                <w:sz w:val="21"/>
                <w:szCs w:val="21"/>
                <w:lang w:val="en-US" w:eastAsia="zh-CN"/>
              </w:rPr>
            </w:pPr>
          </w:p>
        </w:tc>
      </w:tr>
      <w:tr w14:paraId="20AD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trPr>
        <w:tc>
          <w:tcPr>
            <w:tcW w:w="684" w:type="dxa"/>
            <w:vMerge w:val="continue"/>
            <w:noWrap w:val="0"/>
            <w:vAlign w:val="top"/>
          </w:tcPr>
          <w:p w14:paraId="38B6F99E">
            <w:pPr>
              <w:pStyle w:val="52"/>
              <w:rPr>
                <w:rFonts w:hint="eastAsia" w:ascii="宋体" w:hAnsi="宋体" w:eastAsia="宋体" w:cs="宋体"/>
                <w:snapToGrid w:val="0"/>
                <w:color w:val="000000"/>
                <w:sz w:val="21"/>
                <w:szCs w:val="21"/>
              </w:rPr>
            </w:pPr>
          </w:p>
        </w:tc>
        <w:tc>
          <w:tcPr>
            <w:tcW w:w="2531" w:type="dxa"/>
            <w:vMerge w:val="continue"/>
            <w:noWrap w:val="0"/>
            <w:vAlign w:val="top"/>
          </w:tcPr>
          <w:p w14:paraId="514DC744">
            <w:pPr>
              <w:pStyle w:val="52"/>
              <w:rPr>
                <w:rFonts w:hint="eastAsia" w:ascii="宋体" w:hAnsi="宋体" w:eastAsia="宋体" w:cs="宋体"/>
                <w:snapToGrid w:val="0"/>
                <w:color w:val="000000"/>
                <w:sz w:val="21"/>
                <w:szCs w:val="21"/>
              </w:rPr>
            </w:pPr>
          </w:p>
        </w:tc>
        <w:tc>
          <w:tcPr>
            <w:tcW w:w="1605" w:type="dxa"/>
            <w:noWrap w:val="0"/>
            <w:vAlign w:val="top"/>
          </w:tcPr>
          <w:p w14:paraId="5FD64B4E">
            <w:pPr>
              <w:spacing w:before="78" w:line="182" w:lineRule="auto"/>
              <w:jc w:val="center"/>
              <w:rPr>
                <w:rFonts w:hint="eastAsia" w:ascii="宋体" w:hAnsi="宋体" w:eastAsia="宋体" w:cs="宋体"/>
                <w:snapToGrid w:val="0"/>
                <w:color w:val="000000"/>
                <w:sz w:val="21"/>
                <w:szCs w:val="21"/>
                <w:lang w:val="en-US" w:eastAsia="zh-CN"/>
              </w:rPr>
            </w:pPr>
            <w:r>
              <w:rPr>
                <w:rFonts w:hint="eastAsia" w:ascii="宋体" w:hAnsi="宋体" w:eastAsia="宋体" w:cs="宋体"/>
                <w:snapToGrid w:val="0"/>
                <w:color w:val="000000"/>
                <w:spacing w:val="3"/>
                <w:sz w:val="21"/>
                <w:szCs w:val="21"/>
                <w:lang w:val="en-US" w:eastAsia="zh-CN"/>
              </w:rPr>
              <w:t>中型载客汽车</w:t>
            </w:r>
          </w:p>
        </w:tc>
        <w:tc>
          <w:tcPr>
            <w:tcW w:w="960" w:type="dxa"/>
            <w:noWrap w:val="0"/>
            <w:vAlign w:val="top"/>
          </w:tcPr>
          <w:p w14:paraId="29790681">
            <w:pPr>
              <w:spacing w:before="78" w:line="182" w:lineRule="auto"/>
              <w:jc w:val="center"/>
              <w:rPr>
                <w:rFonts w:hint="eastAsia" w:ascii="宋体" w:hAnsi="宋体" w:eastAsia="宋体" w:cs="宋体"/>
                <w:snapToGrid w:val="0"/>
                <w:color w:val="000000"/>
                <w:sz w:val="21"/>
                <w:szCs w:val="21"/>
                <w:lang w:val="en-US" w:eastAsia="zh-CN"/>
              </w:rPr>
            </w:pPr>
            <w:r>
              <w:rPr>
                <w:rFonts w:hint="eastAsia" w:ascii="宋体" w:hAnsi="宋体" w:eastAsia="宋体" w:cs="宋体"/>
                <w:snapToGrid w:val="0"/>
                <w:color w:val="000000"/>
                <w:sz w:val="21"/>
                <w:szCs w:val="21"/>
              </w:rPr>
              <w:t>21座</w:t>
            </w:r>
          </w:p>
        </w:tc>
        <w:tc>
          <w:tcPr>
            <w:tcW w:w="2910" w:type="dxa"/>
            <w:noWrap w:val="0"/>
            <w:vAlign w:val="top"/>
          </w:tcPr>
          <w:p w14:paraId="09765F8E">
            <w:pPr>
              <w:pStyle w:val="52"/>
              <w:jc w:val="center"/>
              <w:rPr>
                <w:rFonts w:hint="eastAsia" w:ascii="宋体" w:hAnsi="宋体" w:eastAsia="宋体" w:cs="宋体"/>
                <w:snapToGrid w:val="0"/>
                <w:color w:val="000000"/>
                <w:sz w:val="21"/>
                <w:szCs w:val="21"/>
                <w:lang w:val="en-US" w:eastAsia="zh-CN"/>
              </w:rPr>
            </w:pPr>
          </w:p>
        </w:tc>
        <w:tc>
          <w:tcPr>
            <w:tcW w:w="2085" w:type="dxa"/>
            <w:noWrap w:val="0"/>
            <w:vAlign w:val="top"/>
          </w:tcPr>
          <w:p w14:paraId="3DC5E6E0">
            <w:pPr>
              <w:pStyle w:val="52"/>
              <w:jc w:val="center"/>
              <w:rPr>
                <w:rFonts w:hint="eastAsia" w:ascii="宋体" w:hAnsi="宋体" w:eastAsia="宋体" w:cs="宋体"/>
                <w:snapToGrid w:val="0"/>
                <w:color w:val="000000"/>
                <w:sz w:val="21"/>
                <w:szCs w:val="21"/>
                <w:lang w:val="en-US" w:eastAsia="zh-CN"/>
              </w:rPr>
            </w:pPr>
          </w:p>
        </w:tc>
      </w:tr>
      <w:tr w14:paraId="1B63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684" w:type="dxa"/>
            <w:vMerge w:val="restart"/>
            <w:noWrap w:val="0"/>
            <w:vAlign w:val="center"/>
          </w:tcPr>
          <w:p w14:paraId="00C36451">
            <w:pPr>
              <w:pStyle w:val="52"/>
              <w:jc w:val="center"/>
              <w:rPr>
                <w:rFonts w:hint="eastAsia" w:ascii="宋体" w:hAnsi="宋体" w:eastAsia="宋体" w:cs="宋体"/>
                <w:snapToGrid w:val="0"/>
                <w:color w:val="000000"/>
                <w:sz w:val="21"/>
                <w:szCs w:val="21"/>
                <w:lang w:val="en-US" w:eastAsia="zh-CN"/>
              </w:rPr>
            </w:pPr>
            <w:r>
              <w:rPr>
                <w:rFonts w:hint="eastAsia" w:ascii="宋体" w:hAnsi="宋体" w:eastAsia="宋体" w:cs="宋体"/>
                <w:snapToGrid w:val="0"/>
                <w:color w:val="000000"/>
                <w:kern w:val="2"/>
                <w:sz w:val="21"/>
                <w:szCs w:val="21"/>
                <w:lang w:val="en-US" w:eastAsia="zh-CN" w:bidi="ar-SA"/>
              </w:rPr>
              <w:t>6</w:t>
            </w:r>
          </w:p>
        </w:tc>
        <w:tc>
          <w:tcPr>
            <w:tcW w:w="2531" w:type="dxa"/>
            <w:vMerge w:val="restart"/>
            <w:noWrap w:val="0"/>
            <w:vAlign w:val="center"/>
          </w:tcPr>
          <w:p w14:paraId="748894AB">
            <w:pPr>
              <w:pStyle w:val="52"/>
              <w:jc w:val="center"/>
              <w:rPr>
                <w:rFonts w:hint="eastAsia" w:ascii="宋体" w:hAnsi="宋体" w:eastAsia="宋体" w:cs="宋体"/>
                <w:snapToGrid w:val="0"/>
                <w:color w:val="000000"/>
                <w:sz w:val="21"/>
                <w:szCs w:val="21"/>
                <w:lang w:val="en-US" w:eastAsia="zh-CN"/>
              </w:rPr>
            </w:pPr>
            <w:r>
              <w:rPr>
                <w:rFonts w:hint="eastAsia" w:ascii="宋体" w:hAnsi="宋体" w:eastAsia="宋体" w:cs="宋体"/>
                <w:snapToGrid w:val="0"/>
                <w:color w:val="000000"/>
                <w:spacing w:val="9"/>
                <w:kern w:val="2"/>
                <w:sz w:val="21"/>
                <w:szCs w:val="21"/>
                <w:lang w:val="en-US" w:eastAsia="zh-CN" w:bidi="ar-SA"/>
              </w:rPr>
              <w:t>石岩-深圳北站、龙华</w:t>
            </w:r>
          </w:p>
        </w:tc>
        <w:tc>
          <w:tcPr>
            <w:tcW w:w="1605" w:type="dxa"/>
            <w:noWrap w:val="0"/>
            <w:vAlign w:val="top"/>
          </w:tcPr>
          <w:p w14:paraId="31A494E9">
            <w:pPr>
              <w:spacing w:before="78" w:line="182" w:lineRule="auto"/>
              <w:jc w:val="center"/>
              <w:rPr>
                <w:rFonts w:hint="eastAsia" w:ascii="宋体" w:hAnsi="宋体" w:eastAsia="宋体" w:cs="宋体"/>
                <w:snapToGrid w:val="0"/>
                <w:color w:val="000000"/>
                <w:sz w:val="21"/>
                <w:szCs w:val="21"/>
                <w:lang w:val="en-US" w:eastAsia="zh-CN"/>
              </w:rPr>
            </w:pPr>
            <w:r>
              <w:rPr>
                <w:rFonts w:hint="eastAsia" w:ascii="宋体" w:hAnsi="宋体" w:eastAsia="宋体" w:cs="宋体"/>
                <w:snapToGrid w:val="0"/>
                <w:color w:val="000000"/>
                <w:spacing w:val="3"/>
                <w:sz w:val="21"/>
                <w:szCs w:val="21"/>
                <w:lang w:val="en-US" w:eastAsia="zh-CN"/>
              </w:rPr>
              <w:t>大型载客汽车</w:t>
            </w:r>
          </w:p>
        </w:tc>
        <w:tc>
          <w:tcPr>
            <w:tcW w:w="960" w:type="dxa"/>
            <w:noWrap w:val="0"/>
            <w:vAlign w:val="top"/>
          </w:tcPr>
          <w:p w14:paraId="6184456C">
            <w:pPr>
              <w:spacing w:before="78" w:line="182" w:lineRule="auto"/>
              <w:jc w:val="center"/>
              <w:rPr>
                <w:rFonts w:hint="eastAsia" w:ascii="宋体" w:hAnsi="宋体" w:eastAsia="宋体" w:cs="宋体"/>
                <w:snapToGrid w:val="0"/>
                <w:color w:val="000000"/>
                <w:sz w:val="21"/>
                <w:szCs w:val="21"/>
                <w:lang w:val="en-US" w:eastAsia="zh-CN"/>
              </w:rPr>
            </w:pPr>
            <w:r>
              <w:rPr>
                <w:rFonts w:hint="eastAsia" w:ascii="宋体" w:hAnsi="宋体" w:eastAsia="宋体" w:cs="宋体"/>
                <w:snapToGrid w:val="0"/>
                <w:color w:val="000000"/>
                <w:sz w:val="21"/>
                <w:szCs w:val="21"/>
              </w:rPr>
              <w:t>50座</w:t>
            </w:r>
          </w:p>
        </w:tc>
        <w:tc>
          <w:tcPr>
            <w:tcW w:w="2910" w:type="dxa"/>
            <w:noWrap w:val="0"/>
            <w:vAlign w:val="top"/>
          </w:tcPr>
          <w:p w14:paraId="4BCDB4FA">
            <w:pPr>
              <w:pStyle w:val="52"/>
              <w:jc w:val="center"/>
              <w:rPr>
                <w:rFonts w:hint="eastAsia" w:ascii="宋体" w:hAnsi="宋体" w:eastAsia="宋体" w:cs="宋体"/>
                <w:snapToGrid w:val="0"/>
                <w:color w:val="000000"/>
                <w:sz w:val="21"/>
                <w:szCs w:val="21"/>
                <w:lang w:val="en-US" w:eastAsia="zh-CN"/>
              </w:rPr>
            </w:pPr>
          </w:p>
        </w:tc>
        <w:tc>
          <w:tcPr>
            <w:tcW w:w="2085" w:type="dxa"/>
            <w:noWrap w:val="0"/>
            <w:vAlign w:val="top"/>
          </w:tcPr>
          <w:p w14:paraId="5C73BF96">
            <w:pPr>
              <w:pStyle w:val="52"/>
              <w:jc w:val="center"/>
              <w:rPr>
                <w:rFonts w:hint="eastAsia" w:ascii="宋体" w:hAnsi="宋体" w:eastAsia="宋体" w:cs="宋体"/>
                <w:snapToGrid w:val="0"/>
                <w:color w:val="000000"/>
                <w:sz w:val="21"/>
                <w:szCs w:val="21"/>
                <w:lang w:val="en-US" w:eastAsia="zh-CN"/>
              </w:rPr>
            </w:pPr>
          </w:p>
        </w:tc>
      </w:tr>
      <w:tr w14:paraId="5ED2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trPr>
        <w:tc>
          <w:tcPr>
            <w:tcW w:w="684" w:type="dxa"/>
            <w:vMerge w:val="continue"/>
            <w:noWrap w:val="0"/>
            <w:vAlign w:val="top"/>
          </w:tcPr>
          <w:p w14:paraId="78032149">
            <w:pPr>
              <w:pStyle w:val="52"/>
              <w:rPr>
                <w:rFonts w:hint="eastAsia" w:ascii="宋体" w:hAnsi="宋体" w:eastAsia="宋体" w:cs="宋体"/>
                <w:snapToGrid w:val="0"/>
                <w:color w:val="000000"/>
                <w:sz w:val="21"/>
                <w:szCs w:val="21"/>
              </w:rPr>
            </w:pPr>
          </w:p>
        </w:tc>
        <w:tc>
          <w:tcPr>
            <w:tcW w:w="2531" w:type="dxa"/>
            <w:vMerge w:val="continue"/>
            <w:noWrap w:val="0"/>
            <w:vAlign w:val="top"/>
          </w:tcPr>
          <w:p w14:paraId="39662426">
            <w:pPr>
              <w:pStyle w:val="52"/>
              <w:rPr>
                <w:rFonts w:hint="eastAsia" w:ascii="宋体" w:hAnsi="宋体" w:eastAsia="宋体" w:cs="宋体"/>
                <w:snapToGrid w:val="0"/>
                <w:color w:val="000000"/>
                <w:sz w:val="21"/>
                <w:szCs w:val="21"/>
              </w:rPr>
            </w:pPr>
          </w:p>
        </w:tc>
        <w:tc>
          <w:tcPr>
            <w:tcW w:w="1605" w:type="dxa"/>
            <w:noWrap w:val="0"/>
            <w:vAlign w:val="top"/>
          </w:tcPr>
          <w:p w14:paraId="0A1CD156">
            <w:pPr>
              <w:spacing w:before="78" w:line="182" w:lineRule="auto"/>
              <w:jc w:val="center"/>
              <w:rPr>
                <w:rFonts w:hint="eastAsia" w:ascii="宋体" w:hAnsi="宋体" w:eastAsia="宋体" w:cs="宋体"/>
                <w:snapToGrid w:val="0"/>
                <w:color w:val="000000"/>
                <w:sz w:val="21"/>
                <w:szCs w:val="21"/>
                <w:lang w:val="en-US" w:eastAsia="zh-CN"/>
              </w:rPr>
            </w:pPr>
            <w:r>
              <w:rPr>
                <w:rFonts w:hint="eastAsia" w:ascii="宋体" w:hAnsi="宋体" w:eastAsia="宋体" w:cs="宋体"/>
                <w:snapToGrid w:val="0"/>
                <w:color w:val="000000"/>
                <w:spacing w:val="3"/>
                <w:sz w:val="21"/>
                <w:szCs w:val="21"/>
                <w:lang w:val="en-US" w:eastAsia="zh-CN"/>
              </w:rPr>
              <w:t>大型载客汽车</w:t>
            </w:r>
          </w:p>
        </w:tc>
        <w:tc>
          <w:tcPr>
            <w:tcW w:w="960" w:type="dxa"/>
            <w:noWrap w:val="0"/>
            <w:vAlign w:val="top"/>
          </w:tcPr>
          <w:p w14:paraId="0DA43E59">
            <w:pPr>
              <w:spacing w:before="78" w:line="182" w:lineRule="auto"/>
              <w:jc w:val="center"/>
              <w:rPr>
                <w:rFonts w:hint="eastAsia" w:ascii="宋体" w:hAnsi="宋体" w:eastAsia="宋体" w:cs="宋体"/>
                <w:snapToGrid w:val="0"/>
                <w:color w:val="000000"/>
                <w:sz w:val="21"/>
                <w:szCs w:val="21"/>
                <w:lang w:val="en-US" w:eastAsia="zh-CN"/>
              </w:rPr>
            </w:pPr>
            <w:r>
              <w:rPr>
                <w:rFonts w:hint="eastAsia" w:ascii="宋体" w:hAnsi="宋体" w:eastAsia="宋体" w:cs="宋体"/>
                <w:snapToGrid w:val="0"/>
                <w:color w:val="000000"/>
                <w:sz w:val="21"/>
                <w:szCs w:val="21"/>
              </w:rPr>
              <w:t>35座</w:t>
            </w:r>
          </w:p>
        </w:tc>
        <w:tc>
          <w:tcPr>
            <w:tcW w:w="2910" w:type="dxa"/>
            <w:noWrap w:val="0"/>
            <w:vAlign w:val="top"/>
          </w:tcPr>
          <w:p w14:paraId="6816023E">
            <w:pPr>
              <w:pStyle w:val="52"/>
              <w:jc w:val="center"/>
              <w:rPr>
                <w:rFonts w:hint="eastAsia" w:ascii="宋体" w:hAnsi="宋体" w:eastAsia="宋体" w:cs="宋体"/>
                <w:snapToGrid w:val="0"/>
                <w:color w:val="000000"/>
                <w:sz w:val="21"/>
                <w:szCs w:val="21"/>
                <w:lang w:val="en-US" w:eastAsia="zh-CN"/>
              </w:rPr>
            </w:pPr>
          </w:p>
        </w:tc>
        <w:tc>
          <w:tcPr>
            <w:tcW w:w="2085" w:type="dxa"/>
            <w:noWrap w:val="0"/>
            <w:vAlign w:val="top"/>
          </w:tcPr>
          <w:p w14:paraId="7D734F69">
            <w:pPr>
              <w:pStyle w:val="52"/>
              <w:jc w:val="center"/>
              <w:rPr>
                <w:rFonts w:hint="eastAsia" w:ascii="宋体" w:hAnsi="宋体" w:eastAsia="宋体" w:cs="宋体"/>
                <w:snapToGrid w:val="0"/>
                <w:color w:val="000000"/>
                <w:sz w:val="21"/>
                <w:szCs w:val="21"/>
                <w:lang w:val="en-US" w:eastAsia="zh-CN"/>
              </w:rPr>
            </w:pPr>
          </w:p>
        </w:tc>
      </w:tr>
      <w:tr w14:paraId="7695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trPr>
        <w:tc>
          <w:tcPr>
            <w:tcW w:w="684" w:type="dxa"/>
            <w:vMerge w:val="continue"/>
            <w:noWrap w:val="0"/>
            <w:vAlign w:val="top"/>
          </w:tcPr>
          <w:p w14:paraId="672154CA">
            <w:pPr>
              <w:pStyle w:val="52"/>
              <w:rPr>
                <w:rFonts w:hint="eastAsia" w:ascii="宋体" w:hAnsi="宋体" w:eastAsia="宋体" w:cs="宋体"/>
                <w:snapToGrid w:val="0"/>
                <w:color w:val="000000"/>
                <w:sz w:val="21"/>
                <w:szCs w:val="21"/>
              </w:rPr>
            </w:pPr>
          </w:p>
        </w:tc>
        <w:tc>
          <w:tcPr>
            <w:tcW w:w="2531" w:type="dxa"/>
            <w:vMerge w:val="continue"/>
            <w:noWrap w:val="0"/>
            <w:vAlign w:val="top"/>
          </w:tcPr>
          <w:p w14:paraId="2D16D761">
            <w:pPr>
              <w:pStyle w:val="52"/>
              <w:rPr>
                <w:rFonts w:hint="eastAsia" w:ascii="宋体" w:hAnsi="宋体" w:eastAsia="宋体" w:cs="宋体"/>
                <w:snapToGrid w:val="0"/>
                <w:color w:val="000000"/>
                <w:sz w:val="21"/>
                <w:szCs w:val="21"/>
              </w:rPr>
            </w:pPr>
          </w:p>
        </w:tc>
        <w:tc>
          <w:tcPr>
            <w:tcW w:w="1605" w:type="dxa"/>
            <w:noWrap w:val="0"/>
            <w:vAlign w:val="top"/>
          </w:tcPr>
          <w:p w14:paraId="5280441D">
            <w:pPr>
              <w:spacing w:before="78" w:line="182" w:lineRule="auto"/>
              <w:jc w:val="center"/>
              <w:rPr>
                <w:rFonts w:hint="eastAsia" w:ascii="宋体" w:hAnsi="宋体" w:eastAsia="宋体" w:cs="宋体"/>
                <w:snapToGrid w:val="0"/>
                <w:color w:val="000000"/>
                <w:sz w:val="21"/>
                <w:szCs w:val="21"/>
                <w:lang w:val="en-US" w:eastAsia="zh-CN"/>
              </w:rPr>
            </w:pPr>
            <w:r>
              <w:rPr>
                <w:rFonts w:hint="eastAsia" w:ascii="宋体" w:hAnsi="宋体" w:eastAsia="宋体" w:cs="宋体"/>
                <w:snapToGrid w:val="0"/>
                <w:color w:val="000000"/>
                <w:spacing w:val="3"/>
                <w:sz w:val="21"/>
                <w:szCs w:val="21"/>
                <w:lang w:val="en-US" w:eastAsia="zh-CN"/>
              </w:rPr>
              <w:t>中型载客汽车</w:t>
            </w:r>
          </w:p>
        </w:tc>
        <w:tc>
          <w:tcPr>
            <w:tcW w:w="960" w:type="dxa"/>
            <w:noWrap w:val="0"/>
            <w:vAlign w:val="top"/>
          </w:tcPr>
          <w:p w14:paraId="26AC6136">
            <w:pPr>
              <w:spacing w:before="78" w:line="182" w:lineRule="auto"/>
              <w:jc w:val="center"/>
              <w:rPr>
                <w:rFonts w:hint="eastAsia" w:ascii="宋体" w:hAnsi="宋体" w:eastAsia="宋体" w:cs="宋体"/>
                <w:snapToGrid w:val="0"/>
                <w:color w:val="000000"/>
                <w:sz w:val="21"/>
                <w:szCs w:val="21"/>
                <w:lang w:val="en-US" w:eastAsia="zh-CN"/>
              </w:rPr>
            </w:pPr>
            <w:r>
              <w:rPr>
                <w:rFonts w:hint="eastAsia" w:ascii="宋体" w:hAnsi="宋体" w:eastAsia="宋体" w:cs="宋体"/>
                <w:snapToGrid w:val="0"/>
                <w:color w:val="000000"/>
                <w:sz w:val="21"/>
                <w:szCs w:val="21"/>
              </w:rPr>
              <w:t>21座</w:t>
            </w:r>
          </w:p>
        </w:tc>
        <w:tc>
          <w:tcPr>
            <w:tcW w:w="2910" w:type="dxa"/>
            <w:noWrap w:val="0"/>
            <w:vAlign w:val="top"/>
          </w:tcPr>
          <w:p w14:paraId="6A2D062D">
            <w:pPr>
              <w:pStyle w:val="52"/>
              <w:jc w:val="center"/>
              <w:rPr>
                <w:rFonts w:hint="eastAsia" w:ascii="宋体" w:hAnsi="宋体" w:eastAsia="宋体" w:cs="宋体"/>
                <w:snapToGrid w:val="0"/>
                <w:color w:val="000000"/>
                <w:sz w:val="21"/>
                <w:szCs w:val="21"/>
                <w:lang w:val="en-US" w:eastAsia="zh-CN"/>
              </w:rPr>
            </w:pPr>
          </w:p>
        </w:tc>
        <w:tc>
          <w:tcPr>
            <w:tcW w:w="2085" w:type="dxa"/>
            <w:noWrap w:val="0"/>
            <w:vAlign w:val="top"/>
          </w:tcPr>
          <w:p w14:paraId="607272E1">
            <w:pPr>
              <w:pStyle w:val="52"/>
              <w:jc w:val="center"/>
              <w:rPr>
                <w:rFonts w:hint="eastAsia" w:ascii="宋体" w:hAnsi="宋体" w:eastAsia="宋体" w:cs="宋体"/>
                <w:snapToGrid w:val="0"/>
                <w:color w:val="000000"/>
                <w:sz w:val="21"/>
                <w:szCs w:val="21"/>
                <w:lang w:val="en-US" w:eastAsia="zh-CN"/>
              </w:rPr>
            </w:pPr>
          </w:p>
        </w:tc>
      </w:tr>
    </w:tbl>
    <w:p w14:paraId="5085AE39">
      <w:pPr>
        <w:widowControl/>
        <w:spacing w:line="360" w:lineRule="atLeast"/>
        <w:jc w:val="left"/>
        <w:rPr>
          <w:rFonts w:hint="eastAsia" w:ascii="宋体" w:hAnsi="宋体" w:eastAsia="宋体" w:cs="宋体"/>
          <w:color w:val="000000"/>
          <w:kern w:val="0"/>
          <w:szCs w:val="21"/>
        </w:rPr>
      </w:pPr>
      <w:r>
        <w:rPr>
          <w:rFonts w:cs="Arial" w:asciiTheme="minorEastAsia" w:hAnsiTheme="minorEastAsia" w:eastAsiaTheme="minorEastAsia"/>
          <w:b/>
          <w:color w:val="000000"/>
          <w:sz w:val="24"/>
        </w:rPr>
        <w:t>附:本项目</w:t>
      </w:r>
      <w:r>
        <w:rPr>
          <w:rFonts w:hint="eastAsia" w:cs="Arial" w:asciiTheme="minorEastAsia" w:hAnsiTheme="minorEastAsia" w:eastAsiaTheme="minorEastAsia"/>
          <w:b/>
          <w:color w:val="000000"/>
          <w:sz w:val="24"/>
        </w:rPr>
        <w:t>明细</w:t>
      </w:r>
      <w:r>
        <w:rPr>
          <w:rFonts w:cs="Arial" w:asciiTheme="minorEastAsia" w:hAnsiTheme="minorEastAsia" w:eastAsiaTheme="minorEastAsia"/>
          <w:b/>
          <w:color w:val="000000"/>
          <w:sz w:val="24"/>
        </w:rPr>
        <w:t>报价</w:t>
      </w:r>
      <w:r>
        <w:rPr>
          <w:rFonts w:hint="eastAsia" w:ascii="宋体" w:hAnsi="宋体" w:eastAsia="宋体" w:cs="宋体"/>
          <w:sz w:val="21"/>
          <w:szCs w:val="21"/>
          <w:lang w:val="en-US" w:eastAsia="zh-CN"/>
        </w:rPr>
        <w:t>（采购清单中</w:t>
      </w:r>
      <w:r>
        <w:rPr>
          <w:rFonts w:hint="eastAsia" w:ascii="宋体" w:hAnsi="宋体" w:eastAsia="宋体" w:cs="宋体"/>
          <w:b/>
          <w:bCs/>
          <w:snapToGrid w:val="0"/>
          <w:color w:val="000000"/>
          <w:sz w:val="21"/>
          <w:szCs w:val="21"/>
          <w:lang w:eastAsia="zh-CN"/>
        </w:rPr>
        <w:t>往返接送</w:t>
      </w:r>
      <w:r>
        <w:rPr>
          <w:rFonts w:hint="eastAsia" w:ascii="宋体" w:hAnsi="宋体" w:cs="宋体"/>
          <w:b/>
          <w:bCs/>
          <w:snapToGrid w:val="0"/>
          <w:color w:val="000000"/>
          <w:sz w:val="21"/>
          <w:szCs w:val="21"/>
          <w:lang w:val="en-US" w:eastAsia="zh-CN"/>
        </w:rPr>
        <w:t>最高限</w:t>
      </w:r>
      <w:r>
        <w:rPr>
          <w:rFonts w:hint="eastAsia" w:ascii="宋体" w:hAnsi="宋体" w:eastAsia="宋体" w:cs="宋体"/>
          <w:b/>
          <w:bCs/>
          <w:snapToGrid w:val="0"/>
          <w:color w:val="000000"/>
          <w:sz w:val="21"/>
          <w:szCs w:val="21"/>
          <w:lang w:val="en-US" w:eastAsia="zh-CN"/>
        </w:rPr>
        <w:t>价</w:t>
      </w:r>
      <w:r>
        <w:rPr>
          <w:rFonts w:hint="eastAsia" w:ascii="宋体" w:hAnsi="宋体" w:eastAsia="宋体" w:cs="宋体"/>
          <w:sz w:val="21"/>
          <w:szCs w:val="21"/>
          <w:lang w:val="en-US" w:eastAsia="zh-CN"/>
        </w:rPr>
        <w:t>为基准价，投标人以此为基准，填报折扣率后的价格）：</w:t>
      </w:r>
    </w:p>
    <w:p w14:paraId="5074A881">
      <w:pPr>
        <w:widowControl/>
        <w:spacing w:line="360" w:lineRule="atLeast"/>
        <w:jc w:val="left"/>
        <w:rPr>
          <w:rFonts w:hint="eastAsia" w:ascii="宋体" w:hAnsi="宋体" w:eastAsia="宋体" w:cs="宋体"/>
          <w:color w:val="000000"/>
          <w:kern w:val="0"/>
          <w:szCs w:val="21"/>
        </w:rPr>
      </w:pPr>
    </w:p>
    <w:p w14:paraId="61485A1C">
      <w:pPr>
        <w:widowControl/>
        <w:spacing w:line="360" w:lineRule="atLeast"/>
        <w:ind w:firstLine="210" w:firstLineChars="1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全权代表签字:(盖章)</w:t>
      </w:r>
      <w:r>
        <w:rPr>
          <w:rFonts w:hint="eastAsia" w:ascii="宋体" w:hAnsi="宋体" w:eastAsia="宋体" w:cs="宋体"/>
          <w:color w:val="000000"/>
          <w:kern w:val="0"/>
          <w:szCs w:val="21"/>
          <w:u w:val="single"/>
        </w:rPr>
        <w:t xml:space="preserve">                       </w:t>
      </w:r>
    </w:p>
    <w:p w14:paraId="3CE7A714">
      <w:pPr>
        <w:widowControl/>
        <w:spacing w:line="360" w:lineRule="atLeast"/>
        <w:ind w:firstLine="210" w:firstLineChars="100"/>
        <w:jc w:val="left"/>
        <w:rPr>
          <w:rFonts w:hint="eastAsia" w:ascii="宋体" w:hAnsi="宋体" w:eastAsia="宋体" w:cs="宋体"/>
          <w:szCs w:val="21"/>
          <w:u w:val="single"/>
        </w:rPr>
      </w:pPr>
      <w:r>
        <w:rPr>
          <w:rFonts w:hint="eastAsia" w:ascii="宋体" w:hAnsi="宋体" w:eastAsia="宋体" w:cs="宋体"/>
          <w:color w:val="000000"/>
          <w:kern w:val="0"/>
          <w:szCs w:val="21"/>
        </w:rPr>
        <w:t>日期:</w:t>
      </w:r>
      <w:r>
        <w:rPr>
          <w:rFonts w:hint="eastAsia" w:ascii="宋体" w:hAnsi="宋体" w:eastAsia="宋体" w:cs="宋体"/>
          <w:color w:val="000000"/>
          <w:kern w:val="0"/>
          <w:szCs w:val="21"/>
          <w:u w:val="single"/>
        </w:rPr>
        <w:t>                    </w:t>
      </w:r>
    </w:p>
    <w:p w14:paraId="6273BE52">
      <w:pPr>
        <w:spacing w:line="360" w:lineRule="auto"/>
        <w:jc w:val="center"/>
        <w:rPr>
          <w:rFonts w:hint="eastAsia" w:ascii="宋体" w:hAnsi="宋体" w:eastAsia="宋体" w:cs="宋体"/>
          <w:szCs w:val="21"/>
        </w:rPr>
      </w:pPr>
      <w:r>
        <w:rPr>
          <w:rFonts w:hint="eastAsia" w:ascii="宋体" w:hAnsi="宋体" w:eastAsia="宋体" w:cs="宋体"/>
          <w:szCs w:val="21"/>
        </w:rPr>
        <w:t xml:space="preserve">                                         </w:t>
      </w:r>
    </w:p>
    <w:p w14:paraId="442C2C6C">
      <w:pPr>
        <w:widowControl/>
        <w:spacing w:line="360"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备注:</w:t>
      </w:r>
      <w:r>
        <w:rPr>
          <w:rFonts w:hint="eastAsia" w:ascii="宋体" w:hAnsi="宋体" w:cs="宋体"/>
          <w:color w:val="000000"/>
          <w:kern w:val="0"/>
          <w:szCs w:val="21"/>
          <w:lang w:val="en-US" w:eastAsia="zh-CN"/>
        </w:rPr>
        <w:t xml:space="preserve"> </w:t>
      </w:r>
      <w:r>
        <w:rPr>
          <w:rFonts w:hint="eastAsia" w:ascii="宋体" w:hAnsi="宋体" w:eastAsia="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eastAsia="宋体" w:cs="宋体"/>
          <w:color w:val="000000"/>
          <w:kern w:val="0"/>
          <w:szCs w:val="21"/>
        </w:rPr>
        <w:t>报价以人民币为结算单位,报名预审时投标文件须包含报价单(价格不填)｡</w:t>
      </w:r>
    </w:p>
    <w:p w14:paraId="6FD3F359">
      <w:pPr>
        <w:widowControl/>
        <w:spacing w:line="360" w:lineRule="atLeast"/>
        <w:ind w:firstLine="630" w:firstLineChars="3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eastAsia="宋体" w:cs="宋体"/>
          <w:color w:val="000000"/>
          <w:kern w:val="0"/>
          <w:szCs w:val="21"/>
        </w:rPr>
        <w:t>此表在不改变格式内容时,可自行制作｡</w:t>
      </w:r>
    </w:p>
    <w:p w14:paraId="7AB7F081">
      <w:pPr>
        <w:spacing w:after="60"/>
        <w:ind w:left="420" w:leftChars="200" w:firstLine="210" w:firstLineChars="100"/>
        <w:rPr>
          <w:rFonts w:hint="eastAsia" w:ascii="宋体" w:hAnsi="宋体" w:eastAsia="宋体" w:cs="宋体"/>
          <w:color w:val="000000"/>
          <w:kern w:val="0"/>
          <w:szCs w:val="21"/>
        </w:rPr>
      </w:pPr>
      <w:r>
        <w:rPr>
          <w:rFonts w:hint="eastAsia" w:ascii="宋体" w:hAnsi="宋体" w:eastAsia="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eastAsia="宋体" w:cs="宋体"/>
          <w:color w:val="000000"/>
          <w:kern w:val="0"/>
          <w:szCs w:val="21"/>
        </w:rPr>
        <w:t>谈判现场:递交填好报价的报价单(此报价单必须盖章并单独用信封密封,不要与其他</w:t>
      </w:r>
    </w:p>
    <w:p w14:paraId="5AEA2A64">
      <w:pPr>
        <w:spacing w:after="60"/>
        <w:rPr>
          <w:rFonts w:hint="eastAsia" w:ascii="宋体" w:hAnsi="宋体" w:eastAsia="宋体" w:cs="宋体"/>
          <w:b/>
          <w:color w:val="000000"/>
          <w:sz w:val="28"/>
          <w:szCs w:val="28"/>
        </w:rPr>
      </w:pPr>
      <w:r>
        <w:rPr>
          <w:rFonts w:hint="eastAsia" w:ascii="宋体" w:hAnsi="宋体" w:eastAsia="宋体" w:cs="宋体"/>
          <w:color w:val="000000"/>
          <w:kern w:val="0"/>
          <w:szCs w:val="21"/>
        </w:rPr>
        <w:t>文件装订一起,内容须与预审时提交的产品目录一致,如不一致,以预审时提交的投标目录清单为准)｡</w:t>
      </w:r>
    </w:p>
    <w:p w14:paraId="5EB461BA">
      <w:pPr>
        <w:spacing w:after="60"/>
        <w:rPr>
          <w:rFonts w:hint="eastAsia" w:ascii="宋体" w:hAnsi="宋体" w:eastAsia="宋体" w:cs="宋体"/>
          <w:b/>
          <w:color w:val="000000"/>
          <w:sz w:val="28"/>
          <w:szCs w:val="28"/>
        </w:rPr>
      </w:pPr>
    </w:p>
    <w:p w14:paraId="4D96B072">
      <w:pPr>
        <w:widowControl/>
        <w:spacing w:line="360" w:lineRule="atLeast"/>
        <w:ind w:firstLine="2310" w:firstLineChars="1100"/>
        <w:rPr>
          <w:rFonts w:hint="eastAsia" w:ascii="宋体" w:hAnsi="宋体" w:eastAsia="宋体" w:cs="宋体"/>
        </w:rPr>
      </w:pPr>
    </w:p>
    <w:p w14:paraId="3096D372">
      <w:pPr>
        <w:rPr>
          <w:rFonts w:hint="eastAsia" w:ascii="宋体" w:hAnsi="宋体" w:eastAsia="宋体" w:cs="宋体"/>
        </w:rPr>
      </w:pPr>
    </w:p>
    <w:p w14:paraId="257B1B15">
      <w:pPr>
        <w:rPr>
          <w:rFonts w:hint="eastAsia" w:ascii="宋体" w:hAnsi="宋体" w:eastAsia="宋体" w:cs="宋体"/>
        </w:rPr>
      </w:pPr>
    </w:p>
    <w:sectPr>
      <w:headerReference r:id="rId3" w:type="default"/>
      <w:footerReference r:id="rId4" w:type="default"/>
      <w:pgSz w:w="11906" w:h="16838"/>
      <w:pgMar w:top="1440" w:right="1417" w:bottom="1417"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5965"/>
      <w:docPartObj>
        <w:docPartGallery w:val="autotext"/>
      </w:docPartObj>
    </w:sdtPr>
    <w:sdtContent>
      <w:sdt>
        <w:sdtPr>
          <w:id w:val="147454609"/>
          <w:docPartObj>
            <w:docPartGallery w:val="autotext"/>
          </w:docPartObj>
        </w:sdtPr>
        <w:sdtContent>
          <w:p w14:paraId="1DCEE9FB">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29</w:t>
            </w:r>
            <w:r>
              <w:rPr>
                <w:b/>
                <w:sz w:val="24"/>
                <w:szCs w:val="24"/>
              </w:rPr>
              <w:fldChar w:fldCharType="end"/>
            </w:r>
          </w:p>
        </w:sdtContent>
      </w:sdt>
    </w:sdtContent>
  </w:sdt>
  <w:p w14:paraId="05D6D04B">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0090C">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D8A295"/>
    <w:multiLevelType w:val="singleLevel"/>
    <w:tmpl w:val="6BD8A29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MGU4MjIyNjc1YWZjZTU2MjMzNmZhOGUzMWRlMzUifQ=="/>
  </w:docVars>
  <w:rsids>
    <w:rsidRoot w:val="00EE2525"/>
    <w:rsid w:val="0000086B"/>
    <w:rsid w:val="0002317B"/>
    <w:rsid w:val="0002386E"/>
    <w:rsid w:val="00027563"/>
    <w:rsid w:val="00030403"/>
    <w:rsid w:val="0003314D"/>
    <w:rsid w:val="00044E1E"/>
    <w:rsid w:val="00051F0C"/>
    <w:rsid w:val="000559C0"/>
    <w:rsid w:val="00057EB7"/>
    <w:rsid w:val="000604D0"/>
    <w:rsid w:val="0006465A"/>
    <w:rsid w:val="000917B5"/>
    <w:rsid w:val="000958B9"/>
    <w:rsid w:val="000A1EF2"/>
    <w:rsid w:val="000A6426"/>
    <w:rsid w:val="000B09EA"/>
    <w:rsid w:val="000D11DD"/>
    <w:rsid w:val="000E090F"/>
    <w:rsid w:val="000E16DD"/>
    <w:rsid w:val="000F75DD"/>
    <w:rsid w:val="001051A8"/>
    <w:rsid w:val="00113303"/>
    <w:rsid w:val="0013492E"/>
    <w:rsid w:val="00136149"/>
    <w:rsid w:val="0015710A"/>
    <w:rsid w:val="00161F95"/>
    <w:rsid w:val="0017782E"/>
    <w:rsid w:val="00184B0B"/>
    <w:rsid w:val="00187F5D"/>
    <w:rsid w:val="00195AD3"/>
    <w:rsid w:val="001A74CE"/>
    <w:rsid w:val="001B4246"/>
    <w:rsid w:val="001B6A48"/>
    <w:rsid w:val="001C5496"/>
    <w:rsid w:val="001F6C95"/>
    <w:rsid w:val="001F79A4"/>
    <w:rsid w:val="0020194B"/>
    <w:rsid w:val="002133E9"/>
    <w:rsid w:val="0022388F"/>
    <w:rsid w:val="00226DE9"/>
    <w:rsid w:val="002415F7"/>
    <w:rsid w:val="00241B7E"/>
    <w:rsid w:val="002429FF"/>
    <w:rsid w:val="002441C7"/>
    <w:rsid w:val="00272ED3"/>
    <w:rsid w:val="00275294"/>
    <w:rsid w:val="002924C7"/>
    <w:rsid w:val="002B0F70"/>
    <w:rsid w:val="002D5F3F"/>
    <w:rsid w:val="002E02F5"/>
    <w:rsid w:val="002E2FF4"/>
    <w:rsid w:val="002E6D8D"/>
    <w:rsid w:val="002F16E3"/>
    <w:rsid w:val="002F2B5A"/>
    <w:rsid w:val="002F3BB9"/>
    <w:rsid w:val="002F605C"/>
    <w:rsid w:val="002F6726"/>
    <w:rsid w:val="00301716"/>
    <w:rsid w:val="003079E2"/>
    <w:rsid w:val="003120DE"/>
    <w:rsid w:val="00324C96"/>
    <w:rsid w:val="00340A05"/>
    <w:rsid w:val="00354DF7"/>
    <w:rsid w:val="00355BE4"/>
    <w:rsid w:val="003746A1"/>
    <w:rsid w:val="00380408"/>
    <w:rsid w:val="0038520A"/>
    <w:rsid w:val="00391A48"/>
    <w:rsid w:val="0039279B"/>
    <w:rsid w:val="003967D0"/>
    <w:rsid w:val="003B27D0"/>
    <w:rsid w:val="00400DF3"/>
    <w:rsid w:val="00401D3A"/>
    <w:rsid w:val="0040285A"/>
    <w:rsid w:val="00403EBE"/>
    <w:rsid w:val="00404D6E"/>
    <w:rsid w:val="00427D8F"/>
    <w:rsid w:val="00457CE4"/>
    <w:rsid w:val="004602B3"/>
    <w:rsid w:val="00485B10"/>
    <w:rsid w:val="004878AD"/>
    <w:rsid w:val="00492876"/>
    <w:rsid w:val="00496602"/>
    <w:rsid w:val="004E2202"/>
    <w:rsid w:val="004F63C5"/>
    <w:rsid w:val="00503ABF"/>
    <w:rsid w:val="00515886"/>
    <w:rsid w:val="005158C5"/>
    <w:rsid w:val="00516075"/>
    <w:rsid w:val="00520C03"/>
    <w:rsid w:val="00523D73"/>
    <w:rsid w:val="0052753B"/>
    <w:rsid w:val="005278A5"/>
    <w:rsid w:val="00534C6E"/>
    <w:rsid w:val="005357E3"/>
    <w:rsid w:val="0054186F"/>
    <w:rsid w:val="00542987"/>
    <w:rsid w:val="00542F6E"/>
    <w:rsid w:val="005678CE"/>
    <w:rsid w:val="00581BAC"/>
    <w:rsid w:val="00597423"/>
    <w:rsid w:val="005A0250"/>
    <w:rsid w:val="005B5A08"/>
    <w:rsid w:val="005C3FCA"/>
    <w:rsid w:val="005C6C60"/>
    <w:rsid w:val="005D769D"/>
    <w:rsid w:val="005E1E6D"/>
    <w:rsid w:val="005E2AD2"/>
    <w:rsid w:val="005E3121"/>
    <w:rsid w:val="00600994"/>
    <w:rsid w:val="00627EFA"/>
    <w:rsid w:val="00636803"/>
    <w:rsid w:val="006411A5"/>
    <w:rsid w:val="006429FC"/>
    <w:rsid w:val="00642F8A"/>
    <w:rsid w:val="00655D91"/>
    <w:rsid w:val="006572D0"/>
    <w:rsid w:val="00663713"/>
    <w:rsid w:val="00671ACA"/>
    <w:rsid w:val="0069021B"/>
    <w:rsid w:val="006A065B"/>
    <w:rsid w:val="006A563D"/>
    <w:rsid w:val="006A65A4"/>
    <w:rsid w:val="006B1407"/>
    <w:rsid w:val="006B7D1C"/>
    <w:rsid w:val="006D1F56"/>
    <w:rsid w:val="006D680E"/>
    <w:rsid w:val="006E4A5C"/>
    <w:rsid w:val="006F42D8"/>
    <w:rsid w:val="00714BAF"/>
    <w:rsid w:val="0071658C"/>
    <w:rsid w:val="007239A3"/>
    <w:rsid w:val="00790A29"/>
    <w:rsid w:val="00795B6D"/>
    <w:rsid w:val="00796189"/>
    <w:rsid w:val="007A0FE0"/>
    <w:rsid w:val="007A7119"/>
    <w:rsid w:val="007D38A8"/>
    <w:rsid w:val="007E01B3"/>
    <w:rsid w:val="007F6A72"/>
    <w:rsid w:val="00806808"/>
    <w:rsid w:val="00813D75"/>
    <w:rsid w:val="008223EF"/>
    <w:rsid w:val="00834C1B"/>
    <w:rsid w:val="00841059"/>
    <w:rsid w:val="008410D6"/>
    <w:rsid w:val="00892677"/>
    <w:rsid w:val="00893618"/>
    <w:rsid w:val="00896E00"/>
    <w:rsid w:val="008A3D94"/>
    <w:rsid w:val="008B4735"/>
    <w:rsid w:val="008C738F"/>
    <w:rsid w:val="008D08D1"/>
    <w:rsid w:val="008D2254"/>
    <w:rsid w:val="008D246E"/>
    <w:rsid w:val="008E5F92"/>
    <w:rsid w:val="008F3D68"/>
    <w:rsid w:val="00914B70"/>
    <w:rsid w:val="009160C4"/>
    <w:rsid w:val="009167B6"/>
    <w:rsid w:val="00935BF2"/>
    <w:rsid w:val="00950EE8"/>
    <w:rsid w:val="00987733"/>
    <w:rsid w:val="00992F62"/>
    <w:rsid w:val="00996A70"/>
    <w:rsid w:val="00997B20"/>
    <w:rsid w:val="009A5D16"/>
    <w:rsid w:val="009B15A2"/>
    <w:rsid w:val="009C1233"/>
    <w:rsid w:val="009D0FA9"/>
    <w:rsid w:val="009D4A8C"/>
    <w:rsid w:val="009E05CB"/>
    <w:rsid w:val="009E26F6"/>
    <w:rsid w:val="009E7845"/>
    <w:rsid w:val="009F1D90"/>
    <w:rsid w:val="00A04BFA"/>
    <w:rsid w:val="00A05B70"/>
    <w:rsid w:val="00A11154"/>
    <w:rsid w:val="00A12992"/>
    <w:rsid w:val="00A158D4"/>
    <w:rsid w:val="00A15E2D"/>
    <w:rsid w:val="00A17D12"/>
    <w:rsid w:val="00A352E9"/>
    <w:rsid w:val="00A40E81"/>
    <w:rsid w:val="00A62706"/>
    <w:rsid w:val="00A65655"/>
    <w:rsid w:val="00A7169C"/>
    <w:rsid w:val="00A73216"/>
    <w:rsid w:val="00AA396C"/>
    <w:rsid w:val="00AA68F6"/>
    <w:rsid w:val="00AB4A29"/>
    <w:rsid w:val="00AB6373"/>
    <w:rsid w:val="00AB6A9F"/>
    <w:rsid w:val="00AD0077"/>
    <w:rsid w:val="00AD2910"/>
    <w:rsid w:val="00AD3139"/>
    <w:rsid w:val="00AD3582"/>
    <w:rsid w:val="00AF6B10"/>
    <w:rsid w:val="00B00E0B"/>
    <w:rsid w:val="00B128AB"/>
    <w:rsid w:val="00B26F2E"/>
    <w:rsid w:val="00B369FE"/>
    <w:rsid w:val="00B507E6"/>
    <w:rsid w:val="00B56141"/>
    <w:rsid w:val="00B771D5"/>
    <w:rsid w:val="00B91724"/>
    <w:rsid w:val="00B91F08"/>
    <w:rsid w:val="00BA2E10"/>
    <w:rsid w:val="00BA4C34"/>
    <w:rsid w:val="00BA5A63"/>
    <w:rsid w:val="00BC3C19"/>
    <w:rsid w:val="00BD3FEE"/>
    <w:rsid w:val="00BD7152"/>
    <w:rsid w:val="00BE5033"/>
    <w:rsid w:val="00C034EC"/>
    <w:rsid w:val="00C11A80"/>
    <w:rsid w:val="00C20D2E"/>
    <w:rsid w:val="00C21525"/>
    <w:rsid w:val="00C32035"/>
    <w:rsid w:val="00C5077C"/>
    <w:rsid w:val="00C5216A"/>
    <w:rsid w:val="00C57CD8"/>
    <w:rsid w:val="00C70F84"/>
    <w:rsid w:val="00C714EB"/>
    <w:rsid w:val="00C84E39"/>
    <w:rsid w:val="00C94233"/>
    <w:rsid w:val="00CA113E"/>
    <w:rsid w:val="00CB334A"/>
    <w:rsid w:val="00CD0F9C"/>
    <w:rsid w:val="00CF136E"/>
    <w:rsid w:val="00CF373D"/>
    <w:rsid w:val="00CF7B30"/>
    <w:rsid w:val="00D05269"/>
    <w:rsid w:val="00D0694C"/>
    <w:rsid w:val="00D077D7"/>
    <w:rsid w:val="00D1286B"/>
    <w:rsid w:val="00D17B98"/>
    <w:rsid w:val="00D23C99"/>
    <w:rsid w:val="00D323E1"/>
    <w:rsid w:val="00D34788"/>
    <w:rsid w:val="00D435BA"/>
    <w:rsid w:val="00D52326"/>
    <w:rsid w:val="00D56939"/>
    <w:rsid w:val="00D60A3F"/>
    <w:rsid w:val="00D73485"/>
    <w:rsid w:val="00D7514F"/>
    <w:rsid w:val="00D82F85"/>
    <w:rsid w:val="00DA72A4"/>
    <w:rsid w:val="00DB21D8"/>
    <w:rsid w:val="00DB226B"/>
    <w:rsid w:val="00DD2868"/>
    <w:rsid w:val="00DE0156"/>
    <w:rsid w:val="00DE10F3"/>
    <w:rsid w:val="00E47AB9"/>
    <w:rsid w:val="00E47E12"/>
    <w:rsid w:val="00E6315C"/>
    <w:rsid w:val="00E76B96"/>
    <w:rsid w:val="00E9459A"/>
    <w:rsid w:val="00EA65C8"/>
    <w:rsid w:val="00EC4451"/>
    <w:rsid w:val="00EE2525"/>
    <w:rsid w:val="00EE4FB1"/>
    <w:rsid w:val="00F015CC"/>
    <w:rsid w:val="00F146F9"/>
    <w:rsid w:val="00F157F5"/>
    <w:rsid w:val="00F15DA0"/>
    <w:rsid w:val="00F22086"/>
    <w:rsid w:val="00F32312"/>
    <w:rsid w:val="00F351FE"/>
    <w:rsid w:val="00F80C8A"/>
    <w:rsid w:val="00FA52B9"/>
    <w:rsid w:val="00FA7BA0"/>
    <w:rsid w:val="00FB47DD"/>
    <w:rsid w:val="00FB4EEE"/>
    <w:rsid w:val="00FB7CD3"/>
    <w:rsid w:val="00FC10F9"/>
    <w:rsid w:val="00FF2556"/>
    <w:rsid w:val="00FF793B"/>
    <w:rsid w:val="01320746"/>
    <w:rsid w:val="01664283"/>
    <w:rsid w:val="01B21119"/>
    <w:rsid w:val="01F26FB9"/>
    <w:rsid w:val="023A1380"/>
    <w:rsid w:val="03C2134C"/>
    <w:rsid w:val="03CE5557"/>
    <w:rsid w:val="04147B6B"/>
    <w:rsid w:val="04410970"/>
    <w:rsid w:val="046D23D6"/>
    <w:rsid w:val="058003D3"/>
    <w:rsid w:val="0585243C"/>
    <w:rsid w:val="05A916FD"/>
    <w:rsid w:val="05C85AC2"/>
    <w:rsid w:val="05EA06F1"/>
    <w:rsid w:val="064F28F7"/>
    <w:rsid w:val="06947DDF"/>
    <w:rsid w:val="07235607"/>
    <w:rsid w:val="073A744C"/>
    <w:rsid w:val="07750484"/>
    <w:rsid w:val="07D50310"/>
    <w:rsid w:val="084148CC"/>
    <w:rsid w:val="08517143"/>
    <w:rsid w:val="08CB0CA3"/>
    <w:rsid w:val="08DF3D52"/>
    <w:rsid w:val="094009C2"/>
    <w:rsid w:val="09A03EDE"/>
    <w:rsid w:val="0ABF65E6"/>
    <w:rsid w:val="0ACF69F6"/>
    <w:rsid w:val="0ADB6776"/>
    <w:rsid w:val="0B6E5B51"/>
    <w:rsid w:val="0C026B10"/>
    <w:rsid w:val="0C61289A"/>
    <w:rsid w:val="0CDD66EE"/>
    <w:rsid w:val="0D476125"/>
    <w:rsid w:val="0D607708"/>
    <w:rsid w:val="0DA7141F"/>
    <w:rsid w:val="0DAD030B"/>
    <w:rsid w:val="0DB87CD2"/>
    <w:rsid w:val="0DFB52FC"/>
    <w:rsid w:val="0E415753"/>
    <w:rsid w:val="0E6E1608"/>
    <w:rsid w:val="0EEF2A8D"/>
    <w:rsid w:val="0F065696"/>
    <w:rsid w:val="0F0C2F2C"/>
    <w:rsid w:val="0F293116"/>
    <w:rsid w:val="0F467170"/>
    <w:rsid w:val="0F7B0BBA"/>
    <w:rsid w:val="0FCE0F47"/>
    <w:rsid w:val="0FE26120"/>
    <w:rsid w:val="0FFA1E6E"/>
    <w:rsid w:val="108C7EE0"/>
    <w:rsid w:val="11537214"/>
    <w:rsid w:val="11F01C84"/>
    <w:rsid w:val="12594A2B"/>
    <w:rsid w:val="12752FAF"/>
    <w:rsid w:val="12C53CBF"/>
    <w:rsid w:val="13324923"/>
    <w:rsid w:val="13640A4D"/>
    <w:rsid w:val="138342C3"/>
    <w:rsid w:val="13A60619"/>
    <w:rsid w:val="1472208B"/>
    <w:rsid w:val="15022918"/>
    <w:rsid w:val="158B6386"/>
    <w:rsid w:val="15941E22"/>
    <w:rsid w:val="15E52C78"/>
    <w:rsid w:val="15F111B1"/>
    <w:rsid w:val="161D2575"/>
    <w:rsid w:val="167F3E50"/>
    <w:rsid w:val="16B37F65"/>
    <w:rsid w:val="17133AD5"/>
    <w:rsid w:val="17193B6F"/>
    <w:rsid w:val="172C618F"/>
    <w:rsid w:val="1791646E"/>
    <w:rsid w:val="17CF144B"/>
    <w:rsid w:val="195C4BF4"/>
    <w:rsid w:val="1A84633B"/>
    <w:rsid w:val="1AAB623F"/>
    <w:rsid w:val="1AB258A4"/>
    <w:rsid w:val="1B77483C"/>
    <w:rsid w:val="1BBE3026"/>
    <w:rsid w:val="1C3D2105"/>
    <w:rsid w:val="1C4A1E12"/>
    <w:rsid w:val="1C813548"/>
    <w:rsid w:val="1CF82E88"/>
    <w:rsid w:val="1D102CA6"/>
    <w:rsid w:val="1DC454C9"/>
    <w:rsid w:val="1DE57900"/>
    <w:rsid w:val="1E105B1F"/>
    <w:rsid w:val="1EBA1E08"/>
    <w:rsid w:val="1ED701A5"/>
    <w:rsid w:val="1F6C5D0D"/>
    <w:rsid w:val="1F951999"/>
    <w:rsid w:val="1FB262C1"/>
    <w:rsid w:val="20254EDC"/>
    <w:rsid w:val="2058454C"/>
    <w:rsid w:val="20F3587F"/>
    <w:rsid w:val="211F048E"/>
    <w:rsid w:val="21A41CD4"/>
    <w:rsid w:val="21EA7433"/>
    <w:rsid w:val="22181C2A"/>
    <w:rsid w:val="223B7515"/>
    <w:rsid w:val="23036D2C"/>
    <w:rsid w:val="23727004"/>
    <w:rsid w:val="23785C36"/>
    <w:rsid w:val="2395624F"/>
    <w:rsid w:val="242E18FB"/>
    <w:rsid w:val="24C50845"/>
    <w:rsid w:val="24E92284"/>
    <w:rsid w:val="256D6D05"/>
    <w:rsid w:val="25744C7A"/>
    <w:rsid w:val="25817091"/>
    <w:rsid w:val="263C68E5"/>
    <w:rsid w:val="26400EBA"/>
    <w:rsid w:val="26E86FA4"/>
    <w:rsid w:val="26F369E1"/>
    <w:rsid w:val="278A7B32"/>
    <w:rsid w:val="27D26266"/>
    <w:rsid w:val="28011B74"/>
    <w:rsid w:val="2838132E"/>
    <w:rsid w:val="2861644F"/>
    <w:rsid w:val="287D074A"/>
    <w:rsid w:val="28832A7D"/>
    <w:rsid w:val="28A16ED3"/>
    <w:rsid w:val="28AA3D81"/>
    <w:rsid w:val="29B02846"/>
    <w:rsid w:val="2AD35BB0"/>
    <w:rsid w:val="2B903A3A"/>
    <w:rsid w:val="2BDA1B15"/>
    <w:rsid w:val="2BE11EED"/>
    <w:rsid w:val="2BE47A1F"/>
    <w:rsid w:val="2C3B319A"/>
    <w:rsid w:val="2C6234F2"/>
    <w:rsid w:val="2C707634"/>
    <w:rsid w:val="2CCC7151"/>
    <w:rsid w:val="2CD6118A"/>
    <w:rsid w:val="2CF008E7"/>
    <w:rsid w:val="2D03418D"/>
    <w:rsid w:val="2D5568C4"/>
    <w:rsid w:val="2D5C355C"/>
    <w:rsid w:val="2DBB1C5C"/>
    <w:rsid w:val="2DE85EFD"/>
    <w:rsid w:val="2E40760B"/>
    <w:rsid w:val="2E6356A7"/>
    <w:rsid w:val="2EB46316"/>
    <w:rsid w:val="2F36293F"/>
    <w:rsid w:val="2F7A5790"/>
    <w:rsid w:val="2F834F89"/>
    <w:rsid w:val="2F9B5244"/>
    <w:rsid w:val="2FA02C29"/>
    <w:rsid w:val="30110A49"/>
    <w:rsid w:val="304235BD"/>
    <w:rsid w:val="311F45E1"/>
    <w:rsid w:val="314074A8"/>
    <w:rsid w:val="31600B93"/>
    <w:rsid w:val="31B42A02"/>
    <w:rsid w:val="321761DD"/>
    <w:rsid w:val="34BA1016"/>
    <w:rsid w:val="36064F2B"/>
    <w:rsid w:val="3623361D"/>
    <w:rsid w:val="36490B63"/>
    <w:rsid w:val="366B6DD7"/>
    <w:rsid w:val="37101C72"/>
    <w:rsid w:val="37B80232"/>
    <w:rsid w:val="384E323D"/>
    <w:rsid w:val="388E2006"/>
    <w:rsid w:val="394413FB"/>
    <w:rsid w:val="398203D3"/>
    <w:rsid w:val="39D23390"/>
    <w:rsid w:val="39D435F1"/>
    <w:rsid w:val="3A015D92"/>
    <w:rsid w:val="3AB818AA"/>
    <w:rsid w:val="3B3A1DA3"/>
    <w:rsid w:val="3B3D42BE"/>
    <w:rsid w:val="3B624FFE"/>
    <w:rsid w:val="3B753098"/>
    <w:rsid w:val="3BBF78E2"/>
    <w:rsid w:val="3BCA412D"/>
    <w:rsid w:val="3C166E89"/>
    <w:rsid w:val="3C4A6A2B"/>
    <w:rsid w:val="3C757B77"/>
    <w:rsid w:val="3C8B49F2"/>
    <w:rsid w:val="3DB50E5B"/>
    <w:rsid w:val="3E2D18ED"/>
    <w:rsid w:val="3E723E2B"/>
    <w:rsid w:val="3ED66BFE"/>
    <w:rsid w:val="3F1955BD"/>
    <w:rsid w:val="3FFB33B2"/>
    <w:rsid w:val="401D2DFC"/>
    <w:rsid w:val="403E3527"/>
    <w:rsid w:val="404F3622"/>
    <w:rsid w:val="4071181D"/>
    <w:rsid w:val="40CA3130"/>
    <w:rsid w:val="416D2F7D"/>
    <w:rsid w:val="41D97346"/>
    <w:rsid w:val="41E060B7"/>
    <w:rsid w:val="4281305B"/>
    <w:rsid w:val="428447C2"/>
    <w:rsid w:val="42FC0A69"/>
    <w:rsid w:val="433A2253"/>
    <w:rsid w:val="4340170F"/>
    <w:rsid w:val="434D08AF"/>
    <w:rsid w:val="435968D0"/>
    <w:rsid w:val="436D6BB9"/>
    <w:rsid w:val="43740C1D"/>
    <w:rsid w:val="43CA332A"/>
    <w:rsid w:val="43F237F3"/>
    <w:rsid w:val="448A1F0F"/>
    <w:rsid w:val="448E5211"/>
    <w:rsid w:val="44CD1E32"/>
    <w:rsid w:val="44DE39F5"/>
    <w:rsid w:val="456227F4"/>
    <w:rsid w:val="461E55A5"/>
    <w:rsid w:val="46297974"/>
    <w:rsid w:val="466B0DF4"/>
    <w:rsid w:val="46881DC2"/>
    <w:rsid w:val="47D75D20"/>
    <w:rsid w:val="48C93BFF"/>
    <w:rsid w:val="4A012B81"/>
    <w:rsid w:val="4AAE19D8"/>
    <w:rsid w:val="4ADB1686"/>
    <w:rsid w:val="4B0C247A"/>
    <w:rsid w:val="4B783852"/>
    <w:rsid w:val="4C73547C"/>
    <w:rsid w:val="4C9D7535"/>
    <w:rsid w:val="4CB311FE"/>
    <w:rsid w:val="4D6C0AE1"/>
    <w:rsid w:val="4E394F2A"/>
    <w:rsid w:val="4E5C1022"/>
    <w:rsid w:val="4F4A14E2"/>
    <w:rsid w:val="4F7F0B09"/>
    <w:rsid w:val="4FA87C2D"/>
    <w:rsid w:val="50645CA8"/>
    <w:rsid w:val="506A2FF0"/>
    <w:rsid w:val="50D56764"/>
    <w:rsid w:val="50FF1F96"/>
    <w:rsid w:val="51040A17"/>
    <w:rsid w:val="51435239"/>
    <w:rsid w:val="514B0B63"/>
    <w:rsid w:val="51AA73FC"/>
    <w:rsid w:val="51EF346F"/>
    <w:rsid w:val="52012CAB"/>
    <w:rsid w:val="5219602A"/>
    <w:rsid w:val="523123A0"/>
    <w:rsid w:val="52625AA7"/>
    <w:rsid w:val="52873A90"/>
    <w:rsid w:val="52C113AD"/>
    <w:rsid w:val="52DE6BCC"/>
    <w:rsid w:val="535A7344"/>
    <w:rsid w:val="53B54930"/>
    <w:rsid w:val="53CE3177"/>
    <w:rsid w:val="53F87A3F"/>
    <w:rsid w:val="5418076C"/>
    <w:rsid w:val="54A36C24"/>
    <w:rsid w:val="54F1729A"/>
    <w:rsid w:val="5502620D"/>
    <w:rsid w:val="55670D23"/>
    <w:rsid w:val="561B066F"/>
    <w:rsid w:val="562E599A"/>
    <w:rsid w:val="5649544A"/>
    <w:rsid w:val="56685A5F"/>
    <w:rsid w:val="567A204F"/>
    <w:rsid w:val="5712720C"/>
    <w:rsid w:val="57E83B4D"/>
    <w:rsid w:val="57F92D16"/>
    <w:rsid w:val="57FD036A"/>
    <w:rsid w:val="589E5285"/>
    <w:rsid w:val="58B02FBD"/>
    <w:rsid w:val="59606088"/>
    <w:rsid w:val="596E3264"/>
    <w:rsid w:val="5AAF3568"/>
    <w:rsid w:val="5B6156CC"/>
    <w:rsid w:val="5CBC47AD"/>
    <w:rsid w:val="5D445AA3"/>
    <w:rsid w:val="5E4F7594"/>
    <w:rsid w:val="5E651423"/>
    <w:rsid w:val="5E943229"/>
    <w:rsid w:val="5ED35A81"/>
    <w:rsid w:val="5F805A56"/>
    <w:rsid w:val="5F8A33DA"/>
    <w:rsid w:val="5FA83F53"/>
    <w:rsid w:val="602844BB"/>
    <w:rsid w:val="606469A1"/>
    <w:rsid w:val="60680F20"/>
    <w:rsid w:val="606F170E"/>
    <w:rsid w:val="60D93073"/>
    <w:rsid w:val="619024AA"/>
    <w:rsid w:val="61A74EFB"/>
    <w:rsid w:val="61AF0925"/>
    <w:rsid w:val="61F734FF"/>
    <w:rsid w:val="61F74869"/>
    <w:rsid w:val="62312A9A"/>
    <w:rsid w:val="62A10CA5"/>
    <w:rsid w:val="62A17D34"/>
    <w:rsid w:val="63BF400D"/>
    <w:rsid w:val="64354559"/>
    <w:rsid w:val="64582E10"/>
    <w:rsid w:val="64925E76"/>
    <w:rsid w:val="653B7E49"/>
    <w:rsid w:val="65565C63"/>
    <w:rsid w:val="65651AD3"/>
    <w:rsid w:val="65A61FF0"/>
    <w:rsid w:val="65BE4AE3"/>
    <w:rsid w:val="65CC6BBB"/>
    <w:rsid w:val="66345218"/>
    <w:rsid w:val="665671D5"/>
    <w:rsid w:val="666435CB"/>
    <w:rsid w:val="6678573D"/>
    <w:rsid w:val="66C43673"/>
    <w:rsid w:val="66F735F1"/>
    <w:rsid w:val="676C246A"/>
    <w:rsid w:val="679B6394"/>
    <w:rsid w:val="67A32818"/>
    <w:rsid w:val="67AF1DCD"/>
    <w:rsid w:val="67EA61C4"/>
    <w:rsid w:val="67EE209B"/>
    <w:rsid w:val="67F376D4"/>
    <w:rsid w:val="681744E0"/>
    <w:rsid w:val="68FB0F95"/>
    <w:rsid w:val="69C667D5"/>
    <w:rsid w:val="6A740D55"/>
    <w:rsid w:val="6AB86746"/>
    <w:rsid w:val="6AEB1C2B"/>
    <w:rsid w:val="6B0034CD"/>
    <w:rsid w:val="6B8C66BD"/>
    <w:rsid w:val="6BCF0494"/>
    <w:rsid w:val="6C1A0813"/>
    <w:rsid w:val="6CA56CEA"/>
    <w:rsid w:val="6CEA04E7"/>
    <w:rsid w:val="6CF801DC"/>
    <w:rsid w:val="6D312A7D"/>
    <w:rsid w:val="6D396CFB"/>
    <w:rsid w:val="6DD242C1"/>
    <w:rsid w:val="6DD4449B"/>
    <w:rsid w:val="6E16454E"/>
    <w:rsid w:val="6E615616"/>
    <w:rsid w:val="6E805766"/>
    <w:rsid w:val="6F5B05E8"/>
    <w:rsid w:val="709F796B"/>
    <w:rsid w:val="714C1EF3"/>
    <w:rsid w:val="717779D3"/>
    <w:rsid w:val="72564976"/>
    <w:rsid w:val="726423A5"/>
    <w:rsid w:val="72AE1539"/>
    <w:rsid w:val="72F27A06"/>
    <w:rsid w:val="734C3EE7"/>
    <w:rsid w:val="73942E89"/>
    <w:rsid w:val="73C0566E"/>
    <w:rsid w:val="73EC4A73"/>
    <w:rsid w:val="743B1B1E"/>
    <w:rsid w:val="746E403A"/>
    <w:rsid w:val="74B63BFA"/>
    <w:rsid w:val="7536480C"/>
    <w:rsid w:val="754341A3"/>
    <w:rsid w:val="75643B8A"/>
    <w:rsid w:val="767C658F"/>
    <w:rsid w:val="769A0BED"/>
    <w:rsid w:val="76CC54DC"/>
    <w:rsid w:val="76EE63EF"/>
    <w:rsid w:val="779B7BAD"/>
    <w:rsid w:val="77E43D15"/>
    <w:rsid w:val="787B5C11"/>
    <w:rsid w:val="78FD327E"/>
    <w:rsid w:val="791653FC"/>
    <w:rsid w:val="79650AA5"/>
    <w:rsid w:val="79B060D9"/>
    <w:rsid w:val="79BD0E2F"/>
    <w:rsid w:val="7A106FE1"/>
    <w:rsid w:val="7A2D0AA1"/>
    <w:rsid w:val="7A7E6973"/>
    <w:rsid w:val="7AAD6DD9"/>
    <w:rsid w:val="7B282F94"/>
    <w:rsid w:val="7B355031"/>
    <w:rsid w:val="7BBB2EEA"/>
    <w:rsid w:val="7C63519C"/>
    <w:rsid w:val="7CA17C79"/>
    <w:rsid w:val="7CF000CF"/>
    <w:rsid w:val="7D0F5A9B"/>
    <w:rsid w:val="7E0711A6"/>
    <w:rsid w:val="7E285309"/>
    <w:rsid w:val="7EAB405F"/>
    <w:rsid w:val="7EC56E62"/>
    <w:rsid w:val="7F492E62"/>
    <w:rsid w:val="7FA96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rFonts w:ascii="宋体" w:hAnsi="宋体" w:eastAsia="黑体" w:cstheme="minorBidi"/>
      <w:b/>
      <w:bCs/>
      <w:kern w:val="44"/>
      <w:sz w:val="28"/>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left"/>
      <w:outlineLvl w:val="1"/>
    </w:pPr>
    <w:rPr>
      <w:rFonts w:ascii="Arial" w:hAnsi="Arial"/>
      <w:b/>
      <w:sz w:val="32"/>
    </w:rPr>
  </w:style>
  <w:style w:type="paragraph" w:styleId="4">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8"/>
    <w:qFormat/>
    <w:uiPriority w:val="0"/>
    <w:pPr>
      <w:ind w:firstLine="420"/>
    </w:pPr>
    <w:rPr>
      <w:szCs w:val="20"/>
    </w:rPr>
  </w:style>
  <w:style w:type="paragraph" w:styleId="6">
    <w:name w:val="annotation text"/>
    <w:basedOn w:val="1"/>
    <w:link w:val="47"/>
    <w:qFormat/>
    <w:uiPriority w:val="0"/>
    <w:pPr>
      <w:jc w:val="left"/>
    </w:pPr>
  </w:style>
  <w:style w:type="paragraph" w:styleId="7">
    <w:name w:val="Body Text"/>
    <w:basedOn w:val="1"/>
    <w:next w:val="8"/>
    <w:link w:val="39"/>
    <w:qFormat/>
    <w:uiPriority w:val="0"/>
    <w:pPr>
      <w:tabs>
        <w:tab w:val="left" w:pos="562"/>
        <w:tab w:val="left" w:pos="3372"/>
        <w:tab w:val="left" w:pos="3653"/>
      </w:tabs>
    </w:pPr>
    <w:rPr>
      <w:sz w:val="24"/>
    </w:rPr>
  </w:style>
  <w:style w:type="paragraph" w:styleId="8">
    <w:name w:val="Body Text 2"/>
    <w:basedOn w:val="1"/>
    <w:unhideWhenUsed/>
    <w:qFormat/>
    <w:uiPriority w:val="0"/>
    <w:pPr>
      <w:spacing w:line="360" w:lineRule="auto"/>
    </w:pPr>
    <w:rPr>
      <w:rFonts w:hint="default" w:ascii="宋体" w:hAnsi="宋体"/>
      <w:color w:val="000000"/>
      <w:sz w:val="24"/>
      <w:szCs w:val="20"/>
    </w:rPr>
  </w:style>
  <w:style w:type="paragraph" w:styleId="9">
    <w:name w:val="Body Text Indent"/>
    <w:basedOn w:val="1"/>
    <w:next w:val="1"/>
    <w:semiHidden/>
    <w:qFormat/>
    <w:uiPriority w:val="0"/>
    <w:pPr>
      <w:spacing w:line="360" w:lineRule="auto"/>
      <w:ind w:left="720" w:hanging="720" w:hangingChars="300"/>
    </w:pPr>
    <w:rPr>
      <w:sz w:val="24"/>
      <w:szCs w:val="20"/>
    </w:rPr>
  </w:style>
  <w:style w:type="paragraph" w:styleId="10">
    <w:name w:val="Plain Text"/>
    <w:basedOn w:val="1"/>
    <w:link w:val="29"/>
    <w:qFormat/>
    <w:uiPriority w:val="0"/>
    <w:rPr>
      <w:rFonts w:ascii="宋体" w:hAnsi="Courier New" w:cs="宋体"/>
      <w:szCs w:val="21"/>
    </w:rPr>
  </w:style>
  <w:style w:type="paragraph" w:styleId="11">
    <w:name w:val="Balloon Text"/>
    <w:basedOn w:val="1"/>
    <w:link w:val="46"/>
    <w:semiHidden/>
    <w:unhideWhenUsed/>
    <w:qFormat/>
    <w:uiPriority w:val="99"/>
    <w:rPr>
      <w:sz w:val="18"/>
      <w:szCs w:val="18"/>
    </w:rPr>
  </w:style>
  <w:style w:type="paragraph" w:styleId="12">
    <w:name w:val="footer"/>
    <w:basedOn w:val="1"/>
    <w:link w:val="31"/>
    <w:unhideWhenUsed/>
    <w:qFormat/>
    <w:uiPriority w:val="99"/>
    <w:pPr>
      <w:tabs>
        <w:tab w:val="center" w:pos="4153"/>
        <w:tab w:val="right" w:pos="8306"/>
      </w:tabs>
      <w:snapToGrid w:val="0"/>
      <w:jc w:val="left"/>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index heading"/>
    <w:basedOn w:val="1"/>
    <w:next w:val="15"/>
    <w:qFormat/>
    <w:uiPriority w:val="0"/>
    <w:pPr>
      <w:spacing w:afterLines="0" w:line="240" w:lineRule="auto"/>
    </w:pPr>
    <w:rPr>
      <w:rFonts w:ascii="Calibri" w:hAnsi="Calibri"/>
      <w:szCs w:val="20"/>
    </w:rPr>
  </w:style>
  <w:style w:type="paragraph" w:styleId="15">
    <w:name w:val="index 1"/>
    <w:basedOn w:val="1"/>
    <w:next w:val="1"/>
    <w:qFormat/>
    <w:uiPriority w:val="0"/>
    <w:pPr>
      <w:tabs>
        <w:tab w:val="left" w:pos="900"/>
      </w:tabs>
      <w:adjustRightInd w:val="0"/>
      <w:spacing w:afterLines="0" w:line="240" w:lineRule="auto"/>
    </w:pPr>
    <w:rPr>
      <w:rFonts w:ascii="宋体" w:hAnsi="宋体" w:cs="Arial"/>
      <w:bCs/>
      <w:color w:val="000000"/>
      <w:szCs w:val="21"/>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Body Text First Indent 2"/>
    <w:basedOn w:val="9"/>
    <w:next w:val="1"/>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Hyperlink"/>
    <w:qFormat/>
    <w:uiPriority w:val="0"/>
    <w:rPr>
      <w:color w:val="0000FF"/>
      <w:u w:val="single"/>
    </w:rPr>
  </w:style>
  <w:style w:type="character" w:styleId="24">
    <w:name w:val="annotation reference"/>
    <w:qFormat/>
    <w:uiPriority w:val="0"/>
    <w:rPr>
      <w:sz w:val="21"/>
      <w:szCs w:val="21"/>
    </w:rPr>
  </w:style>
  <w:style w:type="paragraph" w:customStyle="1" w:styleId="25">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26">
    <w:name w:val="标题 1 Char"/>
    <w:link w:val="2"/>
    <w:qFormat/>
    <w:uiPriority w:val="0"/>
    <w:rPr>
      <w:rFonts w:ascii="宋体" w:hAnsi="宋体" w:eastAsia="黑体"/>
      <w:b/>
      <w:bCs/>
      <w:kern w:val="44"/>
      <w:sz w:val="28"/>
      <w:szCs w:val="44"/>
      <w:lang w:val="en-US" w:eastAsia="zh-CN" w:bidi="ar-SA"/>
    </w:rPr>
  </w:style>
  <w:style w:type="character" w:customStyle="1" w:styleId="27">
    <w:name w:val="纯文本 字符"/>
    <w:basedOn w:val="21"/>
    <w:semiHidden/>
    <w:qFormat/>
    <w:uiPriority w:val="99"/>
    <w:rPr>
      <w:rFonts w:hAnsi="Courier New" w:cs="Courier New" w:asciiTheme="minorEastAsia"/>
      <w:szCs w:val="24"/>
    </w:rPr>
  </w:style>
  <w:style w:type="character" w:customStyle="1" w:styleId="28">
    <w:name w:val="正文缩进 Char1"/>
    <w:basedOn w:val="21"/>
    <w:link w:val="5"/>
    <w:qFormat/>
    <w:uiPriority w:val="0"/>
    <w:rPr>
      <w:rFonts w:ascii="Times New Roman" w:hAnsi="Times New Roman" w:eastAsia="宋体" w:cs="Times New Roman"/>
      <w:szCs w:val="20"/>
    </w:rPr>
  </w:style>
  <w:style w:type="character" w:customStyle="1" w:styleId="29">
    <w:name w:val="纯文本 Char1"/>
    <w:basedOn w:val="21"/>
    <w:link w:val="10"/>
    <w:qFormat/>
    <w:uiPriority w:val="0"/>
    <w:rPr>
      <w:rFonts w:ascii="宋体" w:hAnsi="Courier New" w:eastAsia="宋体" w:cs="宋体"/>
      <w:szCs w:val="21"/>
    </w:rPr>
  </w:style>
  <w:style w:type="character" w:customStyle="1" w:styleId="30">
    <w:name w:val="页眉 Char"/>
    <w:basedOn w:val="21"/>
    <w:link w:val="13"/>
    <w:qFormat/>
    <w:uiPriority w:val="99"/>
    <w:rPr>
      <w:rFonts w:ascii="Times New Roman" w:hAnsi="Times New Roman" w:eastAsia="宋体" w:cs="Times New Roman"/>
      <w:sz w:val="18"/>
      <w:szCs w:val="18"/>
    </w:rPr>
  </w:style>
  <w:style w:type="character" w:customStyle="1" w:styleId="31">
    <w:name w:val="页脚 Char"/>
    <w:basedOn w:val="21"/>
    <w:link w:val="12"/>
    <w:qFormat/>
    <w:uiPriority w:val="99"/>
    <w:rPr>
      <w:rFonts w:ascii="Times New Roman" w:hAnsi="Times New Roman" w:eastAsia="宋体" w:cs="Times New Roman"/>
      <w:sz w:val="18"/>
      <w:szCs w:val="18"/>
    </w:rPr>
  </w:style>
  <w:style w:type="character" w:customStyle="1" w:styleId="32">
    <w:name w:val="正文缩进 Char1 Char"/>
    <w:basedOn w:val="21"/>
    <w:qFormat/>
    <w:uiPriority w:val="0"/>
    <w:rPr>
      <w:kern w:val="2"/>
      <w:sz w:val="21"/>
    </w:rPr>
  </w:style>
  <w:style w:type="character" w:customStyle="1" w:styleId="33">
    <w:name w:val="纯文本 Char"/>
    <w:basedOn w:val="21"/>
    <w:qFormat/>
    <w:uiPriority w:val="0"/>
    <w:rPr>
      <w:rFonts w:ascii="宋体" w:hAnsi="Courier New" w:cs="宋体"/>
      <w:kern w:val="2"/>
      <w:sz w:val="21"/>
      <w:szCs w:val="21"/>
    </w:rPr>
  </w:style>
  <w:style w:type="paragraph" w:customStyle="1" w:styleId="34">
    <w:name w:val="表格文字"/>
    <w:basedOn w:val="1"/>
    <w:qFormat/>
    <w:uiPriority w:val="0"/>
    <w:pPr>
      <w:spacing w:before="25" w:after="25"/>
    </w:pPr>
    <w:rPr>
      <w:bCs/>
      <w:spacing w:val="10"/>
      <w:szCs w:val="20"/>
    </w:rPr>
  </w:style>
  <w:style w:type="character" w:customStyle="1" w:styleId="35">
    <w:name w:val="正文1 Char Char"/>
    <w:link w:val="36"/>
    <w:qFormat/>
    <w:uiPriority w:val="0"/>
    <w:rPr>
      <w:rFonts w:ascii="宋体"/>
      <w:sz w:val="24"/>
    </w:rPr>
  </w:style>
  <w:style w:type="paragraph" w:customStyle="1" w:styleId="36">
    <w:name w:val="正文1"/>
    <w:link w:val="35"/>
    <w:qFormat/>
    <w:uiPriority w:val="0"/>
    <w:pPr>
      <w:widowControl w:val="0"/>
      <w:adjustRightInd w:val="0"/>
      <w:spacing w:line="360" w:lineRule="atLeast"/>
      <w:jc w:val="both"/>
      <w:textAlignment w:val="baseline"/>
    </w:pPr>
    <w:rPr>
      <w:rFonts w:ascii="宋体" w:hAnsiTheme="minorHAnsi" w:eastAsiaTheme="minorEastAsia" w:cstheme="minorBidi"/>
      <w:kern w:val="2"/>
      <w:sz w:val="24"/>
      <w:szCs w:val="22"/>
      <w:lang w:val="en-US" w:eastAsia="zh-CN" w:bidi="ar-SA"/>
    </w:rPr>
  </w:style>
  <w:style w:type="paragraph" w:customStyle="1" w:styleId="37">
    <w:name w:val="样式 样式 小四 行距: 1.5 倍行距 + 首行缩进:  3 字符"/>
    <w:basedOn w:val="1"/>
    <w:qFormat/>
    <w:uiPriority w:val="0"/>
    <w:pPr>
      <w:ind w:firstLine="420" w:firstLineChars="200"/>
    </w:pPr>
    <w:rPr>
      <w:rFonts w:ascii="宋体" w:hAnsi="宋体" w:cs="宋体"/>
      <w:szCs w:val="21"/>
    </w:rPr>
  </w:style>
  <w:style w:type="paragraph" w:styleId="38">
    <w:name w:val="List Paragraph"/>
    <w:basedOn w:val="1"/>
    <w:qFormat/>
    <w:uiPriority w:val="99"/>
    <w:pPr>
      <w:ind w:firstLine="420" w:firstLineChars="200"/>
    </w:pPr>
  </w:style>
  <w:style w:type="character" w:customStyle="1" w:styleId="39">
    <w:name w:val="正文文本 Char"/>
    <w:basedOn w:val="21"/>
    <w:link w:val="7"/>
    <w:qFormat/>
    <w:uiPriority w:val="0"/>
    <w:rPr>
      <w:rFonts w:ascii="Times New Roman" w:hAnsi="Times New Roman" w:eastAsia="宋体" w:cs="Times New Roman"/>
      <w:sz w:val="24"/>
      <w:szCs w:val="24"/>
    </w:rPr>
  </w:style>
  <w:style w:type="character" w:customStyle="1" w:styleId="40">
    <w:name w:val="列出段落 字符"/>
    <w:link w:val="41"/>
    <w:qFormat/>
    <w:uiPriority w:val="0"/>
    <w:rPr>
      <w:szCs w:val="24"/>
    </w:rPr>
  </w:style>
  <w:style w:type="paragraph" w:customStyle="1" w:styleId="41">
    <w:name w:val="列出段落1"/>
    <w:basedOn w:val="1"/>
    <w:link w:val="40"/>
    <w:qFormat/>
    <w:uiPriority w:val="0"/>
    <w:pPr>
      <w:ind w:firstLine="420" w:firstLineChars="200"/>
    </w:pPr>
    <w:rPr>
      <w:rFonts w:asciiTheme="minorHAnsi" w:hAnsiTheme="minorHAnsi" w:eastAsiaTheme="minorEastAsia" w:cstheme="minorBidi"/>
    </w:rPr>
  </w:style>
  <w:style w:type="paragraph" w:customStyle="1" w:styleId="42">
    <w:name w:val="表格内文字"/>
    <w:basedOn w:val="1"/>
    <w:qFormat/>
    <w:uiPriority w:val="0"/>
    <w:rPr>
      <w:sz w:val="24"/>
      <w:szCs w:val="20"/>
    </w:rPr>
  </w:style>
  <w:style w:type="paragraph" w:customStyle="1" w:styleId="43">
    <w:name w:val="_Style 2"/>
    <w:basedOn w:val="1"/>
    <w:qFormat/>
    <w:uiPriority w:val="0"/>
    <w:pPr>
      <w:ind w:firstLine="420" w:firstLineChars="200"/>
    </w:pPr>
    <w:rPr>
      <w:rFonts w:ascii="Calibri" w:hAnsi="Calibri"/>
      <w:szCs w:val="22"/>
    </w:rPr>
  </w:style>
  <w:style w:type="character" w:customStyle="1" w:styleId="44">
    <w:name w:val="Body text|1_"/>
    <w:basedOn w:val="21"/>
    <w:link w:val="45"/>
    <w:qFormat/>
    <w:uiPriority w:val="0"/>
    <w:rPr>
      <w:rFonts w:ascii="宋体" w:hAnsi="宋体" w:cs="宋体"/>
      <w:lang w:val="zh-TW" w:eastAsia="zh-TW" w:bidi="zh-TW"/>
    </w:rPr>
  </w:style>
  <w:style w:type="paragraph" w:customStyle="1" w:styleId="45">
    <w:name w:val="Body text|1"/>
    <w:basedOn w:val="1"/>
    <w:link w:val="44"/>
    <w:qFormat/>
    <w:uiPriority w:val="0"/>
    <w:pPr>
      <w:spacing w:line="480" w:lineRule="auto"/>
      <w:ind w:firstLine="400"/>
      <w:jc w:val="left"/>
    </w:pPr>
    <w:rPr>
      <w:rFonts w:ascii="宋体" w:hAnsi="宋体" w:cs="宋体" w:eastAsiaTheme="minorEastAsia"/>
      <w:szCs w:val="22"/>
      <w:lang w:val="zh-TW" w:eastAsia="zh-TW" w:bidi="zh-TW"/>
    </w:rPr>
  </w:style>
  <w:style w:type="character" w:customStyle="1" w:styleId="46">
    <w:name w:val="批注框文本 Char"/>
    <w:basedOn w:val="21"/>
    <w:link w:val="11"/>
    <w:semiHidden/>
    <w:qFormat/>
    <w:uiPriority w:val="99"/>
    <w:rPr>
      <w:rFonts w:ascii="Times New Roman" w:hAnsi="Times New Roman" w:eastAsia="宋体" w:cs="Times New Roman"/>
      <w:sz w:val="18"/>
      <w:szCs w:val="18"/>
    </w:rPr>
  </w:style>
  <w:style w:type="character" w:customStyle="1" w:styleId="47">
    <w:name w:val="批注文字 Char"/>
    <w:basedOn w:val="21"/>
    <w:link w:val="6"/>
    <w:qFormat/>
    <w:uiPriority w:val="0"/>
    <w:rPr>
      <w:rFonts w:ascii="Times New Roman" w:hAnsi="Times New Roman" w:eastAsia="宋体" w:cs="Times New Roman"/>
      <w:szCs w:val="24"/>
    </w:rPr>
  </w:style>
  <w:style w:type="paragraph" w:customStyle="1" w:styleId="48">
    <w:name w:val="UserStyle_10"/>
    <w:basedOn w:val="1"/>
    <w:qFormat/>
    <w:uiPriority w:val="0"/>
    <w:pPr>
      <w:widowControl/>
      <w:ind w:firstLine="420"/>
    </w:pPr>
  </w:style>
  <w:style w:type="character" w:customStyle="1" w:styleId="49">
    <w:name w:val="标题 1 Char1"/>
    <w:basedOn w:val="21"/>
    <w:link w:val="2"/>
    <w:qFormat/>
    <w:uiPriority w:val="9"/>
    <w:rPr>
      <w:rFonts w:ascii="Times New Roman" w:hAnsi="Times New Roman" w:eastAsia="宋体" w:cs="Times New Roman"/>
      <w:b/>
      <w:bCs/>
      <w:kern w:val="44"/>
      <w:sz w:val="44"/>
      <w:szCs w:val="44"/>
    </w:rPr>
  </w:style>
  <w:style w:type="paragraph" w:customStyle="1" w:styleId="50">
    <w:name w:val="列出段落2"/>
    <w:basedOn w:val="1"/>
    <w:qFormat/>
    <w:uiPriority w:val="99"/>
    <w:pPr>
      <w:ind w:firstLine="420" w:firstLineChars="200"/>
    </w:pPr>
  </w:style>
  <w:style w:type="table" w:customStyle="1" w:styleId="51">
    <w:name w:val="Table Normal"/>
    <w:semiHidden/>
    <w:unhideWhenUsed/>
    <w:qFormat/>
    <w:uiPriority w:val="0"/>
    <w:tblPr>
      <w:tblCellMar>
        <w:top w:w="0" w:type="dxa"/>
        <w:left w:w="0" w:type="dxa"/>
        <w:bottom w:w="0" w:type="dxa"/>
        <w:right w:w="0" w:type="dxa"/>
      </w:tblCellMar>
    </w:tblPr>
  </w:style>
  <w:style w:type="paragraph" w:customStyle="1" w:styleId="52">
    <w:name w:val="Table Text"/>
    <w:basedOn w:val="1"/>
    <w:semiHidden/>
    <w:qFormat/>
    <w:uiPriority w:val="0"/>
    <w:rPr>
      <w:rFonts w:ascii="宋体" w:hAnsi="宋体" w:eastAsia="宋体" w:cs="宋体"/>
      <w:sz w:val="20"/>
      <w:szCs w:val="20"/>
      <w:lang w:val="en-US" w:eastAsia="en-US" w:bidi="ar-SA"/>
    </w:rPr>
  </w:style>
  <w:style w:type="paragraph" w:customStyle="1" w:styleId="53">
    <w:name w:val="无间隔1"/>
    <w:qFormat/>
    <w:uiPriority w:val="99"/>
    <w:rPr>
      <w:rFonts w:ascii="Times New Roman" w:hAnsi="Times New Roman" w:eastAsia="宋体" w:cs="Times New Roman"/>
      <w:sz w:val="21"/>
      <w:lang w:val="en-US" w:eastAsia="zh-CN" w:bidi="ar-SA"/>
    </w:rPr>
  </w:style>
  <w:style w:type="paragraph" w:customStyle="1" w:styleId="54">
    <w:name w:val="表格"/>
    <w:basedOn w:val="1"/>
    <w:qFormat/>
    <w:uiPriority w:val="0"/>
    <w:pPr>
      <w:spacing w:line="360" w:lineRule="auto"/>
    </w:pPr>
    <w:rPr>
      <w:rFonts w:ascii="仿宋_GB2312" w:hAnsi="宋体" w:eastAsia="仿宋_GB2312"/>
      <w:bCs/>
      <w:color w:val="333333"/>
      <w:kern w:val="0"/>
      <w:sz w:val="28"/>
    </w:rPr>
  </w:style>
  <w:style w:type="paragraph" w:customStyle="1" w:styleId="55">
    <w:name w:val="列表段落1"/>
    <w:basedOn w:val="1"/>
    <w:qFormat/>
    <w:uiPriority w:val="34"/>
    <w:pPr>
      <w:ind w:firstLine="420" w:firstLineChars="200"/>
    </w:pPr>
  </w:style>
  <w:style w:type="paragraph" w:customStyle="1" w:styleId="56">
    <w:name w:val="图"/>
    <w:basedOn w:val="1"/>
    <w:qFormat/>
    <w:uiPriority w:val="0"/>
    <w:pPr>
      <w:keepNext/>
      <w:adjustRightInd w:val="0"/>
      <w:spacing w:before="60" w:afterLines="0"/>
      <w:jc w:val="center"/>
      <w:textAlignment w:val="center"/>
    </w:pPr>
    <w:rPr>
      <w:rFonts w:ascii="Times New Roman" w:hAnsi="Times New Roman"/>
      <w:snapToGrid w:val="0"/>
      <w:spacing w:val="20"/>
      <w:kern w:val="0"/>
      <w:sz w:val="24"/>
      <w:szCs w:val="20"/>
    </w:rPr>
  </w:style>
  <w:style w:type="paragraph" w:customStyle="1" w:styleId="57">
    <w:name w:val="U_正文2"/>
    <w:basedOn w:val="1"/>
    <w:qFormat/>
    <w:uiPriority w:val="0"/>
    <w:pPr>
      <w:spacing w:beforeLines="10" w:afterLines="10" w:line="300" w:lineRule="auto"/>
    </w:pPr>
    <w:rPr>
      <w:rFonts w:ascii="Calibri" w:hAnsi="Calibri" w:eastAsia="微软雅黑"/>
      <w:sz w:val="24"/>
      <w:szCs w:val="20"/>
    </w:rPr>
  </w:style>
  <w:style w:type="paragraph" w:customStyle="1" w:styleId="58">
    <w:name w:val="中等深浅网格 1 - 强调文字颜色 21"/>
    <w:basedOn w:val="1"/>
    <w:qFormat/>
    <w:uiPriority w:val="99"/>
    <w:pPr>
      <w:ind w:firstLine="420" w:firstLineChars="200"/>
    </w:pPr>
  </w:style>
  <w:style w:type="paragraph" w:customStyle="1" w:styleId="59">
    <w:name w:val="p9"/>
    <w:basedOn w:val="1"/>
    <w:qFormat/>
    <w:uiPriority w:val="0"/>
    <w:pPr>
      <w:widowControl/>
      <w:spacing w:before="100" w:beforeAutospacing="1" w:after="100" w:afterAutospacing="1"/>
      <w:jc w:val="left"/>
    </w:pPr>
    <w:rPr>
      <w:rFonts w:ascii="Calibri" w:hAnsi="Calibri" w:eastAsia="Arial Unicode MS" w:cs="Arial Unicode MS"/>
      <w:color w:val="000000"/>
      <w:kern w:val="0"/>
      <w:sz w:val="18"/>
      <w:szCs w:val="18"/>
    </w:rPr>
  </w:style>
  <w:style w:type="paragraph" w:customStyle="1" w:styleId="60">
    <w:name w:val="普通(网站)1"/>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6A8D85-CF1F-4413-BF19-4C8F68B867C7}">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5629</Words>
  <Characters>6143</Characters>
  <Lines>102</Lines>
  <Paragraphs>28</Paragraphs>
  <TotalTime>2</TotalTime>
  <ScaleCrop>false</ScaleCrop>
  <LinksUpToDate>false</LinksUpToDate>
  <CharactersWithSpaces>6443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2022-09-20T06:59:00Z</dcterms:created>
  <dc:creator>Administrator</dc:creator>
  <cp:lastModifiedBy>Yin某人</cp:lastModifiedBy>
  <cp:lastPrinted>2025-12-09T02:32:00Z</cp:lastPrinted>
  <dcterms:modified xsi:type="dcterms:W3CDTF">2025-12-25T02:04:46Z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4D0924490BEF487BB84150B6A9816358_13</vt:lpwstr>
  </property>
  <property fmtid="{D5CDD505-2E9C-101B-9397-08002B2CF9AE}" pid="4" name="KSOTemplateDocerSaveRecord">
    <vt:lpwstr>eyJoZGlkIjoiMjQ4N2I4Zjg4NWY2YmJjZTNhY2QyZTAyMDNlMmQxMmUiLCJ1c2VySWQiOiIzODgyMDc3MjcifQ==</vt:lpwstr>
  </property>
</Properties>
</file>