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第三批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2"/>
        <w:tblW w:w="512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4034"/>
        <w:gridCol w:w="1106"/>
        <w:gridCol w:w="1299"/>
        <w:gridCol w:w="3218"/>
      </w:tblGrid>
      <w:tr w14:paraId="3D889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C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深圳市宝安区松岗人民医院扩建二期医疗设备（第三批）项目清单表</w:t>
            </w:r>
          </w:p>
        </w:tc>
      </w:tr>
      <w:tr w14:paraId="2BE8D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1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6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D0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A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F6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使用科室</w:t>
            </w:r>
          </w:p>
        </w:tc>
      </w:tr>
      <w:tr w14:paraId="4494A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E0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1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4K超高清腹腔镜系统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9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F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急诊科</w:t>
            </w:r>
          </w:p>
        </w:tc>
      </w:tr>
      <w:tr w14:paraId="24F2F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64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5F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高清电子鼻咽喉内窥镜系统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B2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E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6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耳鼻喉科</w:t>
            </w:r>
          </w:p>
        </w:tc>
      </w:tr>
      <w:tr w14:paraId="2A2D3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11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1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腹腔镜术中辅助夹持器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2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A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2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普外科</w:t>
            </w:r>
          </w:p>
        </w:tc>
      </w:tr>
      <w:tr w14:paraId="14455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1C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A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电子肛肠镜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0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2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2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普外科</w:t>
            </w:r>
          </w:p>
        </w:tc>
      </w:tr>
      <w:tr w14:paraId="229CE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75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34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耳鼻喉超高清摄像系统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3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C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4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耳鼻喉科</w:t>
            </w:r>
          </w:p>
        </w:tc>
      </w:tr>
      <w:tr w14:paraId="6FC89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F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B8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多功能手术床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3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62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急诊科、产科、手术室（低位）</w:t>
            </w:r>
          </w:p>
        </w:tc>
      </w:tr>
      <w:tr w14:paraId="65F13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C1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吊塔（根据科室定制，重症医学科24台，肾内学科2台，急诊科11台，新生儿科10台）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B1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肾内学科、急诊科</w:t>
            </w:r>
          </w:p>
        </w:tc>
      </w:tr>
      <w:tr w14:paraId="08133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F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9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手术无影灯（定制化，急诊科3台，产科6台，骨科1台）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A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9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C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急诊科</w:t>
            </w:r>
          </w:p>
        </w:tc>
      </w:tr>
      <w:tr w14:paraId="4A179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6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3D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眼科前后节手术显微镜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2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D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1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</w:tr>
      <w:tr w14:paraId="141EF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C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掺铥光纤激光治疗机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泌尿外科</w:t>
            </w:r>
          </w:p>
        </w:tc>
      </w:tr>
      <w:tr w14:paraId="1ED2D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9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E7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灌注吸引系统（一站式清石航母）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5C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2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泌尿外科</w:t>
            </w:r>
          </w:p>
        </w:tc>
      </w:tr>
      <w:tr w14:paraId="071EA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A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F3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支气管镜气道穿刺手术导航设备（全肺诊疗导航系统）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C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A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呼吸内科</w:t>
            </w:r>
          </w:p>
        </w:tc>
      </w:tr>
      <w:tr w14:paraId="274C0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E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B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麻醉工作站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E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D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3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麻醉科</w:t>
            </w:r>
          </w:p>
        </w:tc>
      </w:tr>
      <w:tr w14:paraId="10730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23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高频手术系统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B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E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</w:tr>
      <w:tr w14:paraId="23966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C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9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F1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手术动力装置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9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15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</w:t>
            </w:r>
          </w:p>
        </w:tc>
      </w:tr>
    </w:tbl>
    <w:p w14:paraId="6FB9D3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第三批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ind w:firstLine="6888" w:firstLineChars="28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577ADD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p w14:paraId="5CDD7559"/>
    <w:sectPr>
      <w:headerReference r:id="rId3" w:type="default"/>
      <w:footerReference r:id="rId4" w:type="default"/>
      <w:pgSz w:w="12070" w:h="16950"/>
      <w:pgMar w:top="1440" w:right="1080" w:bottom="1440" w:left="1080" w:header="0" w:footer="1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11BC3">
    <w:pPr>
      <w:spacing w:line="20" w:lineRule="exact"/>
      <w:rPr>
        <w:sz w:val="2"/>
      </w:rPr>
    </w:pPr>
  </w:p>
  <w:p w14:paraId="0F1A7BDA">
    <w:pPr>
      <w:spacing w:line="20" w:lineRule="exact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11A2F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47A34"/>
    <w:rsid w:val="040C4898"/>
    <w:rsid w:val="070D035D"/>
    <w:rsid w:val="6CF4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1120</Words>
  <Characters>1209</Characters>
  <Lines>0</Lines>
  <Paragraphs>0</Paragraphs>
  <TotalTime>12</TotalTime>
  <ScaleCrop>false</ScaleCrop>
  <LinksUpToDate>false</LinksUpToDate>
  <CharactersWithSpaces>1269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2025-11-24T07:33:00Z</dcterms:created>
  <dc:creator>Almas</dc:creator>
  <cp:lastModifiedBy>Almas</cp:lastModifiedBy>
  <dcterms:modified xsi:type="dcterms:W3CDTF">2025-11-25T01:34:50Z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5290ACB7CE4241D9B0758B0E36688D70_11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