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C89B5A2" w14:textId="77777777" w:rsidR="0011699B" w:rsidRDefault="0011699B">
      <w:pPr>
        <w:jc w:val="center"/>
        <w:rPr>
          <w:rFonts w:ascii="宋体" w:hAnsi="宋体" w:cs="宋体"/>
          <w:sz w:val="28"/>
        </w:rPr>
      </w:pPr>
    </w:p>
    <w:p w14:paraId="0744C0DB" w14:textId="40BD5ADB" w:rsidR="00143F4A" w:rsidRPr="00AA638D" w:rsidRDefault="00143F4A" w:rsidP="00143F4A">
      <w:pPr>
        <w:pStyle w:val="1"/>
        <w:widowControl/>
        <w:spacing w:before="0" w:beforeAutospacing="0" w:after="0" w:afterAutospacing="0" w:line="440" w:lineRule="exact"/>
        <w:jc w:val="center"/>
        <w:rPr>
          <w:rFonts w:ascii="仿宋_GB2312" w:eastAsia="仿宋_GB2312" w:hint="default"/>
          <w:color w:val="000000"/>
          <w:sz w:val="32"/>
          <w:szCs w:val="32"/>
        </w:rPr>
      </w:pPr>
      <w:bookmarkStart w:id="0" w:name="_Hlk167786644"/>
      <w:bookmarkStart w:id="1" w:name="_Hlk211583973"/>
      <w:r w:rsidRPr="00AA638D">
        <w:rPr>
          <w:rFonts w:ascii="仿宋_GB2312" w:eastAsia="仿宋_GB2312"/>
          <w:color w:val="000000"/>
          <w:sz w:val="32"/>
          <w:szCs w:val="32"/>
        </w:rPr>
        <w:t>深圳市宝安纯中医治疗医院</w:t>
      </w:r>
      <w:r w:rsidR="007177DB" w:rsidRPr="007177DB">
        <w:rPr>
          <w:rFonts w:ascii="仿宋_GB2312" w:eastAsia="仿宋_GB2312"/>
          <w:color w:val="000000"/>
          <w:sz w:val="32"/>
          <w:szCs w:val="32"/>
        </w:rPr>
        <w:t>手术麻醉系统</w:t>
      </w:r>
    </w:p>
    <w:bookmarkEnd w:id="0"/>
    <w:p w14:paraId="73A74ED9" w14:textId="77777777" w:rsidR="00143F4A" w:rsidRPr="00AA638D" w:rsidRDefault="00143F4A" w:rsidP="00143F4A">
      <w:pPr>
        <w:pStyle w:val="1"/>
        <w:widowControl/>
        <w:spacing w:before="0" w:beforeAutospacing="0" w:after="0" w:afterAutospacing="0" w:line="440" w:lineRule="exact"/>
        <w:jc w:val="center"/>
        <w:rPr>
          <w:rFonts w:ascii="仿宋_GB2312" w:eastAsia="仿宋_GB2312" w:hint="default"/>
          <w:color w:val="000000"/>
          <w:sz w:val="32"/>
          <w:szCs w:val="32"/>
        </w:rPr>
      </w:pPr>
      <w:r w:rsidRPr="00AA638D">
        <w:rPr>
          <w:rFonts w:ascii="仿宋_GB2312" w:eastAsia="仿宋_GB2312"/>
          <w:color w:val="000000"/>
          <w:sz w:val="32"/>
          <w:szCs w:val="32"/>
        </w:rPr>
        <w:t>采购询价函</w:t>
      </w:r>
    </w:p>
    <w:p w14:paraId="7488CAFF" w14:textId="77777777" w:rsidR="00143F4A" w:rsidRPr="00AA638D" w:rsidRDefault="00143F4A" w:rsidP="00143F4A">
      <w:pPr>
        <w:pStyle w:val="aa"/>
        <w:widowControl/>
        <w:shd w:val="clear" w:color="auto" w:fill="FFFFFF"/>
        <w:spacing w:before="0" w:beforeAutospacing="0" w:after="0" w:afterAutospacing="0" w:line="360" w:lineRule="auto"/>
        <w:rPr>
          <w:rFonts w:ascii="仿宋_GB2312" w:eastAsia="仿宋_GB2312" w:hAnsi="宋体" w:cs="宋体"/>
          <w:color w:val="000000"/>
        </w:rPr>
      </w:pPr>
      <w:r w:rsidRPr="00AA638D">
        <w:rPr>
          <w:rFonts w:ascii="仿宋_GB2312" w:eastAsia="仿宋_GB2312" w:hAnsi="宋体" w:cs="宋体" w:hint="eastAsia"/>
          <w:color w:val="000000"/>
          <w:shd w:val="clear" w:color="auto" w:fill="FFFFFF"/>
        </w:rPr>
        <w:t>各咨询公司：</w:t>
      </w:r>
    </w:p>
    <w:p w14:paraId="3EE095B1" w14:textId="5CC8BC72" w:rsidR="00143F4A" w:rsidRPr="00813D16" w:rsidRDefault="004C5E0A" w:rsidP="00143F4A">
      <w:pPr>
        <w:spacing w:line="360" w:lineRule="auto"/>
        <w:ind w:firstLineChars="200" w:firstLine="480"/>
        <w:rPr>
          <w:rFonts w:ascii="仿宋_GB2312" w:eastAsia="仿宋_GB2312" w:hAnsi="宋体" w:cs="宋体"/>
          <w:sz w:val="24"/>
        </w:rPr>
      </w:pPr>
      <w:r w:rsidRPr="004C5E0A">
        <w:rPr>
          <w:rFonts w:ascii="仿宋_GB2312" w:eastAsia="仿宋_GB2312" w:hAnsi="宋体" w:cs="宋体" w:hint="eastAsia"/>
          <w:sz w:val="24"/>
        </w:rPr>
        <w:t>我院肛肠科开展医疗服务涉及手术操作和局部麻醉，为保障医疗服务质量，需建设手术麻醉系统。</w:t>
      </w:r>
      <w:proofErr w:type="gramStart"/>
      <w:r w:rsidRPr="004C5E0A">
        <w:rPr>
          <w:rFonts w:ascii="仿宋_GB2312" w:eastAsia="仿宋_GB2312" w:hAnsi="宋体" w:cs="宋体" w:hint="eastAsia"/>
          <w:sz w:val="24"/>
        </w:rPr>
        <w:t>现邀请</w:t>
      </w:r>
      <w:proofErr w:type="gramEnd"/>
      <w:r w:rsidRPr="004C5E0A">
        <w:rPr>
          <w:rFonts w:ascii="仿宋_GB2312" w:eastAsia="仿宋_GB2312" w:hAnsi="宋体" w:cs="宋体" w:hint="eastAsia"/>
          <w:sz w:val="24"/>
        </w:rPr>
        <w:t>各单位针对手术麻醉系统进行项目报价。</w:t>
      </w:r>
    </w:p>
    <w:p w14:paraId="48DB8749" w14:textId="77777777" w:rsidR="00143F4A" w:rsidRDefault="00143F4A" w:rsidP="00143F4A">
      <w:pPr>
        <w:jc w:val="center"/>
        <w:rPr>
          <w:rFonts w:ascii="宋体" w:hAnsi="宋体" w:cs="宋体"/>
          <w:sz w:val="28"/>
        </w:rPr>
      </w:pPr>
    </w:p>
    <w:p w14:paraId="28E1C926" w14:textId="77777777" w:rsidR="00143F4A" w:rsidRDefault="00143F4A" w:rsidP="00143F4A">
      <w:pPr>
        <w:pStyle w:val="aa"/>
        <w:widowControl/>
        <w:shd w:val="clear" w:color="auto" w:fill="FFFFFF"/>
        <w:spacing w:before="0" w:beforeAutospacing="0" w:after="0" w:afterAutospacing="0" w:line="360" w:lineRule="auto"/>
        <w:ind w:firstLineChars="150" w:firstLine="361"/>
        <w:rPr>
          <w:rFonts w:ascii="仿宋_GB2312" w:eastAsia="仿宋_GB2312" w:hAnsi="宋体" w:cs="宋体"/>
          <w:color w:val="000000"/>
          <w:shd w:val="clear" w:color="auto" w:fill="FFFFFF"/>
        </w:rPr>
      </w:pPr>
      <w:r w:rsidRPr="00AA638D">
        <w:rPr>
          <w:rStyle w:val="ac"/>
          <w:rFonts w:ascii="仿宋_GB2312" w:eastAsia="仿宋_GB2312" w:hAnsi="宋体" w:cs="宋体" w:hint="eastAsia"/>
          <w:color w:val="000000"/>
          <w:shd w:val="clear" w:color="auto" w:fill="FFFFFF"/>
        </w:rPr>
        <w:t>报价函递交地点：</w:t>
      </w:r>
      <w:r w:rsidRPr="00AA638D">
        <w:rPr>
          <w:rFonts w:ascii="仿宋_GB2312" w:eastAsia="仿宋_GB2312" w:hAnsi="宋体" w:cs="宋体" w:hint="eastAsia"/>
          <w:color w:val="000000"/>
          <w:shd w:val="clear" w:color="auto" w:fill="FFFFFF"/>
        </w:rPr>
        <w:t>深圳市宝安区西乡街道来安路99号（深圳市宝安纯中医治疗医院信息管理部）或报价函原件扫描件发送baczyxxb@baoan.gov.cn邮箱。</w:t>
      </w:r>
    </w:p>
    <w:p w14:paraId="78EE712C" w14:textId="77777777" w:rsidR="00143F4A" w:rsidRPr="008027E6" w:rsidRDefault="00143F4A" w:rsidP="00143F4A">
      <w:pPr>
        <w:pStyle w:val="aa"/>
        <w:widowControl/>
        <w:shd w:val="clear" w:color="auto" w:fill="FFFFFF"/>
        <w:spacing w:before="0" w:beforeAutospacing="0" w:after="0" w:afterAutospacing="0" w:line="360" w:lineRule="auto"/>
        <w:ind w:firstLineChars="150" w:firstLine="361"/>
        <w:rPr>
          <w:rFonts w:ascii="仿宋_GB2312" w:eastAsia="仿宋_GB2312" w:hAnsi="宋体" w:cs="宋体"/>
          <w:color w:val="000000"/>
          <w:shd w:val="clear" w:color="auto" w:fill="FFFFFF"/>
        </w:rPr>
      </w:pPr>
      <w:r w:rsidRPr="008027E6">
        <w:rPr>
          <w:rFonts w:ascii="仿宋_GB2312" w:eastAsia="仿宋_GB2312" w:hAnsi="宋体" w:cs="宋体" w:hint="eastAsia"/>
          <w:b/>
          <w:color w:val="000000"/>
          <w:shd w:val="clear" w:color="auto" w:fill="FFFFFF"/>
        </w:rPr>
        <w:t>报价函有效期：</w:t>
      </w:r>
      <w:r w:rsidRPr="008027E6">
        <w:rPr>
          <w:rFonts w:ascii="仿宋_GB2312" w:eastAsia="仿宋_GB2312" w:hAnsi="宋体" w:cs="宋体" w:hint="eastAsia"/>
          <w:color w:val="000000"/>
          <w:shd w:val="clear" w:color="auto" w:fill="FFFFFF"/>
        </w:rPr>
        <w:t>根据我院采购流程时长大致估算，提交的报价</w:t>
      </w:r>
      <w:r>
        <w:rPr>
          <w:rFonts w:ascii="仿宋_GB2312" w:eastAsia="仿宋_GB2312" w:hAnsi="宋体" w:cs="宋体" w:hint="eastAsia"/>
          <w:color w:val="000000"/>
          <w:shd w:val="clear" w:color="auto" w:fill="FFFFFF"/>
        </w:rPr>
        <w:t>文件中的报价</w:t>
      </w:r>
      <w:r w:rsidRPr="008027E6">
        <w:rPr>
          <w:rFonts w:ascii="仿宋_GB2312" w:eastAsia="仿宋_GB2312" w:hAnsi="宋体" w:cs="宋体" w:hint="eastAsia"/>
          <w:color w:val="000000"/>
          <w:shd w:val="clear" w:color="auto" w:fill="FFFFFF"/>
        </w:rPr>
        <w:t>有效期需</w:t>
      </w:r>
      <w:r>
        <w:rPr>
          <w:rFonts w:ascii="仿宋_GB2312" w:eastAsia="仿宋_GB2312" w:hAnsi="宋体" w:cs="宋体" w:hint="eastAsia"/>
          <w:color w:val="000000"/>
          <w:shd w:val="clear" w:color="auto" w:fill="FFFFFF"/>
        </w:rPr>
        <w:t>不少于</w:t>
      </w:r>
      <w:r w:rsidRPr="008027E6">
        <w:rPr>
          <w:rFonts w:ascii="仿宋_GB2312" w:eastAsia="仿宋_GB2312" w:hAnsi="宋体" w:cs="宋体" w:hint="eastAsia"/>
          <w:color w:val="000000"/>
          <w:shd w:val="clear" w:color="auto" w:fill="FFFFFF"/>
        </w:rPr>
        <w:t>3</w:t>
      </w:r>
      <w:r w:rsidRPr="008027E6">
        <w:rPr>
          <w:rFonts w:ascii="仿宋_GB2312" w:eastAsia="仿宋_GB2312" w:hAnsi="宋体" w:cs="宋体"/>
          <w:color w:val="000000"/>
          <w:shd w:val="clear" w:color="auto" w:fill="FFFFFF"/>
        </w:rPr>
        <w:t>0</w:t>
      </w:r>
      <w:r w:rsidRPr="008027E6">
        <w:rPr>
          <w:rFonts w:ascii="仿宋_GB2312" w:eastAsia="仿宋_GB2312" w:hAnsi="宋体" w:cs="宋体" w:hint="eastAsia"/>
          <w:color w:val="000000"/>
          <w:shd w:val="clear" w:color="auto" w:fill="FFFFFF"/>
        </w:rPr>
        <w:t>天</w:t>
      </w:r>
      <w:r>
        <w:rPr>
          <w:rFonts w:ascii="仿宋_GB2312" w:eastAsia="仿宋_GB2312" w:hAnsi="宋体" w:cs="宋体" w:hint="eastAsia"/>
          <w:color w:val="000000"/>
          <w:shd w:val="clear" w:color="auto" w:fill="FFFFFF"/>
        </w:rPr>
        <w:t>，需在报价文件中明确注明该报价的有效期限。</w:t>
      </w:r>
    </w:p>
    <w:p w14:paraId="6E7891ED" w14:textId="77777777" w:rsidR="00143F4A" w:rsidRPr="00AA638D" w:rsidRDefault="00143F4A" w:rsidP="00143F4A">
      <w:pPr>
        <w:pStyle w:val="aa"/>
        <w:widowControl/>
        <w:shd w:val="clear" w:color="auto" w:fill="FFFFFF"/>
        <w:spacing w:before="0" w:beforeAutospacing="0" w:after="0" w:afterAutospacing="0" w:line="360" w:lineRule="auto"/>
        <w:ind w:firstLineChars="150" w:firstLine="360"/>
        <w:rPr>
          <w:rFonts w:ascii="仿宋_GB2312" w:eastAsia="仿宋_GB2312" w:hAnsi="宋体" w:cs="宋体"/>
          <w:color w:val="000000"/>
        </w:rPr>
      </w:pPr>
    </w:p>
    <w:p w14:paraId="22833580" w14:textId="4E639A6C" w:rsidR="00143F4A" w:rsidRDefault="00143F4A" w:rsidP="00143F4A">
      <w:pPr>
        <w:pStyle w:val="aa"/>
        <w:widowControl/>
        <w:shd w:val="clear" w:color="auto" w:fill="FFFFFF"/>
        <w:spacing w:before="0" w:beforeAutospacing="0" w:after="0" w:afterAutospacing="0" w:line="360" w:lineRule="auto"/>
        <w:ind w:firstLineChars="150" w:firstLine="361"/>
        <w:rPr>
          <w:rFonts w:ascii="仿宋_GB2312" w:eastAsia="仿宋_GB2312" w:hAnsi="宋体" w:cs="宋体"/>
          <w:color w:val="000000"/>
          <w:shd w:val="clear" w:color="auto" w:fill="FFFFFF"/>
        </w:rPr>
      </w:pPr>
      <w:r w:rsidRPr="00AA638D">
        <w:rPr>
          <w:rStyle w:val="ac"/>
          <w:rFonts w:ascii="仿宋_GB2312" w:eastAsia="仿宋_GB2312" w:hAnsi="宋体" w:cs="宋体" w:hint="eastAsia"/>
          <w:color w:val="000000"/>
          <w:shd w:val="clear" w:color="auto" w:fill="FFFFFF"/>
        </w:rPr>
        <w:t>报价函递交截止时间：</w:t>
      </w:r>
      <w:r w:rsidRPr="00AA638D">
        <w:rPr>
          <w:rFonts w:ascii="仿宋_GB2312" w:eastAsia="仿宋_GB2312" w:hAnsi="宋体" w:cs="宋体" w:hint="eastAsia"/>
          <w:color w:val="000000"/>
          <w:shd w:val="clear" w:color="auto" w:fill="FFFFFF"/>
        </w:rPr>
        <w:t>2025年</w:t>
      </w:r>
      <w:r w:rsidR="00797280">
        <w:rPr>
          <w:rFonts w:ascii="仿宋_GB2312" w:eastAsia="仿宋_GB2312" w:hAnsi="宋体" w:cs="宋体"/>
          <w:color w:val="000000"/>
          <w:shd w:val="clear" w:color="auto" w:fill="FFFFFF"/>
        </w:rPr>
        <w:t>10</w:t>
      </w:r>
      <w:r w:rsidRPr="00AA638D">
        <w:rPr>
          <w:rFonts w:ascii="仿宋_GB2312" w:eastAsia="仿宋_GB2312" w:hAnsi="宋体" w:cs="宋体" w:hint="eastAsia"/>
          <w:color w:val="000000"/>
          <w:shd w:val="clear" w:color="auto" w:fill="FFFFFF"/>
        </w:rPr>
        <w:t>月</w:t>
      </w:r>
      <w:r>
        <w:rPr>
          <w:rFonts w:ascii="仿宋_GB2312" w:eastAsia="仿宋_GB2312" w:hAnsi="宋体" w:cs="宋体"/>
          <w:color w:val="000000"/>
          <w:shd w:val="clear" w:color="auto" w:fill="FFFFFF"/>
        </w:rPr>
        <w:t>2</w:t>
      </w:r>
      <w:r w:rsidR="00CC46CD">
        <w:rPr>
          <w:rFonts w:ascii="仿宋_GB2312" w:eastAsia="仿宋_GB2312" w:hAnsi="宋体" w:cs="宋体"/>
          <w:color w:val="000000"/>
          <w:shd w:val="clear" w:color="auto" w:fill="FFFFFF"/>
        </w:rPr>
        <w:t>4</w:t>
      </w:r>
      <w:r w:rsidRPr="00AA638D">
        <w:rPr>
          <w:rFonts w:ascii="仿宋_GB2312" w:eastAsia="仿宋_GB2312" w:hAnsi="宋体" w:cs="宋体" w:hint="eastAsia"/>
          <w:color w:val="000000"/>
          <w:shd w:val="clear" w:color="auto" w:fill="FFFFFF"/>
        </w:rPr>
        <w:t>日下午17:30前（北京时间，法定节假日除外）</w:t>
      </w:r>
    </w:p>
    <w:p w14:paraId="1EA8217B" w14:textId="77777777" w:rsidR="00143F4A" w:rsidRDefault="00143F4A" w:rsidP="00143F4A">
      <w:pPr>
        <w:pStyle w:val="aa"/>
        <w:widowControl/>
        <w:shd w:val="clear" w:color="auto" w:fill="FFFFFF"/>
        <w:spacing w:before="0" w:beforeAutospacing="0" w:after="0" w:afterAutospacing="0" w:line="360" w:lineRule="auto"/>
        <w:ind w:firstLineChars="150" w:firstLine="360"/>
        <w:rPr>
          <w:rFonts w:ascii="仿宋_GB2312" w:eastAsia="仿宋_GB2312" w:hAnsi="宋体" w:cs="宋体"/>
          <w:color w:val="000000"/>
          <w:shd w:val="clear" w:color="auto" w:fill="FFFFFF"/>
        </w:rPr>
      </w:pPr>
    </w:p>
    <w:p w14:paraId="33192514" w14:textId="50401356" w:rsidR="00143F4A" w:rsidRPr="00AA638D" w:rsidRDefault="00143F4A" w:rsidP="00143F4A">
      <w:pPr>
        <w:pStyle w:val="aa"/>
        <w:widowControl/>
        <w:shd w:val="clear" w:color="auto" w:fill="FFFFFF"/>
        <w:spacing w:before="0" w:beforeAutospacing="0" w:after="0" w:afterAutospacing="0" w:line="360" w:lineRule="auto"/>
        <w:ind w:firstLineChars="150" w:firstLine="361"/>
        <w:rPr>
          <w:rFonts w:ascii="仿宋_GB2312" w:eastAsia="仿宋_GB2312" w:hAnsi="宋体" w:cs="宋体"/>
          <w:color w:val="000000"/>
          <w:shd w:val="clear" w:color="auto" w:fill="FFFFFF"/>
        </w:rPr>
      </w:pPr>
      <w:r w:rsidRPr="00AA638D">
        <w:rPr>
          <w:rStyle w:val="ac"/>
          <w:rFonts w:ascii="仿宋_GB2312" w:eastAsia="仿宋_GB2312" w:hAnsi="宋体" w:cs="宋体" w:hint="eastAsia"/>
          <w:color w:val="000000"/>
          <w:shd w:val="clear" w:color="auto" w:fill="FFFFFF"/>
        </w:rPr>
        <w:t>联系人：</w:t>
      </w:r>
      <w:r w:rsidR="004C5E0A" w:rsidRPr="004C5E0A">
        <w:rPr>
          <w:rStyle w:val="ac"/>
          <w:rFonts w:ascii="仿宋_GB2312" w:eastAsia="仿宋_GB2312" w:hAnsi="宋体" w:cs="宋体" w:hint="eastAsia"/>
          <w:color w:val="000000"/>
          <w:shd w:val="clear" w:color="auto" w:fill="FFFFFF"/>
        </w:rPr>
        <w:t>秦文玺</w:t>
      </w:r>
      <w:r w:rsidRPr="00AA638D">
        <w:rPr>
          <w:rFonts w:ascii="仿宋_GB2312" w:eastAsia="仿宋_GB2312" w:hAnsi="宋体" w:cs="宋体" w:hint="eastAsia"/>
          <w:color w:val="000000"/>
          <w:shd w:val="clear" w:color="auto" w:fill="FFFFFF"/>
        </w:rPr>
        <w:t xml:space="preserve">        </w:t>
      </w:r>
      <w:r w:rsidRPr="00AA638D">
        <w:rPr>
          <w:rStyle w:val="ac"/>
          <w:rFonts w:ascii="仿宋_GB2312" w:eastAsia="仿宋_GB2312" w:hAnsi="宋体" w:cs="宋体" w:hint="eastAsia"/>
          <w:color w:val="000000"/>
          <w:shd w:val="clear" w:color="auto" w:fill="FFFFFF"/>
        </w:rPr>
        <w:t>联系电话：</w:t>
      </w:r>
      <w:r w:rsidR="004C5E0A" w:rsidRPr="004C5E0A">
        <w:rPr>
          <w:rStyle w:val="ac"/>
          <w:rFonts w:ascii="仿宋_GB2312" w:eastAsia="仿宋_GB2312" w:hAnsi="宋体" w:cs="宋体"/>
          <w:color w:val="000000"/>
          <w:shd w:val="clear" w:color="auto" w:fill="FFFFFF"/>
        </w:rPr>
        <w:t>13530678079</w:t>
      </w:r>
      <w:r w:rsidRPr="00AA638D">
        <w:rPr>
          <w:rFonts w:ascii="仿宋_GB2312" w:eastAsia="仿宋_GB2312" w:hAnsi="宋体" w:cs="宋体" w:hint="eastAsia"/>
          <w:color w:val="000000"/>
          <w:shd w:val="clear" w:color="auto" w:fill="FFFFFF"/>
        </w:rPr>
        <w:t xml:space="preserve">   </w:t>
      </w:r>
    </w:p>
    <w:p w14:paraId="66B04F59" w14:textId="77777777" w:rsidR="00143F4A" w:rsidRPr="00AA638D" w:rsidRDefault="00143F4A" w:rsidP="00143F4A">
      <w:pPr>
        <w:pStyle w:val="aa"/>
        <w:widowControl/>
        <w:shd w:val="clear" w:color="auto" w:fill="FFFFFF"/>
        <w:spacing w:before="0" w:beforeAutospacing="0" w:after="0" w:afterAutospacing="0" w:line="360" w:lineRule="auto"/>
        <w:ind w:firstLineChars="150" w:firstLine="360"/>
        <w:rPr>
          <w:rFonts w:ascii="仿宋_GB2312" w:eastAsia="仿宋_GB2312" w:hAnsi="宋体" w:cs="宋体"/>
          <w:color w:val="000000"/>
          <w:shd w:val="clear" w:color="auto" w:fill="FFFFFF"/>
        </w:rPr>
      </w:pPr>
    </w:p>
    <w:p w14:paraId="14E0F66E" w14:textId="77777777" w:rsidR="00143F4A" w:rsidRPr="00AA638D" w:rsidRDefault="00143F4A" w:rsidP="00143F4A">
      <w:pPr>
        <w:pStyle w:val="aa"/>
        <w:widowControl/>
        <w:shd w:val="clear" w:color="auto" w:fill="FFFFFF"/>
        <w:spacing w:before="0" w:beforeAutospacing="0" w:after="0" w:afterAutospacing="0" w:line="360" w:lineRule="auto"/>
        <w:ind w:firstLineChars="150" w:firstLine="360"/>
        <w:rPr>
          <w:rFonts w:ascii="仿宋_GB2312" w:eastAsia="仿宋_GB2312" w:hAnsi="宋体" w:cs="宋体"/>
          <w:color w:val="000000"/>
          <w:shd w:val="clear" w:color="auto" w:fill="FFFFFF"/>
        </w:rPr>
      </w:pPr>
    </w:p>
    <w:p w14:paraId="155A9F6C" w14:textId="77777777" w:rsidR="00143F4A" w:rsidRPr="00AA638D" w:rsidRDefault="00143F4A" w:rsidP="00143F4A">
      <w:pPr>
        <w:pStyle w:val="aa"/>
        <w:widowControl/>
        <w:shd w:val="clear" w:color="auto" w:fill="FFFFFF"/>
        <w:spacing w:before="0" w:beforeAutospacing="0" w:after="0" w:afterAutospacing="0" w:line="360" w:lineRule="auto"/>
        <w:ind w:firstLineChars="2150" w:firstLine="5160"/>
        <w:rPr>
          <w:rFonts w:ascii="仿宋_GB2312" w:eastAsia="仿宋_GB2312" w:hAnsi="宋体" w:cs="宋体"/>
          <w:color w:val="000000"/>
        </w:rPr>
      </w:pPr>
      <w:r w:rsidRPr="00AA638D">
        <w:rPr>
          <w:rFonts w:ascii="仿宋_GB2312" w:eastAsia="仿宋_GB2312" w:hAnsi="宋体" w:cs="宋体" w:hint="eastAsia"/>
          <w:color w:val="000000"/>
          <w:shd w:val="clear" w:color="auto" w:fill="FFFFFF"/>
        </w:rPr>
        <w:t>深圳市宝安纯中医治疗医院</w:t>
      </w:r>
    </w:p>
    <w:p w14:paraId="50A2B452" w14:textId="140A2B75" w:rsidR="00143F4A" w:rsidRPr="00AA638D" w:rsidRDefault="00143F4A" w:rsidP="00143F4A">
      <w:pPr>
        <w:pStyle w:val="aa"/>
        <w:widowControl/>
        <w:shd w:val="clear" w:color="auto" w:fill="FFFFFF"/>
        <w:spacing w:before="0" w:beforeAutospacing="0" w:after="0" w:afterAutospacing="0" w:line="360" w:lineRule="auto"/>
        <w:ind w:firstLineChars="2350" w:firstLine="5640"/>
        <w:rPr>
          <w:rFonts w:ascii="仿宋_GB2312" w:eastAsia="仿宋_GB2312" w:hAnsi="宋体" w:cs="宋体"/>
          <w:color w:val="000000"/>
        </w:rPr>
      </w:pPr>
      <w:r w:rsidRPr="00AA638D">
        <w:rPr>
          <w:rFonts w:ascii="仿宋_GB2312" w:eastAsia="仿宋_GB2312" w:hAnsi="宋体" w:cs="宋体" w:hint="eastAsia"/>
          <w:color w:val="000000"/>
          <w:shd w:val="clear" w:color="auto" w:fill="FFFFFF"/>
        </w:rPr>
        <w:t>2025年</w:t>
      </w:r>
      <w:r w:rsidR="004C5E0A">
        <w:rPr>
          <w:rFonts w:ascii="仿宋_GB2312" w:eastAsia="仿宋_GB2312" w:hAnsi="宋体" w:cs="宋体"/>
          <w:color w:val="000000"/>
          <w:shd w:val="clear" w:color="auto" w:fill="FFFFFF"/>
        </w:rPr>
        <w:t>10</w:t>
      </w:r>
      <w:r w:rsidRPr="00AA638D">
        <w:rPr>
          <w:rFonts w:ascii="仿宋_GB2312" w:eastAsia="仿宋_GB2312" w:hAnsi="宋体" w:cs="宋体" w:hint="eastAsia"/>
          <w:color w:val="000000"/>
          <w:shd w:val="clear" w:color="auto" w:fill="FFFFFF"/>
        </w:rPr>
        <w:t>月</w:t>
      </w:r>
      <w:r w:rsidR="00CC46CD">
        <w:rPr>
          <w:rFonts w:ascii="仿宋_GB2312" w:eastAsia="仿宋_GB2312" w:hAnsi="宋体" w:cs="宋体"/>
          <w:color w:val="000000"/>
          <w:shd w:val="clear" w:color="auto" w:fill="FFFFFF"/>
        </w:rPr>
        <w:t>17</w:t>
      </w:r>
      <w:bookmarkStart w:id="2" w:name="_GoBack"/>
      <w:bookmarkEnd w:id="2"/>
      <w:r w:rsidRPr="00AA638D">
        <w:rPr>
          <w:rFonts w:ascii="仿宋_GB2312" w:eastAsia="仿宋_GB2312" w:hAnsi="宋体" w:cs="宋体" w:hint="eastAsia"/>
          <w:color w:val="000000"/>
          <w:shd w:val="clear" w:color="auto" w:fill="FFFFFF"/>
        </w:rPr>
        <w:t>日</w:t>
      </w:r>
    </w:p>
    <w:p w14:paraId="0CEC8F93" w14:textId="77777777" w:rsidR="00143F4A" w:rsidRPr="00AA638D" w:rsidRDefault="00143F4A" w:rsidP="00143F4A">
      <w:pPr>
        <w:spacing w:line="360" w:lineRule="auto"/>
        <w:ind w:firstLineChars="150" w:firstLine="360"/>
        <w:rPr>
          <w:rFonts w:ascii="仿宋_GB2312" w:eastAsia="仿宋_GB2312" w:hAnsi="宋体" w:cs="宋体"/>
          <w:color w:val="000000"/>
          <w:sz w:val="24"/>
        </w:rPr>
      </w:pPr>
    </w:p>
    <w:p w14:paraId="6A4CAF73" w14:textId="4888FDF6" w:rsidR="00143F4A" w:rsidRDefault="00143F4A" w:rsidP="00143F4A">
      <w:pPr>
        <w:spacing w:line="360" w:lineRule="auto"/>
        <w:ind w:firstLineChars="150" w:firstLine="360"/>
        <w:rPr>
          <w:rFonts w:ascii="仿宋_GB2312" w:eastAsia="仿宋_GB2312" w:hAnsi="宋体" w:cs="宋体"/>
          <w:color w:val="000000"/>
          <w:sz w:val="24"/>
        </w:rPr>
      </w:pPr>
      <w:r w:rsidRPr="00AA638D">
        <w:rPr>
          <w:rFonts w:ascii="仿宋_GB2312" w:eastAsia="仿宋_GB2312" w:hAnsi="宋体" w:cs="宋体" w:hint="eastAsia"/>
          <w:color w:val="000000"/>
          <w:sz w:val="24"/>
        </w:rPr>
        <w:t>附件：报价文件格式</w:t>
      </w:r>
    </w:p>
    <w:p w14:paraId="4A8396C4" w14:textId="353BB339" w:rsidR="00143F4A" w:rsidRDefault="00143F4A" w:rsidP="00143F4A">
      <w:pPr>
        <w:pStyle w:val="a0"/>
        <w:ind w:firstLine="210"/>
      </w:pPr>
    </w:p>
    <w:p w14:paraId="4E575943" w14:textId="08084B17" w:rsidR="00143F4A" w:rsidRDefault="00143F4A" w:rsidP="00143F4A">
      <w:pPr>
        <w:pStyle w:val="a0"/>
        <w:ind w:firstLine="210"/>
      </w:pPr>
    </w:p>
    <w:p w14:paraId="41356C79" w14:textId="398F43DC" w:rsidR="00143F4A" w:rsidRDefault="00143F4A" w:rsidP="00143F4A">
      <w:pPr>
        <w:pStyle w:val="a0"/>
        <w:ind w:firstLine="210"/>
      </w:pPr>
    </w:p>
    <w:p w14:paraId="482B29F6" w14:textId="3AF59071" w:rsidR="00143F4A" w:rsidRDefault="00143F4A" w:rsidP="00143F4A">
      <w:pPr>
        <w:pStyle w:val="a0"/>
        <w:ind w:firstLine="210"/>
      </w:pPr>
    </w:p>
    <w:p w14:paraId="79B3233A" w14:textId="6C473E96" w:rsidR="00143F4A" w:rsidRDefault="00143F4A" w:rsidP="00143F4A">
      <w:pPr>
        <w:pStyle w:val="a0"/>
        <w:ind w:firstLine="210"/>
      </w:pPr>
    </w:p>
    <w:p w14:paraId="0438F070" w14:textId="176CBA8D" w:rsidR="007177DB" w:rsidRDefault="007177DB" w:rsidP="00143F4A">
      <w:pPr>
        <w:pStyle w:val="a0"/>
        <w:ind w:firstLine="210"/>
      </w:pPr>
    </w:p>
    <w:bookmarkEnd w:id="1"/>
    <w:p w14:paraId="413D8019" w14:textId="77777777" w:rsidR="007177DB" w:rsidRPr="00143F4A" w:rsidRDefault="007177DB" w:rsidP="00143F4A">
      <w:pPr>
        <w:pStyle w:val="a0"/>
        <w:ind w:firstLine="210"/>
      </w:pPr>
    </w:p>
    <w:p w14:paraId="41477AF9" w14:textId="77777777" w:rsidR="0011699B" w:rsidRDefault="005B20A1">
      <w:pPr>
        <w:rPr>
          <w:rFonts w:ascii="宋体" w:hAnsi="宋体" w:cs="宋体"/>
          <w:sz w:val="28"/>
        </w:rPr>
      </w:pPr>
      <w:r>
        <w:rPr>
          <w:rFonts w:ascii="宋体" w:hAnsi="宋体" w:cs="宋体" w:hint="eastAsia"/>
          <w:color w:val="000000"/>
          <w:sz w:val="24"/>
        </w:rPr>
        <w:lastRenderedPageBreak/>
        <w:t>报价文件格式：</w:t>
      </w:r>
    </w:p>
    <w:p w14:paraId="0013D0CB" w14:textId="77777777" w:rsidR="0011699B" w:rsidRDefault="0011699B">
      <w:pPr>
        <w:jc w:val="center"/>
        <w:rPr>
          <w:rFonts w:ascii="宋体" w:hAnsi="宋体" w:cs="宋体"/>
          <w:sz w:val="28"/>
        </w:rPr>
      </w:pPr>
    </w:p>
    <w:p w14:paraId="4EA60847" w14:textId="77777777" w:rsidR="0011699B" w:rsidRDefault="0011699B">
      <w:pPr>
        <w:jc w:val="center"/>
        <w:rPr>
          <w:rFonts w:ascii="宋体" w:hAnsi="宋体" w:cs="宋体"/>
          <w:sz w:val="28"/>
        </w:rPr>
      </w:pPr>
    </w:p>
    <w:p w14:paraId="28DC8E2D" w14:textId="77777777" w:rsidR="0011699B" w:rsidRDefault="0011699B">
      <w:pPr>
        <w:jc w:val="center"/>
        <w:rPr>
          <w:rFonts w:ascii="宋体" w:hAnsi="宋体" w:cs="宋体"/>
          <w:sz w:val="28"/>
        </w:rPr>
      </w:pPr>
    </w:p>
    <w:p w14:paraId="266C4ACA" w14:textId="77777777" w:rsidR="0011699B" w:rsidRDefault="005B20A1">
      <w:pPr>
        <w:spacing w:line="700" w:lineRule="exact"/>
        <w:jc w:val="center"/>
        <w:rPr>
          <w:rFonts w:ascii="黑体" w:eastAsia="黑体" w:hAnsi="宋体" w:cs="黑体"/>
          <w:b/>
          <w:sz w:val="40"/>
          <w:szCs w:val="36"/>
        </w:rPr>
      </w:pPr>
      <w:r>
        <w:rPr>
          <w:rFonts w:ascii="黑体" w:eastAsia="黑体" w:hAnsi="宋体" w:cs="黑体" w:hint="eastAsia"/>
          <w:b/>
          <w:sz w:val="40"/>
          <w:szCs w:val="36"/>
        </w:rPr>
        <w:t>深圳市宝安纯中医治疗医院</w:t>
      </w:r>
    </w:p>
    <w:p w14:paraId="0B929FCF" w14:textId="77777777" w:rsidR="0011699B" w:rsidRDefault="005B20A1">
      <w:pPr>
        <w:spacing w:line="700" w:lineRule="exact"/>
        <w:jc w:val="center"/>
        <w:rPr>
          <w:rFonts w:ascii="黑体" w:eastAsia="黑体" w:hAnsi="宋体" w:cs="黑体"/>
          <w:b/>
          <w:sz w:val="40"/>
          <w:szCs w:val="36"/>
        </w:rPr>
      </w:pPr>
      <w:r>
        <w:rPr>
          <w:rFonts w:ascii="黑体" w:eastAsia="黑体" w:hAnsi="宋体" w:cs="黑体" w:hint="eastAsia"/>
          <w:b/>
          <w:sz w:val="40"/>
          <w:szCs w:val="36"/>
        </w:rPr>
        <w:t>手术麻醉系统</w:t>
      </w:r>
    </w:p>
    <w:p w14:paraId="17C1EA39" w14:textId="77777777" w:rsidR="0011699B" w:rsidRDefault="005B20A1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  <w:r>
        <w:rPr>
          <w:rFonts w:ascii="黑体" w:eastAsia="黑体" w:hAnsi="宋体" w:cs="黑体" w:hint="eastAsia"/>
          <w:b/>
          <w:sz w:val="48"/>
          <w:szCs w:val="44"/>
        </w:rPr>
        <w:t>报</w:t>
      </w:r>
    </w:p>
    <w:p w14:paraId="05DE900F" w14:textId="77777777" w:rsidR="0011699B" w:rsidRDefault="005B20A1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  <w:r>
        <w:rPr>
          <w:rFonts w:ascii="黑体" w:eastAsia="黑体" w:hAnsi="宋体" w:cs="黑体" w:hint="eastAsia"/>
          <w:b/>
          <w:sz w:val="48"/>
          <w:szCs w:val="44"/>
        </w:rPr>
        <w:t>价</w:t>
      </w:r>
    </w:p>
    <w:p w14:paraId="7A2D9025" w14:textId="77777777" w:rsidR="0011699B" w:rsidRDefault="005B20A1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  <w:r>
        <w:rPr>
          <w:rFonts w:ascii="黑体" w:eastAsia="黑体" w:hAnsi="宋体" w:cs="黑体" w:hint="eastAsia"/>
          <w:b/>
          <w:sz w:val="48"/>
          <w:szCs w:val="44"/>
        </w:rPr>
        <w:t>文</w:t>
      </w:r>
    </w:p>
    <w:p w14:paraId="75D98583" w14:textId="77777777" w:rsidR="0011699B" w:rsidRDefault="005B20A1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  <w:r>
        <w:rPr>
          <w:rFonts w:ascii="黑体" w:eastAsia="黑体" w:hAnsi="宋体" w:cs="黑体" w:hint="eastAsia"/>
          <w:b/>
          <w:sz w:val="48"/>
          <w:szCs w:val="44"/>
        </w:rPr>
        <w:t>件</w:t>
      </w:r>
    </w:p>
    <w:p w14:paraId="3B62E7F9" w14:textId="77777777" w:rsidR="0011699B" w:rsidRDefault="0011699B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</w:p>
    <w:p w14:paraId="14ED50D6" w14:textId="77777777" w:rsidR="0011699B" w:rsidRDefault="0011699B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</w:p>
    <w:p w14:paraId="509CAE7D" w14:textId="77777777" w:rsidR="0011699B" w:rsidRDefault="0011699B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</w:p>
    <w:p w14:paraId="6B658377" w14:textId="77777777" w:rsidR="0011699B" w:rsidRDefault="0011699B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</w:p>
    <w:p w14:paraId="72D775D7" w14:textId="77777777" w:rsidR="0011699B" w:rsidRDefault="0011699B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</w:p>
    <w:p w14:paraId="25B24C2A" w14:textId="77777777" w:rsidR="0011699B" w:rsidRDefault="0011699B">
      <w:pPr>
        <w:spacing w:line="700" w:lineRule="exact"/>
        <w:jc w:val="center"/>
        <w:rPr>
          <w:rFonts w:ascii="黑体" w:eastAsia="黑体" w:hAnsi="宋体" w:cs="黑体"/>
          <w:b/>
          <w:sz w:val="48"/>
          <w:szCs w:val="44"/>
        </w:rPr>
      </w:pPr>
    </w:p>
    <w:p w14:paraId="2998A3CE" w14:textId="77777777" w:rsidR="0011699B" w:rsidRDefault="005B20A1">
      <w:pPr>
        <w:spacing w:line="360" w:lineRule="auto"/>
        <w:ind w:firstLineChars="600" w:firstLine="1687"/>
        <w:jc w:val="left"/>
        <w:rPr>
          <w:rFonts w:ascii="黑体" w:eastAsia="黑体" w:hAnsi="宋体" w:cs="黑体"/>
          <w:b/>
          <w:sz w:val="28"/>
        </w:rPr>
      </w:pPr>
      <w:r>
        <w:rPr>
          <w:rFonts w:ascii="黑体" w:eastAsia="黑体" w:hAnsi="宋体" w:cs="黑体" w:hint="eastAsia"/>
          <w:b/>
          <w:sz w:val="28"/>
        </w:rPr>
        <w:t>报价公司：</w:t>
      </w:r>
      <w:r>
        <w:rPr>
          <w:rFonts w:ascii="黑体" w:eastAsia="黑体" w:hAnsi="宋体" w:cs="黑体"/>
          <w:b/>
          <w:sz w:val="28"/>
        </w:rPr>
        <w:t xml:space="preserve"> </w:t>
      </w:r>
    </w:p>
    <w:p w14:paraId="75053560" w14:textId="77777777" w:rsidR="0011699B" w:rsidRDefault="005B20A1">
      <w:pPr>
        <w:spacing w:line="360" w:lineRule="auto"/>
        <w:ind w:firstLineChars="600" w:firstLine="1687"/>
        <w:jc w:val="left"/>
        <w:rPr>
          <w:rFonts w:ascii="黑体" w:eastAsia="黑体" w:hAnsi="宋体" w:cs="黑体"/>
          <w:b/>
          <w:sz w:val="28"/>
        </w:rPr>
      </w:pPr>
      <w:r>
        <w:rPr>
          <w:rFonts w:ascii="黑体" w:eastAsia="黑体" w:hAnsi="宋体" w:cs="黑体" w:hint="eastAsia"/>
          <w:b/>
          <w:sz w:val="28"/>
        </w:rPr>
        <w:t>报价日期：2025年   月   日</w:t>
      </w:r>
    </w:p>
    <w:p w14:paraId="7261DE3E" w14:textId="77777777" w:rsidR="0011699B" w:rsidRDefault="0011699B">
      <w:pPr>
        <w:spacing w:line="360" w:lineRule="auto"/>
        <w:ind w:firstLineChars="600" w:firstLine="1687"/>
        <w:jc w:val="left"/>
        <w:rPr>
          <w:rFonts w:ascii="黑体" w:eastAsia="黑体" w:hAnsi="宋体" w:cs="黑体"/>
          <w:b/>
          <w:sz w:val="28"/>
        </w:rPr>
        <w:sectPr w:rsidR="0011699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800" w:bottom="1440" w:left="1803" w:header="851" w:footer="992" w:gutter="0"/>
          <w:cols w:space="720"/>
          <w:docGrid w:type="lines" w:linePitch="312"/>
        </w:sectPr>
      </w:pPr>
    </w:p>
    <w:p w14:paraId="49C2E010" w14:textId="77777777" w:rsidR="0011699B" w:rsidRDefault="005B20A1">
      <w:pPr>
        <w:pStyle w:val="1"/>
        <w:widowControl/>
        <w:numPr>
          <w:ilvl w:val="0"/>
          <w:numId w:val="1"/>
        </w:numPr>
        <w:rPr>
          <w:rFonts w:hint="default"/>
        </w:rPr>
      </w:pPr>
      <w:r>
        <w:rPr>
          <w:rFonts w:ascii="Calibri" w:hAnsi="Calibri"/>
        </w:rPr>
        <w:lastRenderedPageBreak/>
        <w:t>报价表</w:t>
      </w:r>
    </w:p>
    <w:p w14:paraId="02D89519" w14:textId="77777777" w:rsidR="0011699B" w:rsidRDefault="005B20A1">
      <w:pPr>
        <w:spacing w:line="700" w:lineRule="exact"/>
        <w:ind w:firstLineChars="100" w:firstLine="241"/>
        <w:jc w:val="left"/>
        <w:rPr>
          <w:rFonts w:ascii="宋体" w:hAnsi="宋体" w:cs="宋体"/>
          <w:b/>
          <w:bCs/>
          <w:sz w:val="24"/>
          <w:szCs w:val="32"/>
        </w:rPr>
      </w:pPr>
      <w:r>
        <w:rPr>
          <w:rFonts w:ascii="宋体" w:hAnsi="宋体" w:cs="宋体" w:hint="eastAsia"/>
          <w:b/>
          <w:bCs/>
          <w:sz w:val="24"/>
          <w:szCs w:val="32"/>
        </w:rPr>
        <w:t>致各公司：</w:t>
      </w:r>
    </w:p>
    <w:p w14:paraId="6DECEC26" w14:textId="1BF25315" w:rsidR="0011699B" w:rsidRDefault="005B20A1">
      <w:pPr>
        <w:spacing w:line="700" w:lineRule="exact"/>
        <w:ind w:firstLineChars="200" w:firstLine="480"/>
        <w:jc w:val="left"/>
        <w:rPr>
          <w:rFonts w:ascii="宋体" w:hAnsi="宋体" w:cs="宋体"/>
          <w:sz w:val="24"/>
          <w:szCs w:val="32"/>
        </w:rPr>
      </w:pPr>
      <w:bookmarkStart w:id="3" w:name="_Hlk211583773"/>
      <w:r>
        <w:rPr>
          <w:rFonts w:ascii="宋体" w:hAnsi="宋体" w:cs="宋体" w:hint="eastAsia"/>
          <w:sz w:val="24"/>
          <w:szCs w:val="32"/>
        </w:rPr>
        <w:t>我院肛肠科开展医疗服务涉及手术操作和局部麻醉，为保障医疗服务质量，需建设手术麻醉系统。</w:t>
      </w:r>
      <w:proofErr w:type="gramStart"/>
      <w:r>
        <w:rPr>
          <w:rFonts w:ascii="宋体" w:hAnsi="宋体" w:cs="宋体" w:hint="eastAsia"/>
          <w:sz w:val="24"/>
          <w:szCs w:val="32"/>
        </w:rPr>
        <w:t>现邀请</w:t>
      </w:r>
      <w:proofErr w:type="gramEnd"/>
      <w:r>
        <w:rPr>
          <w:rFonts w:ascii="宋体" w:hAnsi="宋体" w:cs="宋体" w:hint="eastAsia"/>
          <w:sz w:val="24"/>
          <w:szCs w:val="32"/>
        </w:rPr>
        <w:t>各单位针对手术麻醉系统进行项目报价。</w:t>
      </w:r>
      <w:bookmarkEnd w:id="3"/>
      <w:r>
        <w:rPr>
          <w:rFonts w:ascii="宋体" w:hAnsi="宋体" w:cs="宋体" w:hint="eastAsia"/>
          <w:sz w:val="24"/>
          <w:szCs w:val="32"/>
        </w:rPr>
        <w:t>报价及取费依据如下：</w:t>
      </w:r>
    </w:p>
    <w:p w14:paraId="3A6A1529" w14:textId="77777777" w:rsidR="004C5E0A" w:rsidRPr="004C5E0A" w:rsidRDefault="004C5E0A" w:rsidP="004C5E0A">
      <w:pPr>
        <w:pStyle w:val="a0"/>
        <w:ind w:firstLine="210"/>
      </w:pPr>
    </w:p>
    <w:p w14:paraId="66987099" w14:textId="77777777" w:rsidR="0011699B" w:rsidRDefault="005B20A1">
      <w:pPr>
        <w:spacing w:line="360" w:lineRule="auto"/>
        <w:ind w:firstLineChars="200" w:firstLine="482"/>
        <w:rPr>
          <w:rFonts w:ascii="宋体" w:hAnsi="宋体" w:cs="宋体"/>
          <w:b/>
          <w:sz w:val="24"/>
          <w:szCs w:val="32"/>
        </w:rPr>
      </w:pPr>
      <w:r>
        <w:rPr>
          <w:rFonts w:ascii="宋体" w:hAnsi="宋体" w:cs="宋体" w:hint="eastAsia"/>
          <w:b/>
          <w:sz w:val="24"/>
          <w:szCs w:val="32"/>
        </w:rPr>
        <w:t>1</w:t>
      </w:r>
      <w:r>
        <w:rPr>
          <w:rFonts w:ascii="宋体" w:hAnsi="宋体" w:cs="宋体"/>
          <w:b/>
          <w:sz w:val="24"/>
          <w:szCs w:val="32"/>
        </w:rPr>
        <w:t>.</w:t>
      </w:r>
      <w:r>
        <w:rPr>
          <w:rFonts w:ascii="宋体" w:hAnsi="宋体" w:cs="宋体" w:hint="eastAsia"/>
          <w:b/>
          <w:sz w:val="24"/>
          <w:szCs w:val="32"/>
        </w:rPr>
        <w:t>报价单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3"/>
        <w:gridCol w:w="2527"/>
        <w:gridCol w:w="1655"/>
        <w:gridCol w:w="1673"/>
        <w:gridCol w:w="1655"/>
      </w:tblGrid>
      <w:tr w:rsidR="0011699B" w14:paraId="47137920" w14:textId="77777777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53434B0" w14:textId="77777777" w:rsidR="0011699B" w:rsidRDefault="005B20A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sz w:val="24"/>
                <w:szCs w:val="32"/>
              </w:rPr>
              <w:t>序号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279064C" w14:textId="77777777" w:rsidR="0011699B" w:rsidRDefault="005B20A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sz w:val="24"/>
                <w:szCs w:val="32"/>
              </w:rPr>
              <w:t>项目名称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8AB2D2C" w14:textId="77777777" w:rsidR="0011699B" w:rsidRDefault="005B20A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sz w:val="24"/>
                <w:szCs w:val="32"/>
              </w:rPr>
              <w:t>服务内容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6E9F8B98" w14:textId="77777777" w:rsidR="0011699B" w:rsidRDefault="005B20A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sz w:val="24"/>
                <w:szCs w:val="32"/>
              </w:rPr>
              <w:t>项目报价（元）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BA41F1E" w14:textId="77777777" w:rsidR="0011699B" w:rsidRDefault="005B20A1">
            <w:pPr>
              <w:spacing w:line="360" w:lineRule="auto"/>
              <w:jc w:val="center"/>
              <w:rPr>
                <w:rFonts w:ascii="宋体" w:hAnsi="宋体" w:cs="宋体"/>
                <w:b/>
                <w:sz w:val="24"/>
                <w:szCs w:val="32"/>
              </w:rPr>
            </w:pPr>
            <w:r>
              <w:rPr>
                <w:rFonts w:ascii="宋体" w:hAnsi="宋体" w:cs="宋体" w:hint="eastAsia"/>
                <w:b/>
                <w:sz w:val="24"/>
                <w:szCs w:val="32"/>
              </w:rPr>
              <w:t>备注</w:t>
            </w:r>
          </w:p>
        </w:tc>
      </w:tr>
      <w:tr w:rsidR="0011699B" w14:paraId="740139D3" w14:textId="77777777">
        <w:trPr>
          <w:jc w:val="center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7F324D91" w14:textId="77777777" w:rsidR="0011699B" w:rsidRDefault="005B20A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87A6600" w14:textId="77777777" w:rsidR="0011699B" w:rsidRDefault="005B20A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深圳市宝安纯中医治疗医院手术麻醉系统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3B3DA5D0" w14:textId="77777777" w:rsidR="0011699B" w:rsidRDefault="005B20A1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  <w:r>
              <w:rPr>
                <w:rFonts w:ascii="宋体" w:hAnsi="宋体" w:cs="宋体" w:hint="eastAsia"/>
                <w:sz w:val="24"/>
                <w:szCs w:val="32"/>
              </w:rPr>
              <w:t>详见服务内容和服务需求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43147EFA" w14:textId="77777777" w:rsidR="0011699B" w:rsidRDefault="0011699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14:paraId="0B009A21" w14:textId="77777777" w:rsidR="0011699B" w:rsidRDefault="0011699B"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32"/>
              </w:rPr>
            </w:pPr>
          </w:p>
        </w:tc>
      </w:tr>
    </w:tbl>
    <w:p w14:paraId="3E722C7F" w14:textId="2CD28E8D" w:rsidR="0011699B" w:rsidRDefault="0011699B">
      <w:pPr>
        <w:spacing w:line="360" w:lineRule="auto"/>
        <w:ind w:firstLineChars="200" w:firstLine="482"/>
        <w:rPr>
          <w:rFonts w:ascii="宋体" w:hAnsi="宋体" w:cs="宋体"/>
          <w:b/>
          <w:sz w:val="24"/>
          <w:szCs w:val="32"/>
        </w:rPr>
      </w:pPr>
    </w:p>
    <w:p w14:paraId="24B392B6" w14:textId="181021A4" w:rsidR="00F452EA" w:rsidRDefault="00F452EA" w:rsidP="00F452EA">
      <w:pPr>
        <w:pStyle w:val="a0"/>
        <w:ind w:firstLine="210"/>
      </w:pPr>
    </w:p>
    <w:p w14:paraId="3DE75C08" w14:textId="6FC2755F" w:rsidR="00F452EA" w:rsidRDefault="00F452EA" w:rsidP="00F452EA">
      <w:pPr>
        <w:pStyle w:val="a0"/>
        <w:ind w:firstLine="210"/>
      </w:pPr>
    </w:p>
    <w:p w14:paraId="121DAEE2" w14:textId="17CAC0D6" w:rsidR="00F452EA" w:rsidRDefault="00F452EA" w:rsidP="00F452EA">
      <w:pPr>
        <w:pStyle w:val="a0"/>
        <w:ind w:firstLine="210"/>
      </w:pPr>
    </w:p>
    <w:p w14:paraId="58549613" w14:textId="400E49EB" w:rsidR="00F452EA" w:rsidRDefault="00F452EA" w:rsidP="00F452EA">
      <w:pPr>
        <w:pStyle w:val="a0"/>
        <w:ind w:firstLine="210"/>
      </w:pPr>
    </w:p>
    <w:p w14:paraId="7F368F3D" w14:textId="6B221350" w:rsidR="00F452EA" w:rsidRDefault="00F452EA" w:rsidP="00F452EA">
      <w:pPr>
        <w:pStyle w:val="a0"/>
        <w:ind w:firstLine="210"/>
      </w:pPr>
    </w:p>
    <w:p w14:paraId="154BE385" w14:textId="1B6417BF" w:rsidR="00F452EA" w:rsidRDefault="00F452EA" w:rsidP="00F452EA">
      <w:pPr>
        <w:pStyle w:val="a0"/>
        <w:ind w:firstLine="210"/>
      </w:pPr>
    </w:p>
    <w:p w14:paraId="69EFB73A" w14:textId="2C5518CB" w:rsidR="00F452EA" w:rsidRDefault="00F452EA" w:rsidP="00F452EA">
      <w:pPr>
        <w:pStyle w:val="a0"/>
        <w:ind w:firstLine="210"/>
      </w:pPr>
    </w:p>
    <w:p w14:paraId="57A4ECBA" w14:textId="6D1A7243" w:rsidR="00F452EA" w:rsidRDefault="00F452EA" w:rsidP="00F452EA">
      <w:pPr>
        <w:pStyle w:val="a0"/>
        <w:ind w:firstLine="210"/>
      </w:pPr>
    </w:p>
    <w:p w14:paraId="2A9E5440" w14:textId="1712E1E9" w:rsidR="00F452EA" w:rsidRDefault="00F452EA" w:rsidP="00F452EA">
      <w:pPr>
        <w:pStyle w:val="a0"/>
        <w:ind w:firstLine="210"/>
      </w:pPr>
    </w:p>
    <w:p w14:paraId="7B6812EB" w14:textId="77777777" w:rsidR="00F452EA" w:rsidRDefault="00F452EA" w:rsidP="00F452EA">
      <w:pPr>
        <w:spacing w:line="360" w:lineRule="auto"/>
        <w:ind w:firstLineChars="1400" w:firstLine="3360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</w:rPr>
        <w:t>联系人：</w:t>
      </w:r>
    </w:p>
    <w:p w14:paraId="62AAC924" w14:textId="77777777" w:rsidR="00F452EA" w:rsidRDefault="00F452EA" w:rsidP="00F452EA">
      <w:pPr>
        <w:spacing w:line="360" w:lineRule="auto"/>
        <w:ind w:firstLineChars="1400" w:firstLine="3360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</w:rPr>
        <w:t>联系电话：</w:t>
      </w:r>
    </w:p>
    <w:p w14:paraId="4CF34903" w14:textId="77777777" w:rsidR="00F452EA" w:rsidRDefault="00F452EA" w:rsidP="00F452EA">
      <w:pPr>
        <w:spacing w:line="360" w:lineRule="auto"/>
        <w:ind w:firstLineChars="1400" w:firstLine="3360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</w:rPr>
        <w:t>公司名称：</w:t>
      </w:r>
    </w:p>
    <w:p w14:paraId="2C44D740" w14:textId="77777777" w:rsidR="00F452EA" w:rsidRDefault="00F452EA" w:rsidP="00F452EA">
      <w:pPr>
        <w:spacing w:line="360" w:lineRule="auto"/>
        <w:ind w:firstLineChars="1400" w:firstLine="3360"/>
        <w:rPr>
          <w:rFonts w:ascii="宋体" w:hAnsi="宋体" w:cs="宋体"/>
          <w:sz w:val="24"/>
          <w:szCs w:val="32"/>
        </w:rPr>
      </w:pPr>
      <w:r>
        <w:rPr>
          <w:rFonts w:ascii="宋体" w:hAnsi="宋体" w:cs="宋体" w:hint="eastAsia"/>
          <w:sz w:val="24"/>
          <w:szCs w:val="32"/>
        </w:rPr>
        <w:t>报价日期：</w:t>
      </w:r>
    </w:p>
    <w:p w14:paraId="4A716622" w14:textId="77777777" w:rsidR="00F452EA" w:rsidRPr="00F452EA" w:rsidRDefault="00F452EA" w:rsidP="00F452EA">
      <w:pPr>
        <w:pStyle w:val="a0"/>
        <w:ind w:firstLine="210"/>
      </w:pPr>
    </w:p>
    <w:p w14:paraId="4555A026" w14:textId="667B4224" w:rsidR="0011699B" w:rsidRDefault="005B20A1">
      <w:pPr>
        <w:spacing w:line="360" w:lineRule="auto"/>
        <w:ind w:firstLineChars="200" w:firstLine="482"/>
        <w:rPr>
          <w:rFonts w:ascii="宋体" w:hAnsi="宋体" w:cs="宋体"/>
          <w:b/>
          <w:sz w:val="24"/>
          <w:szCs w:val="32"/>
        </w:rPr>
      </w:pPr>
      <w:r>
        <w:rPr>
          <w:rFonts w:ascii="宋体" w:hAnsi="宋体" w:cs="宋体" w:hint="eastAsia"/>
          <w:b/>
          <w:sz w:val="24"/>
          <w:szCs w:val="32"/>
        </w:rPr>
        <w:lastRenderedPageBreak/>
        <w:t>2</w:t>
      </w:r>
      <w:r>
        <w:rPr>
          <w:rFonts w:ascii="宋体" w:hAnsi="宋体" w:cs="宋体"/>
          <w:b/>
          <w:sz w:val="24"/>
          <w:szCs w:val="32"/>
        </w:rPr>
        <w:t>.</w:t>
      </w:r>
      <w:r>
        <w:rPr>
          <w:rFonts w:ascii="宋体" w:hAnsi="宋体" w:cs="宋体" w:hint="eastAsia"/>
          <w:b/>
          <w:sz w:val="24"/>
          <w:szCs w:val="32"/>
        </w:rPr>
        <w:t>服务内容</w:t>
      </w:r>
    </w:p>
    <w:p w14:paraId="21A54FB3" w14:textId="77777777" w:rsidR="004C5E0A" w:rsidRPr="004C5E0A" w:rsidRDefault="004C5E0A" w:rsidP="004C5E0A">
      <w:pPr>
        <w:pStyle w:val="a0"/>
        <w:ind w:firstLine="210"/>
      </w:pPr>
    </w:p>
    <w:p w14:paraId="695A0133" w14:textId="77777777" w:rsidR="0011699B" w:rsidRDefault="005B20A1">
      <w:pPr>
        <w:pStyle w:val="a0"/>
        <w:ind w:firstLine="2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（1）基础功能</w:t>
      </w:r>
    </w:p>
    <w:tbl>
      <w:tblPr>
        <w:tblW w:w="6182" w:type="dxa"/>
        <w:jc w:val="center"/>
        <w:tblLook w:val="04A0" w:firstRow="1" w:lastRow="0" w:firstColumn="1" w:lastColumn="0" w:noHBand="0" w:noVBand="1"/>
      </w:tblPr>
      <w:tblGrid>
        <w:gridCol w:w="1796"/>
        <w:gridCol w:w="4386"/>
      </w:tblGrid>
      <w:tr w:rsidR="0011699B" w14:paraId="258648EE" w14:textId="77777777">
        <w:trPr>
          <w:trHeight w:val="280"/>
          <w:jc w:val="center"/>
        </w:trPr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1C82D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术前管理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CD494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手术申请接收安排</w:t>
            </w:r>
          </w:p>
        </w:tc>
      </w:tr>
      <w:tr w:rsidR="0011699B" w14:paraId="541029D4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9AB22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BE1B7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手术排台</w:t>
            </w:r>
          </w:p>
        </w:tc>
      </w:tr>
      <w:tr w:rsidR="0011699B" w14:paraId="00C42758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3A518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1EAD8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手术排台查询</w:t>
            </w:r>
          </w:p>
        </w:tc>
      </w:tr>
      <w:tr w:rsidR="0011699B" w14:paraId="12AE6132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C8A10B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02D3C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术前访视</w:t>
            </w:r>
          </w:p>
        </w:tc>
      </w:tr>
      <w:tr w:rsidR="0011699B" w14:paraId="05D30E94" w14:textId="77777777">
        <w:trPr>
          <w:trHeight w:val="280"/>
          <w:jc w:val="center"/>
        </w:trPr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3F65D6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术中管理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7C181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麻醉记录</w:t>
            </w:r>
          </w:p>
        </w:tc>
      </w:tr>
      <w:tr w:rsidR="0011699B" w14:paraId="3E7A3CCD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DF472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008C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文书模板</w:t>
            </w:r>
          </w:p>
        </w:tc>
      </w:tr>
      <w:tr w:rsidR="0011699B" w14:paraId="74888B60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780EF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7E19D4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手术护理管理</w:t>
            </w:r>
          </w:p>
        </w:tc>
      </w:tr>
      <w:tr w:rsidR="0011699B" w14:paraId="1814EA81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DE2EA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DBA20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数据采集</w:t>
            </w:r>
          </w:p>
        </w:tc>
      </w:tr>
      <w:tr w:rsidR="0011699B" w14:paraId="39F43170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65FAE0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C9D73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抢救记录</w:t>
            </w:r>
          </w:p>
        </w:tc>
      </w:tr>
      <w:tr w:rsidR="0011699B" w14:paraId="06586103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4BEBCD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EB757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体征监测</w:t>
            </w:r>
          </w:p>
        </w:tc>
      </w:tr>
      <w:tr w:rsidR="0011699B" w14:paraId="636C99A5" w14:textId="77777777">
        <w:trPr>
          <w:trHeight w:val="56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9E60F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38FA9E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红白处方管理</w:t>
            </w:r>
          </w:p>
        </w:tc>
      </w:tr>
      <w:tr w:rsidR="0011699B" w14:paraId="695B2357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0E9B54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8C28D9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手术交班</w:t>
            </w:r>
          </w:p>
        </w:tc>
      </w:tr>
      <w:tr w:rsidR="0011699B" w14:paraId="5BE50DDF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CA03E0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D9E4E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评分评估</w:t>
            </w:r>
          </w:p>
        </w:tc>
      </w:tr>
      <w:tr w:rsidR="0011699B" w14:paraId="71C66FA7" w14:textId="77777777">
        <w:trPr>
          <w:trHeight w:val="56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FA6044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C1597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医学计算器</w:t>
            </w:r>
          </w:p>
        </w:tc>
      </w:tr>
      <w:tr w:rsidR="0011699B" w14:paraId="1AAF4039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C53DD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5FB70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绿色通道</w:t>
            </w:r>
          </w:p>
        </w:tc>
      </w:tr>
      <w:tr w:rsidR="0011699B" w14:paraId="0278B8A0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E9A35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EE557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麻醉总结</w:t>
            </w:r>
          </w:p>
        </w:tc>
      </w:tr>
      <w:tr w:rsidR="0011699B" w14:paraId="1B0C4704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90EA50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A03AF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不良事件上报</w:t>
            </w:r>
          </w:p>
        </w:tc>
      </w:tr>
      <w:tr w:rsidR="0011699B" w14:paraId="51DB771B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67BD3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BC1D3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并发症管理</w:t>
            </w:r>
          </w:p>
        </w:tc>
      </w:tr>
      <w:tr w:rsidR="0011699B" w14:paraId="04DFC502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40BE6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D423E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特殊事件管理</w:t>
            </w:r>
          </w:p>
        </w:tc>
      </w:tr>
      <w:tr w:rsidR="0011699B" w14:paraId="78475BDA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B7604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43004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任务日程管理</w:t>
            </w:r>
          </w:p>
        </w:tc>
      </w:tr>
      <w:tr w:rsidR="0011699B" w14:paraId="2D8710E2" w14:textId="77777777">
        <w:trPr>
          <w:trHeight w:val="280"/>
          <w:jc w:val="center"/>
        </w:trPr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BE5EAA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术后管理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9779F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复苏记录</w:t>
            </w:r>
          </w:p>
        </w:tc>
      </w:tr>
      <w:tr w:rsidR="0011699B" w14:paraId="0CFE2E3D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33AA6B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1BE4F3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复苏评分</w:t>
            </w:r>
          </w:p>
        </w:tc>
      </w:tr>
      <w:tr w:rsidR="0011699B" w14:paraId="2AF08578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937E0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7CF9A7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术后访视</w:t>
            </w:r>
          </w:p>
        </w:tc>
      </w:tr>
      <w:tr w:rsidR="0011699B" w14:paraId="5B9D8210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5FCA2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BC3319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手术信息补录</w:t>
            </w:r>
          </w:p>
        </w:tc>
      </w:tr>
      <w:tr w:rsidR="0011699B" w14:paraId="76A8C34E" w14:textId="77777777">
        <w:trPr>
          <w:trHeight w:val="280"/>
          <w:jc w:val="center"/>
        </w:trPr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51E98B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病案管理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E6741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病案归档</w:t>
            </w:r>
          </w:p>
        </w:tc>
      </w:tr>
      <w:tr w:rsidR="0011699B" w14:paraId="08299053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9093C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25272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病案查询</w:t>
            </w:r>
          </w:p>
        </w:tc>
      </w:tr>
      <w:tr w:rsidR="0011699B" w14:paraId="3231B677" w14:textId="77777777">
        <w:trPr>
          <w:trHeight w:val="280"/>
          <w:jc w:val="center"/>
        </w:trPr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1F4F7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医护大屏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6EBA4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手术排班公告</w:t>
            </w:r>
          </w:p>
        </w:tc>
      </w:tr>
      <w:tr w:rsidR="0011699B" w14:paraId="26594A7F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9E82D9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21ECC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家属等候信息公告</w:t>
            </w:r>
          </w:p>
        </w:tc>
      </w:tr>
      <w:tr w:rsidR="0011699B" w14:paraId="0041C790" w14:textId="77777777">
        <w:trPr>
          <w:trHeight w:val="280"/>
          <w:jc w:val="center"/>
        </w:trPr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DE2BBA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系统维护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CD232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自定义文书</w:t>
            </w:r>
          </w:p>
        </w:tc>
      </w:tr>
      <w:tr w:rsidR="0011699B" w14:paraId="78937412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500A84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48DB7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基础信息维护</w:t>
            </w:r>
          </w:p>
        </w:tc>
      </w:tr>
      <w:tr w:rsidR="0011699B" w14:paraId="20590D90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79481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031B73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字典信息维护</w:t>
            </w:r>
          </w:p>
        </w:tc>
      </w:tr>
      <w:tr w:rsidR="0011699B" w14:paraId="2886B771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8F5D4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0F87F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角色管理</w:t>
            </w:r>
          </w:p>
        </w:tc>
      </w:tr>
      <w:tr w:rsidR="0011699B" w14:paraId="03C9B6C7" w14:textId="77777777">
        <w:trPr>
          <w:trHeight w:val="280"/>
          <w:jc w:val="center"/>
        </w:trPr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76D7D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统计分析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0DF2E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围术期驾驶舱</w:t>
            </w:r>
            <w:proofErr w:type="gramEnd"/>
          </w:p>
        </w:tc>
      </w:tr>
      <w:tr w:rsidR="0011699B" w14:paraId="6A621F23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717FC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D8447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麻醉专业医疗质量控制指标(最新)</w:t>
            </w:r>
          </w:p>
        </w:tc>
      </w:tr>
      <w:tr w:rsidR="0011699B" w14:paraId="223F1653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2A6CB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D234F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工作量统计</w:t>
            </w:r>
          </w:p>
        </w:tc>
      </w:tr>
      <w:tr w:rsidR="0011699B" w14:paraId="763F5346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E24C4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E610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首台准点统计</w:t>
            </w:r>
          </w:p>
        </w:tc>
      </w:tr>
      <w:tr w:rsidR="0011699B" w14:paraId="600167E8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24DC0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B405CD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术后镇痛统计</w:t>
            </w:r>
          </w:p>
        </w:tc>
      </w:tr>
      <w:tr w:rsidR="0011699B" w14:paraId="197C8250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7E6C05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BD854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二次手术统计</w:t>
            </w:r>
          </w:p>
        </w:tc>
      </w:tr>
      <w:tr w:rsidR="0011699B" w14:paraId="5683185B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F6D9B0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49C2E5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红白处方统计</w:t>
            </w:r>
          </w:p>
        </w:tc>
      </w:tr>
      <w:tr w:rsidR="0011699B" w14:paraId="1CAE219F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3618E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F9477E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压</w:t>
            </w:r>
            <w:proofErr w:type="gram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疮统计</w:t>
            </w:r>
            <w:proofErr w:type="gramEnd"/>
          </w:p>
        </w:tc>
      </w:tr>
      <w:tr w:rsidR="0011699B" w14:paraId="151274F2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567B32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5CDAB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抗生素统计</w:t>
            </w:r>
          </w:p>
        </w:tc>
      </w:tr>
      <w:tr w:rsidR="0011699B" w14:paraId="7BB9A615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ED1CDC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21E0D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手术间使用情况统计</w:t>
            </w:r>
          </w:p>
        </w:tc>
      </w:tr>
      <w:tr w:rsidR="0011699B" w14:paraId="333E4830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376D17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ED41C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三甲评审相关报表</w:t>
            </w:r>
          </w:p>
        </w:tc>
      </w:tr>
      <w:tr w:rsidR="0011699B" w14:paraId="557582DC" w14:textId="77777777">
        <w:trPr>
          <w:trHeight w:val="280"/>
          <w:jc w:val="center"/>
        </w:trPr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EDBC5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全局功能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A16AD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信息系统接口支持功能</w:t>
            </w:r>
          </w:p>
        </w:tc>
      </w:tr>
      <w:tr w:rsidR="0011699B" w14:paraId="4EC0FE97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DF5B2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7461F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信息集成</w:t>
            </w:r>
          </w:p>
        </w:tc>
      </w:tr>
      <w:tr w:rsidR="0011699B" w14:paraId="0CDA68AC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F1537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8598F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协同编辑</w:t>
            </w:r>
          </w:p>
        </w:tc>
      </w:tr>
      <w:tr w:rsidR="0011699B" w14:paraId="20FE9191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52A67A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502240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全局检索</w:t>
            </w:r>
          </w:p>
        </w:tc>
      </w:tr>
      <w:tr w:rsidR="0011699B" w14:paraId="40B2A6D1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A700C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91303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消息公告</w:t>
            </w:r>
          </w:p>
        </w:tc>
      </w:tr>
      <w:tr w:rsidR="0011699B" w14:paraId="4BF7712B" w14:textId="77777777">
        <w:trPr>
          <w:trHeight w:val="280"/>
          <w:jc w:val="center"/>
        </w:trPr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C15AE6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门诊工作站</w:t>
            </w: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0A275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门诊手术申请接收</w:t>
            </w:r>
          </w:p>
        </w:tc>
      </w:tr>
      <w:tr w:rsidR="0011699B" w14:paraId="45903CE9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BF1C6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0EB87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门诊手术安排</w:t>
            </w:r>
          </w:p>
        </w:tc>
      </w:tr>
      <w:tr w:rsidR="0011699B" w14:paraId="62833DC1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D1378C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1481E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门诊文书记录</w:t>
            </w:r>
          </w:p>
        </w:tc>
      </w:tr>
      <w:tr w:rsidR="0011699B" w14:paraId="0EC1A962" w14:textId="77777777">
        <w:trPr>
          <w:trHeight w:val="280"/>
          <w:jc w:val="center"/>
        </w:trPr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2A63A0" w14:textId="77777777" w:rsidR="0011699B" w:rsidRDefault="0011699B">
            <w:pPr>
              <w:jc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</w:p>
        </w:tc>
        <w:tc>
          <w:tcPr>
            <w:tcW w:w="4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D39F4" w14:textId="77777777" w:rsidR="0011699B" w:rsidRDefault="005B20A1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  <w:szCs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szCs w:val="22"/>
                <w:lang w:bidi="ar"/>
              </w:rPr>
              <w:t>门诊统计</w:t>
            </w:r>
          </w:p>
        </w:tc>
      </w:tr>
    </w:tbl>
    <w:p w14:paraId="1C9F8DBE" w14:textId="5DEF39BA" w:rsidR="0011699B" w:rsidRDefault="0011699B">
      <w:pPr>
        <w:pStyle w:val="a0"/>
        <w:ind w:firstLineChars="0" w:firstLine="0"/>
      </w:pPr>
    </w:p>
    <w:p w14:paraId="3D867B26" w14:textId="6B2F2DD4" w:rsidR="004C5E0A" w:rsidRDefault="004C5E0A">
      <w:pPr>
        <w:pStyle w:val="a0"/>
        <w:ind w:firstLineChars="0" w:firstLine="0"/>
      </w:pPr>
    </w:p>
    <w:p w14:paraId="0BFE13BB" w14:textId="2D47AE33" w:rsidR="004C5E0A" w:rsidRDefault="004C5E0A">
      <w:pPr>
        <w:pStyle w:val="a0"/>
        <w:ind w:firstLineChars="0" w:firstLine="0"/>
      </w:pPr>
    </w:p>
    <w:p w14:paraId="31F29606" w14:textId="42722033" w:rsidR="004C5E0A" w:rsidRDefault="004C5E0A">
      <w:pPr>
        <w:pStyle w:val="a0"/>
        <w:ind w:firstLineChars="0" w:firstLine="0"/>
      </w:pPr>
    </w:p>
    <w:p w14:paraId="2F4A0AF6" w14:textId="77777777" w:rsidR="004C5E0A" w:rsidRDefault="004C5E0A">
      <w:pPr>
        <w:pStyle w:val="a0"/>
        <w:ind w:firstLineChars="0" w:firstLine="0"/>
      </w:pPr>
    </w:p>
    <w:p w14:paraId="18AE4245" w14:textId="77777777" w:rsidR="0011699B" w:rsidRDefault="005B20A1">
      <w:pPr>
        <w:pStyle w:val="a0"/>
        <w:ind w:firstLine="2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 xml:space="preserve">   （2）符合电子病历5级相关标准</w:t>
      </w:r>
    </w:p>
    <w:tbl>
      <w:tblPr>
        <w:tblW w:w="8490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2290"/>
        <w:gridCol w:w="6200"/>
      </w:tblGrid>
      <w:tr w:rsidR="0011699B" w14:paraId="13F8D968" w14:textId="77777777">
        <w:trPr>
          <w:trHeight w:val="280"/>
        </w:trPr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AEA61" w14:textId="77777777" w:rsidR="0011699B" w:rsidRDefault="005B2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指标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A1F55" w14:textId="77777777" w:rsidR="0011699B" w:rsidRDefault="005B2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细则</w:t>
            </w:r>
          </w:p>
        </w:tc>
      </w:tr>
      <w:tr w:rsidR="0011699B" w14:paraId="009D248D" w14:textId="77777777">
        <w:trPr>
          <w:trHeight w:val="280"/>
        </w:trPr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08B38" w14:textId="77777777" w:rsidR="0011699B" w:rsidRDefault="005B2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6.02手术预约与登记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09DFE" w14:textId="77777777" w:rsidR="0011699B" w:rsidRDefault="005B20A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（1）在临床科室申请手术</w:t>
            </w:r>
          </w:p>
        </w:tc>
      </w:tr>
      <w:tr w:rsidR="0011699B" w14:paraId="6A3B331B" w14:textId="77777777">
        <w:trPr>
          <w:trHeight w:val="1120"/>
        </w:trPr>
        <w:tc>
          <w:tcPr>
            <w:tcW w:w="2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AD8C35" w14:textId="77777777" w:rsidR="0011699B" w:rsidRDefault="00116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9EF58" w14:textId="77777777" w:rsidR="0011699B" w:rsidRDefault="005B20A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（1）手术申请与安排记录供全院使用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（2）支持麻醉医师查看手术安排记录并支持麻醉相关信息的修正完善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（3）能够提供手术准备、材料准备清单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（4）有全院统一的手术名称表、手术编码</w:t>
            </w:r>
          </w:p>
        </w:tc>
      </w:tr>
      <w:tr w:rsidR="0011699B" w14:paraId="21B8071C" w14:textId="77777777">
        <w:trPr>
          <w:trHeight w:val="840"/>
        </w:trPr>
        <w:tc>
          <w:tcPr>
            <w:tcW w:w="2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0E985A" w14:textId="77777777" w:rsidR="0011699B" w:rsidRDefault="00116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F1DD5" w14:textId="77777777" w:rsidR="0011699B" w:rsidRDefault="005B20A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（1）手术记录数据与手术安排衔接，成为医院统一医疗记录管理体系内容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（2）提供机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读手段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标识病人并提示部位、术式、麻醉方式的信息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（3）实现手术分级管理，具有针对手术医师的权限控制</w:t>
            </w:r>
          </w:p>
        </w:tc>
      </w:tr>
      <w:tr w:rsidR="0011699B" w14:paraId="0E1D564F" w14:textId="77777777">
        <w:trPr>
          <w:trHeight w:val="280"/>
        </w:trPr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BBE7A" w14:textId="77777777" w:rsidR="0011699B" w:rsidRDefault="005B2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6.03麻醉信息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43423" w14:textId="77777777" w:rsidR="0011699B" w:rsidRDefault="005B20A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（1）麻醉机、各种监护仪等仪器使用计算机自动采集和记录</w:t>
            </w:r>
          </w:p>
        </w:tc>
      </w:tr>
      <w:tr w:rsidR="0011699B" w14:paraId="16220685" w14:textId="77777777">
        <w:trPr>
          <w:trHeight w:val="280"/>
        </w:trPr>
        <w:tc>
          <w:tcPr>
            <w:tcW w:w="2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3EF18" w14:textId="77777777" w:rsidR="0011699B" w:rsidRDefault="00116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DC2AF" w14:textId="77777777" w:rsidR="0011699B" w:rsidRDefault="005B20A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（1）能够记录术中用药情况并在麻醉记录单中体现</w:t>
            </w:r>
          </w:p>
        </w:tc>
      </w:tr>
      <w:tr w:rsidR="0011699B" w14:paraId="56E3215E" w14:textId="77777777">
        <w:trPr>
          <w:trHeight w:val="560"/>
        </w:trPr>
        <w:tc>
          <w:tcPr>
            <w:tcW w:w="2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C42AD6" w14:textId="77777777" w:rsidR="0011699B" w:rsidRDefault="00116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E7165" w14:textId="77777777" w:rsidR="0011699B" w:rsidRDefault="005B20A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（1）麻醉记录供全院共享，提供其他系统数据接口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（2）可提供1种以上自动风险评分功能</w:t>
            </w:r>
          </w:p>
        </w:tc>
      </w:tr>
      <w:tr w:rsidR="0011699B" w14:paraId="6D6E6D7F" w14:textId="77777777">
        <w:trPr>
          <w:trHeight w:val="840"/>
        </w:trPr>
        <w:tc>
          <w:tcPr>
            <w:tcW w:w="2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7DC87A" w14:textId="77777777" w:rsidR="0011699B" w:rsidRDefault="00116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1653E" w14:textId="77777777" w:rsidR="0011699B" w:rsidRDefault="005B20A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（1）麻醉记录数据纳入医院整体医疗记录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（2）能够判断麻醉过程中出现的非正常监测参数，并在麻醉记录单和相关图表中显示</w:t>
            </w:r>
          </w:p>
        </w:tc>
      </w:tr>
      <w:tr w:rsidR="0011699B" w14:paraId="30703869" w14:textId="77777777">
        <w:trPr>
          <w:trHeight w:val="280"/>
        </w:trPr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27811" w14:textId="77777777" w:rsidR="0011699B" w:rsidRDefault="005B2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6.04监护数据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435CC" w14:textId="77777777" w:rsidR="0011699B" w:rsidRDefault="005B20A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（1）能够连续记录监护设备产生的主要生命体征数据</w:t>
            </w:r>
          </w:p>
        </w:tc>
      </w:tr>
      <w:tr w:rsidR="0011699B" w14:paraId="3482C375" w14:textId="77777777">
        <w:trPr>
          <w:trHeight w:val="560"/>
        </w:trPr>
        <w:tc>
          <w:tcPr>
            <w:tcW w:w="2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D49FE9" w14:textId="77777777" w:rsidR="0011699B" w:rsidRDefault="00116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4806F" w14:textId="77777777" w:rsidR="0011699B" w:rsidRDefault="005B20A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（1）监护系统提供数据接口，能够将数据传送给全院应用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（2）能够提供1种以上风险评分功能</w:t>
            </w:r>
          </w:p>
        </w:tc>
      </w:tr>
      <w:tr w:rsidR="0011699B" w14:paraId="75570730" w14:textId="77777777">
        <w:trPr>
          <w:trHeight w:val="840"/>
        </w:trPr>
        <w:tc>
          <w:tcPr>
            <w:tcW w:w="2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232D55" w14:textId="77777777" w:rsidR="0011699B" w:rsidRDefault="00116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7F45BB" w14:textId="77777777" w:rsidR="0011699B" w:rsidRDefault="005B20A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（1）监护数据纳入医院医疗记录统一管理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（2）监护获得的生理参数能够用于自动评分计算处理，根据知识库提供评估分析并给出警示</w:t>
            </w:r>
          </w:p>
        </w:tc>
      </w:tr>
      <w:tr w:rsidR="0011699B" w14:paraId="68776029" w14:textId="77777777">
        <w:trPr>
          <w:trHeight w:val="1120"/>
        </w:trPr>
        <w:tc>
          <w:tcPr>
            <w:tcW w:w="2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752473" w14:textId="77777777" w:rsidR="0011699B" w:rsidRDefault="005B2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10.02医疗质量控制</w:t>
            </w: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FC197" w14:textId="77777777" w:rsidR="0011699B" w:rsidRDefault="005B20A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（1）能够从系统中产生麻醉例数、麻醉分级管理例数指标（2013版三级医院评审细则7-2-2-3）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（2）可从麻醉系统中获得各ASA分级麻醉病人比例指标（2015版麻醉专业医疗质控指标2）</w:t>
            </w:r>
          </w:p>
        </w:tc>
      </w:tr>
      <w:tr w:rsidR="0011699B" w14:paraId="426611C8" w14:textId="77777777">
        <w:trPr>
          <w:trHeight w:val="560"/>
        </w:trPr>
        <w:tc>
          <w:tcPr>
            <w:tcW w:w="2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DD1FE9" w14:textId="77777777" w:rsidR="0011699B" w:rsidRDefault="00116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4CF26D" w14:textId="77777777" w:rsidR="0011699B" w:rsidRDefault="005B20A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（2）可从系统中产生麻醉相关质控指标3、4、5、6（2015版麻醉专业医疗质控指标3、4、5、6）</w:t>
            </w:r>
          </w:p>
        </w:tc>
      </w:tr>
    </w:tbl>
    <w:p w14:paraId="3D88E040" w14:textId="77777777" w:rsidR="004C5E0A" w:rsidRDefault="004C5E0A">
      <w:pPr>
        <w:pStyle w:val="a0"/>
        <w:ind w:firstLineChars="200" w:firstLine="480"/>
        <w:rPr>
          <w:sz w:val="24"/>
        </w:rPr>
      </w:pPr>
    </w:p>
    <w:p w14:paraId="2BB73C13" w14:textId="69390687" w:rsidR="004C5E0A" w:rsidRPr="004C5E0A" w:rsidRDefault="005B20A1" w:rsidP="00D76CDF">
      <w:pPr>
        <w:pStyle w:val="a0"/>
        <w:ind w:firstLineChars="200" w:firstLine="480"/>
        <w:rPr>
          <w:rFonts w:ascii="宋体" w:hAnsi="宋体" w:cs="宋体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>
        <w:rPr>
          <w:rFonts w:ascii="宋体" w:hAnsi="宋体" w:cs="宋体" w:hint="eastAsia"/>
          <w:sz w:val="24"/>
        </w:rPr>
        <w:t>符合互联互通4</w:t>
      </w:r>
      <w:proofErr w:type="gramStart"/>
      <w:r>
        <w:rPr>
          <w:rFonts w:ascii="宋体" w:hAnsi="宋体" w:cs="宋体" w:hint="eastAsia"/>
          <w:sz w:val="24"/>
        </w:rPr>
        <w:t>甲相关</w:t>
      </w:r>
      <w:proofErr w:type="gramEnd"/>
      <w:r>
        <w:rPr>
          <w:rFonts w:ascii="宋体" w:hAnsi="宋体" w:cs="宋体" w:hint="eastAsia"/>
          <w:sz w:val="24"/>
        </w:rPr>
        <w:t>标准</w:t>
      </w:r>
    </w:p>
    <w:tbl>
      <w:tblPr>
        <w:tblpPr w:leftFromText="180" w:rightFromText="180" w:vertAnchor="text" w:horzAnchor="page" w:tblpX="1997" w:tblpY="1499"/>
        <w:tblOverlap w:val="never"/>
        <w:tblW w:w="7965" w:type="dxa"/>
        <w:tblLayout w:type="fixed"/>
        <w:tblLook w:val="04A0" w:firstRow="1" w:lastRow="0" w:firstColumn="1" w:lastColumn="0" w:noHBand="0" w:noVBand="1"/>
      </w:tblPr>
      <w:tblGrid>
        <w:gridCol w:w="3350"/>
        <w:gridCol w:w="3620"/>
        <w:gridCol w:w="995"/>
      </w:tblGrid>
      <w:tr w:rsidR="0011699B" w14:paraId="533D467B" w14:textId="77777777">
        <w:trPr>
          <w:trHeight w:val="280"/>
        </w:trPr>
        <w:tc>
          <w:tcPr>
            <w:tcW w:w="3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DBA1A4" w14:textId="77777777" w:rsidR="0011699B" w:rsidRDefault="005B20A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2.1.5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电子病历基本数据集 第 5 部分：治疗处置-一般治疗处置记录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9737ED" w14:textId="77777777" w:rsidR="0011699B" w:rsidRDefault="005B2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麻醉术前访视记录子集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A78F8" w14:textId="77777777" w:rsidR="0011699B" w:rsidRDefault="005B2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有且符合国家标准</w:t>
            </w:r>
          </w:p>
        </w:tc>
      </w:tr>
      <w:tr w:rsidR="0011699B" w14:paraId="19D22A8D" w14:textId="77777777">
        <w:trPr>
          <w:trHeight w:val="280"/>
        </w:trPr>
        <w:tc>
          <w:tcPr>
            <w:tcW w:w="3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2DB73" w14:textId="77777777" w:rsidR="0011699B" w:rsidRDefault="0011699B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9DB17" w14:textId="77777777" w:rsidR="0011699B" w:rsidRDefault="005B2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麻醉记录子集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859DE" w14:textId="77777777" w:rsidR="0011699B" w:rsidRDefault="00116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1699B" w14:paraId="7A506233" w14:textId="77777777">
        <w:trPr>
          <w:trHeight w:val="280"/>
        </w:trPr>
        <w:tc>
          <w:tcPr>
            <w:tcW w:w="3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1ACE6" w14:textId="77777777" w:rsidR="0011699B" w:rsidRDefault="0011699B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992078" w14:textId="77777777" w:rsidR="0011699B" w:rsidRDefault="005B2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麻醉术后访视记录子集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A0C489" w14:textId="77777777" w:rsidR="0011699B" w:rsidRDefault="00116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1699B" w14:paraId="4E0A6D50" w14:textId="77777777">
        <w:trPr>
          <w:trHeight w:val="280"/>
        </w:trPr>
        <w:tc>
          <w:tcPr>
            <w:tcW w:w="3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3AA2F6" w14:textId="77777777" w:rsidR="0011699B" w:rsidRDefault="0011699B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4191A9" w14:textId="77777777" w:rsidR="0011699B" w:rsidRDefault="005B2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一般手术记录子集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7CF252" w14:textId="77777777" w:rsidR="0011699B" w:rsidRDefault="00116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1699B" w14:paraId="240AB14E" w14:textId="77777777">
        <w:trPr>
          <w:trHeight w:val="840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DA751" w14:textId="77777777" w:rsidR="0011699B" w:rsidRDefault="005B20A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2.1.7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电子病历基本数据集 第 7 部分：护理-护理操作记录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441EB2" w14:textId="77777777" w:rsidR="0011699B" w:rsidRDefault="005B2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手术护理记录子集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2E4E1" w14:textId="77777777" w:rsidR="0011699B" w:rsidRDefault="00116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1699B" w14:paraId="214CA67E" w14:textId="77777777">
        <w:trPr>
          <w:trHeight w:val="280"/>
        </w:trPr>
        <w:tc>
          <w:tcPr>
            <w:tcW w:w="3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C520D7" w14:textId="77777777" w:rsidR="0011699B" w:rsidRDefault="005B20A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2.1.9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电子病历基本数据集 第 9 部分：知情告知信息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14FC5D" w14:textId="77777777" w:rsidR="0011699B" w:rsidRDefault="005B2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手术同意书子集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E2AC7D" w14:textId="77777777" w:rsidR="0011699B" w:rsidRDefault="00116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1699B" w14:paraId="2CEF1589" w14:textId="77777777">
        <w:trPr>
          <w:trHeight w:val="280"/>
        </w:trPr>
        <w:tc>
          <w:tcPr>
            <w:tcW w:w="3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F7CB1" w14:textId="77777777" w:rsidR="0011699B" w:rsidRDefault="0011699B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244005" w14:textId="77777777" w:rsidR="0011699B" w:rsidRDefault="005B2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麻醉知情同意书子集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FE08B3" w14:textId="77777777" w:rsidR="0011699B" w:rsidRDefault="00116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1699B" w14:paraId="61D9C942" w14:textId="77777777">
        <w:trPr>
          <w:trHeight w:val="840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97E0C" w14:textId="77777777" w:rsidR="0011699B" w:rsidRDefault="005B20A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2.2.9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电子病历共享文档规范 第 9 部分：一般手术记录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D0D1C1" w14:textId="77777777" w:rsidR="0011699B" w:rsidRDefault="005B2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一般手术记录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83BAF" w14:textId="77777777" w:rsidR="0011699B" w:rsidRDefault="00116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1699B" w14:paraId="2DAE8260" w14:textId="77777777">
        <w:trPr>
          <w:trHeight w:val="840"/>
        </w:trPr>
        <w:tc>
          <w:tcPr>
            <w:tcW w:w="3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C8000" w14:textId="77777777" w:rsidR="0011699B" w:rsidRDefault="005B20A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2.2.10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电子病历共享文档规范 第 10 部分：醉术前访视记录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5F1C1" w14:textId="77777777" w:rsidR="0011699B" w:rsidRDefault="005B2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麻醉术前访视记录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43C4E6" w14:textId="77777777" w:rsidR="0011699B" w:rsidRDefault="00116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1699B" w14:paraId="79BFC81C" w14:textId="77777777">
        <w:trPr>
          <w:trHeight w:val="280"/>
        </w:trPr>
        <w:tc>
          <w:tcPr>
            <w:tcW w:w="3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0874D" w14:textId="77777777" w:rsidR="0011699B" w:rsidRDefault="005B20A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2.2.11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电子病历共享文档规范 第 11 部分：麻醉记录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F0414A" w14:textId="77777777" w:rsidR="0011699B" w:rsidRDefault="005B2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麻醉记录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1B0E8A" w14:textId="77777777" w:rsidR="0011699B" w:rsidRDefault="00116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1699B" w14:paraId="58A47813" w14:textId="77777777">
        <w:trPr>
          <w:trHeight w:val="280"/>
        </w:trPr>
        <w:tc>
          <w:tcPr>
            <w:tcW w:w="3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ACF314" w14:textId="77777777" w:rsidR="0011699B" w:rsidRDefault="0011699B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6E843" w14:textId="77777777" w:rsidR="0011699B" w:rsidRDefault="005B2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麻醉术后访视记录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1BEDB0" w14:textId="77777777" w:rsidR="0011699B" w:rsidRDefault="00116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1699B" w14:paraId="020170F6" w14:textId="77777777">
        <w:trPr>
          <w:trHeight w:val="280"/>
        </w:trPr>
        <w:tc>
          <w:tcPr>
            <w:tcW w:w="3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BC736" w14:textId="77777777" w:rsidR="0011699B" w:rsidRDefault="005B20A1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3.2.7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br/>
              <w:t>申请单信息交互服务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139D2" w14:textId="77777777" w:rsidR="0011699B" w:rsidRDefault="005B2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手术申请信息新增服务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EC9418" w14:textId="77777777" w:rsidR="0011699B" w:rsidRDefault="00116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1699B" w14:paraId="5439BD01" w14:textId="77777777">
        <w:trPr>
          <w:trHeight w:val="280"/>
        </w:trPr>
        <w:tc>
          <w:tcPr>
            <w:tcW w:w="3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BC85C" w14:textId="77777777" w:rsidR="0011699B" w:rsidRDefault="0011699B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CFCD01" w14:textId="77777777" w:rsidR="0011699B" w:rsidRDefault="005B2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手术申请信息更新服务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D7026" w14:textId="77777777" w:rsidR="0011699B" w:rsidRDefault="00116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1699B" w14:paraId="4AF24977" w14:textId="77777777">
        <w:trPr>
          <w:trHeight w:val="280"/>
        </w:trPr>
        <w:tc>
          <w:tcPr>
            <w:tcW w:w="3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0135F9" w14:textId="77777777" w:rsidR="0011699B" w:rsidRDefault="0011699B">
            <w:pPr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C91F1" w14:textId="77777777" w:rsidR="0011699B" w:rsidRDefault="005B20A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手术申请信息查询服务</w:t>
            </w: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DB562" w14:textId="77777777" w:rsidR="0011699B" w:rsidRDefault="001169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14:paraId="64BF97CD" w14:textId="77777777" w:rsidR="0011699B" w:rsidRDefault="0011699B" w:rsidP="004C5E0A">
      <w:pPr>
        <w:pStyle w:val="a0"/>
        <w:ind w:firstLineChars="0" w:firstLine="0"/>
        <w:rPr>
          <w:rFonts w:ascii="宋体" w:hAnsi="宋体" w:cs="宋体"/>
          <w:sz w:val="24"/>
        </w:rPr>
      </w:pPr>
    </w:p>
    <w:p w14:paraId="08DA7790" w14:textId="77777777" w:rsidR="0011699B" w:rsidRDefault="005B20A1">
      <w:pPr>
        <w:pStyle w:val="a0"/>
        <w:ind w:firstLine="240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（4）</w:t>
      </w:r>
      <w:proofErr w:type="gramStart"/>
      <w:r>
        <w:rPr>
          <w:rFonts w:ascii="宋体" w:hAnsi="宋体" w:cs="宋体" w:hint="eastAsia"/>
          <w:sz w:val="24"/>
        </w:rPr>
        <w:t>符合信创改造</w:t>
      </w:r>
      <w:proofErr w:type="gramEnd"/>
      <w:r>
        <w:rPr>
          <w:rFonts w:ascii="宋体" w:hAnsi="宋体" w:cs="宋体" w:hint="eastAsia"/>
          <w:sz w:val="24"/>
        </w:rPr>
        <w:t>相关要求（非必须，同等条件</w:t>
      </w:r>
      <w:proofErr w:type="gramStart"/>
      <w:r>
        <w:rPr>
          <w:rFonts w:ascii="宋体" w:hAnsi="宋体" w:cs="宋体" w:hint="eastAsia"/>
          <w:sz w:val="24"/>
        </w:rPr>
        <w:t>下符合信创要</w:t>
      </w:r>
      <w:proofErr w:type="gramEnd"/>
      <w:r>
        <w:rPr>
          <w:rFonts w:ascii="宋体" w:hAnsi="宋体" w:cs="宋体" w:hint="eastAsia"/>
          <w:sz w:val="24"/>
        </w:rPr>
        <w:t>求者优先考虑）</w:t>
      </w:r>
    </w:p>
    <w:p w14:paraId="6802DF60" w14:textId="77777777" w:rsidR="0011699B" w:rsidRDefault="005B20A1">
      <w:pPr>
        <w:spacing w:line="360" w:lineRule="auto"/>
        <w:ind w:firstLineChars="200" w:firstLine="482"/>
        <w:rPr>
          <w:rFonts w:ascii="宋体" w:hAnsi="宋体" w:cs="宋体"/>
          <w:b/>
          <w:sz w:val="24"/>
          <w:szCs w:val="32"/>
        </w:rPr>
      </w:pPr>
      <w:r>
        <w:rPr>
          <w:rFonts w:ascii="宋体" w:hAnsi="宋体" w:cs="宋体" w:hint="eastAsia"/>
          <w:b/>
          <w:sz w:val="24"/>
          <w:szCs w:val="32"/>
        </w:rPr>
        <w:t>3</w:t>
      </w:r>
      <w:r>
        <w:rPr>
          <w:rFonts w:ascii="宋体" w:hAnsi="宋体" w:cs="宋体"/>
          <w:b/>
          <w:sz w:val="24"/>
          <w:szCs w:val="32"/>
        </w:rPr>
        <w:t>.</w:t>
      </w:r>
      <w:r>
        <w:rPr>
          <w:rFonts w:ascii="宋体" w:hAnsi="宋体" w:cs="宋体" w:hint="eastAsia"/>
          <w:b/>
          <w:sz w:val="24"/>
          <w:szCs w:val="32"/>
        </w:rPr>
        <w:t>服务需求</w:t>
      </w:r>
    </w:p>
    <w:p w14:paraId="34941DAF" w14:textId="4BBC6114" w:rsidR="004C5E0A" w:rsidRPr="00D76CDF" w:rsidRDefault="005B20A1" w:rsidP="00D76CDF">
      <w:pPr>
        <w:pStyle w:val="41"/>
        <w:spacing w:before="31" w:after="31"/>
        <w:ind w:firstLineChars="0" w:firstLine="0"/>
        <w:rPr>
          <w:rFonts w:ascii="宋体" w:hAnsi="宋体" w:cs="宋体"/>
        </w:rPr>
      </w:pPr>
      <w:r>
        <w:rPr>
          <w:rFonts w:ascii="宋体" w:hAnsi="宋体" w:cs="宋体" w:hint="eastAsia"/>
          <w:szCs w:val="32"/>
        </w:rPr>
        <w:t>(1)</w:t>
      </w:r>
      <w:r>
        <w:rPr>
          <w:rFonts w:ascii="宋体" w:hAnsi="宋体" w:cs="宋体" w:hint="eastAsia"/>
        </w:rPr>
        <w:t>建设阶段分为：前期基础工作、方案设计、系统建设、系统验收四个阶段，项目</w:t>
      </w:r>
      <w:proofErr w:type="gramStart"/>
      <w:r>
        <w:rPr>
          <w:rFonts w:ascii="宋体" w:hAnsi="宋体" w:cs="宋体" w:hint="eastAsia"/>
        </w:rPr>
        <w:t>自项目</w:t>
      </w:r>
      <w:proofErr w:type="gramEnd"/>
      <w:r>
        <w:rPr>
          <w:rFonts w:ascii="宋体" w:hAnsi="宋体" w:cs="宋体" w:hint="eastAsia"/>
        </w:rPr>
        <w:t>招标起至项目终验。</w:t>
      </w:r>
    </w:p>
    <w:p w14:paraId="782F1314" w14:textId="77777777" w:rsidR="0011699B" w:rsidRDefault="005B20A1">
      <w:pPr>
        <w:pStyle w:val="1"/>
        <w:widowControl/>
        <w:numPr>
          <w:ilvl w:val="0"/>
          <w:numId w:val="1"/>
        </w:numPr>
        <w:rPr>
          <w:rFonts w:hint="default"/>
        </w:rPr>
      </w:pPr>
      <w:r>
        <w:lastRenderedPageBreak/>
        <w:t>公司资质</w:t>
      </w:r>
    </w:p>
    <w:p w14:paraId="6BA37E7B" w14:textId="77777777" w:rsidR="0011699B" w:rsidRDefault="005B20A1">
      <w:pPr>
        <w:rPr>
          <w:sz w:val="24"/>
        </w:rPr>
      </w:pPr>
      <w:r>
        <w:rPr>
          <w:rFonts w:hint="eastAsia"/>
          <w:sz w:val="24"/>
        </w:rPr>
        <w:t xml:space="preserve">   1.</w:t>
      </w:r>
      <w:r>
        <w:rPr>
          <w:rFonts w:hint="eastAsia"/>
          <w:sz w:val="24"/>
        </w:rPr>
        <w:t>营业执照</w:t>
      </w:r>
    </w:p>
    <w:p w14:paraId="214CC1D5" w14:textId="77777777" w:rsidR="0011699B" w:rsidRDefault="0011699B">
      <w:pPr>
        <w:pStyle w:val="a0"/>
        <w:ind w:firstLine="210"/>
      </w:pPr>
    </w:p>
    <w:p w14:paraId="53BC6327" w14:textId="77777777" w:rsidR="0011699B" w:rsidRDefault="0011699B">
      <w:pPr>
        <w:pStyle w:val="a0"/>
        <w:ind w:firstLine="210"/>
      </w:pPr>
    </w:p>
    <w:p w14:paraId="7091160D" w14:textId="77777777" w:rsidR="0011699B" w:rsidRDefault="005B20A1">
      <w:pPr>
        <w:pStyle w:val="a0"/>
        <w:ind w:firstLine="240"/>
        <w:rPr>
          <w:sz w:val="24"/>
        </w:rPr>
      </w:pPr>
      <w:r>
        <w:rPr>
          <w:rFonts w:hint="eastAsia"/>
          <w:sz w:val="24"/>
        </w:rPr>
        <w:t xml:space="preserve"> 2.</w:t>
      </w:r>
      <w:r>
        <w:rPr>
          <w:rFonts w:hint="eastAsia"/>
          <w:sz w:val="24"/>
        </w:rPr>
        <w:t>资质</w:t>
      </w:r>
    </w:p>
    <w:p w14:paraId="11ED5D2B" w14:textId="77777777" w:rsidR="0011699B" w:rsidRDefault="0011699B">
      <w:pPr>
        <w:pStyle w:val="a0"/>
        <w:ind w:firstLine="210"/>
      </w:pPr>
    </w:p>
    <w:p w14:paraId="72895E92" w14:textId="77777777" w:rsidR="0011699B" w:rsidRDefault="0011699B">
      <w:pPr>
        <w:pStyle w:val="a0"/>
        <w:ind w:firstLine="210"/>
      </w:pPr>
    </w:p>
    <w:p w14:paraId="1970565F" w14:textId="77777777" w:rsidR="0011699B" w:rsidRDefault="0011699B">
      <w:pPr>
        <w:pStyle w:val="a0"/>
        <w:ind w:firstLine="210"/>
      </w:pPr>
    </w:p>
    <w:p w14:paraId="5A8E4B6D" w14:textId="77777777" w:rsidR="0011699B" w:rsidRDefault="0011699B">
      <w:pPr>
        <w:pStyle w:val="a0"/>
        <w:ind w:firstLine="210"/>
      </w:pPr>
    </w:p>
    <w:p w14:paraId="0CA5C0E2" w14:textId="77777777" w:rsidR="0011699B" w:rsidRDefault="0011699B">
      <w:pPr>
        <w:pStyle w:val="a0"/>
        <w:ind w:firstLine="210"/>
      </w:pPr>
    </w:p>
    <w:p w14:paraId="2B678C4E" w14:textId="77777777" w:rsidR="0011699B" w:rsidRDefault="0011699B">
      <w:pPr>
        <w:pStyle w:val="a0"/>
        <w:ind w:firstLine="210"/>
      </w:pPr>
    </w:p>
    <w:p w14:paraId="2CAB0F3B" w14:textId="77777777" w:rsidR="0011699B" w:rsidRDefault="0011699B">
      <w:pPr>
        <w:pStyle w:val="a0"/>
        <w:ind w:firstLine="210"/>
      </w:pPr>
    </w:p>
    <w:p w14:paraId="0FE4B095" w14:textId="77777777" w:rsidR="0011699B" w:rsidRDefault="0011699B">
      <w:pPr>
        <w:pStyle w:val="a0"/>
        <w:ind w:firstLine="210"/>
      </w:pPr>
    </w:p>
    <w:p w14:paraId="611FEB0F" w14:textId="77777777" w:rsidR="0011699B" w:rsidRDefault="0011699B">
      <w:pPr>
        <w:pStyle w:val="a0"/>
        <w:ind w:firstLine="210"/>
      </w:pPr>
    </w:p>
    <w:p w14:paraId="55B382DB" w14:textId="77777777" w:rsidR="0011699B" w:rsidRDefault="0011699B">
      <w:pPr>
        <w:pStyle w:val="a0"/>
        <w:ind w:firstLine="210"/>
      </w:pPr>
    </w:p>
    <w:p w14:paraId="7704FFCF" w14:textId="77777777" w:rsidR="0011699B" w:rsidRDefault="0011699B">
      <w:pPr>
        <w:pStyle w:val="a0"/>
        <w:ind w:firstLine="210"/>
      </w:pPr>
    </w:p>
    <w:p w14:paraId="4BC510A9" w14:textId="77777777" w:rsidR="0011699B" w:rsidRDefault="0011699B">
      <w:pPr>
        <w:pStyle w:val="a0"/>
        <w:ind w:firstLine="210"/>
      </w:pPr>
    </w:p>
    <w:p w14:paraId="2F62D00F" w14:textId="77777777" w:rsidR="0011699B" w:rsidRDefault="0011699B">
      <w:pPr>
        <w:pStyle w:val="a0"/>
        <w:ind w:firstLine="210"/>
      </w:pPr>
    </w:p>
    <w:p w14:paraId="6653F19E" w14:textId="77777777" w:rsidR="0011699B" w:rsidRDefault="0011699B">
      <w:pPr>
        <w:pStyle w:val="a0"/>
        <w:ind w:firstLine="210"/>
      </w:pPr>
    </w:p>
    <w:p w14:paraId="063C173C" w14:textId="77777777" w:rsidR="0011699B" w:rsidRDefault="0011699B">
      <w:pPr>
        <w:pStyle w:val="a0"/>
        <w:ind w:firstLine="210"/>
      </w:pPr>
    </w:p>
    <w:p w14:paraId="33C06BFC" w14:textId="77777777" w:rsidR="0011699B" w:rsidRDefault="0011699B">
      <w:pPr>
        <w:pStyle w:val="a0"/>
        <w:ind w:firstLine="210"/>
      </w:pPr>
    </w:p>
    <w:p w14:paraId="3A8E2C4C" w14:textId="77777777" w:rsidR="0011699B" w:rsidRDefault="0011699B">
      <w:pPr>
        <w:pStyle w:val="a0"/>
        <w:ind w:firstLine="210"/>
      </w:pPr>
    </w:p>
    <w:p w14:paraId="5AA395C8" w14:textId="77777777" w:rsidR="0011699B" w:rsidRDefault="0011699B">
      <w:pPr>
        <w:pStyle w:val="a0"/>
        <w:ind w:firstLine="210"/>
      </w:pPr>
    </w:p>
    <w:p w14:paraId="69251562" w14:textId="77777777" w:rsidR="0011699B" w:rsidRDefault="0011699B">
      <w:pPr>
        <w:pStyle w:val="a0"/>
        <w:ind w:firstLine="210"/>
      </w:pPr>
    </w:p>
    <w:p w14:paraId="6504D5E9" w14:textId="77777777" w:rsidR="0011699B" w:rsidRDefault="0011699B">
      <w:pPr>
        <w:pStyle w:val="a0"/>
        <w:ind w:firstLine="210"/>
      </w:pPr>
    </w:p>
    <w:p w14:paraId="071DA02D" w14:textId="77777777" w:rsidR="0011699B" w:rsidRDefault="0011699B">
      <w:pPr>
        <w:pStyle w:val="a0"/>
        <w:ind w:firstLine="210"/>
      </w:pPr>
    </w:p>
    <w:p w14:paraId="23B6F502" w14:textId="77777777" w:rsidR="0011699B" w:rsidRDefault="0011699B">
      <w:pPr>
        <w:pStyle w:val="a0"/>
        <w:ind w:firstLine="210"/>
      </w:pPr>
    </w:p>
    <w:p w14:paraId="5B254162" w14:textId="77777777" w:rsidR="0011699B" w:rsidRDefault="0011699B">
      <w:pPr>
        <w:pStyle w:val="a0"/>
        <w:ind w:firstLine="210"/>
      </w:pPr>
    </w:p>
    <w:p w14:paraId="640C9829" w14:textId="77777777" w:rsidR="0011699B" w:rsidRDefault="0011699B">
      <w:pPr>
        <w:pStyle w:val="a0"/>
        <w:ind w:firstLine="210"/>
      </w:pPr>
    </w:p>
    <w:p w14:paraId="4B6F4526" w14:textId="77777777" w:rsidR="0011699B" w:rsidRDefault="0011699B">
      <w:pPr>
        <w:pStyle w:val="a0"/>
        <w:ind w:firstLine="210"/>
      </w:pPr>
    </w:p>
    <w:p w14:paraId="3AE66796" w14:textId="77777777" w:rsidR="0011699B" w:rsidRDefault="0011699B">
      <w:pPr>
        <w:pStyle w:val="a0"/>
        <w:ind w:firstLine="210"/>
      </w:pPr>
    </w:p>
    <w:p w14:paraId="4E959848" w14:textId="77777777" w:rsidR="0011699B" w:rsidRDefault="005B20A1">
      <w:pPr>
        <w:pStyle w:val="1"/>
        <w:widowControl/>
        <w:numPr>
          <w:ilvl w:val="0"/>
          <w:numId w:val="1"/>
        </w:numPr>
        <w:rPr>
          <w:rFonts w:hint="default"/>
        </w:rPr>
      </w:pPr>
      <w:r>
        <w:lastRenderedPageBreak/>
        <w:t>合同关键页</w:t>
      </w:r>
    </w:p>
    <w:p w14:paraId="2CB6923F" w14:textId="77777777" w:rsidR="0011699B" w:rsidRDefault="0011699B"/>
    <w:p w14:paraId="6508EAA1" w14:textId="77777777" w:rsidR="0011699B" w:rsidRDefault="005B20A1">
      <w:pPr>
        <w:ind w:firstLineChars="200" w:firstLine="480"/>
        <w:rPr>
          <w:rFonts w:eastAsia="微软雅黑"/>
        </w:rPr>
      </w:pPr>
      <w:r>
        <w:rPr>
          <w:rFonts w:ascii="宋体" w:hAnsi="宋体" w:cs="宋体" w:hint="eastAsia"/>
          <w:sz w:val="24"/>
          <w:szCs w:val="32"/>
        </w:rPr>
        <w:t>1份公司已签订合同关键页（合同的封面页、金额页及盖章页）</w:t>
      </w:r>
    </w:p>
    <w:sectPr w:rsidR="0011699B">
      <w:pgSz w:w="11906" w:h="16838"/>
      <w:pgMar w:top="1440" w:right="1800" w:bottom="1440" w:left="1803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47111" w14:textId="77777777" w:rsidR="001A2720" w:rsidRDefault="001A2720">
      <w:r>
        <w:separator/>
      </w:r>
    </w:p>
  </w:endnote>
  <w:endnote w:type="continuationSeparator" w:id="0">
    <w:p w14:paraId="015DC368" w14:textId="77777777" w:rsidR="001A2720" w:rsidRDefault="001A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4C23CF" w14:textId="77777777" w:rsidR="0011699B" w:rsidRDefault="0011699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B6AC8" w14:textId="77777777" w:rsidR="0011699B" w:rsidRDefault="0011699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6B59FE" w14:textId="77777777" w:rsidR="0011699B" w:rsidRDefault="0011699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6D410" w14:textId="77777777" w:rsidR="001A2720" w:rsidRDefault="001A2720">
      <w:r>
        <w:separator/>
      </w:r>
    </w:p>
  </w:footnote>
  <w:footnote w:type="continuationSeparator" w:id="0">
    <w:p w14:paraId="780D4B45" w14:textId="77777777" w:rsidR="001A2720" w:rsidRDefault="001A2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A11340" w14:textId="77777777" w:rsidR="0011699B" w:rsidRDefault="0011699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3A8B8" w14:textId="77777777" w:rsidR="0011699B" w:rsidRDefault="0011699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32F0E5" w14:textId="77777777" w:rsidR="0011699B" w:rsidRDefault="0011699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5F20F89"/>
    <w:multiLevelType w:val="multilevel"/>
    <w:tmpl w:val="E5F20F89"/>
    <w:lvl w:ilvl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default"/>
        <w:u w:val="none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left" w:pos="0"/>
        </w:tabs>
        <w:ind w:left="575" w:hanging="575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left" w:pos="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tabs>
          <w:tab w:val="left" w:pos="0"/>
        </w:tabs>
        <w:ind w:left="864" w:hanging="864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tabs>
          <w:tab w:val="left" w:pos="0"/>
        </w:tabs>
        <w:ind w:left="1008" w:hanging="1008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tabs>
          <w:tab w:val="left" w:pos="0"/>
        </w:tabs>
        <w:ind w:left="1151" w:hanging="1151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0"/>
        </w:tabs>
        <w:ind w:left="1296" w:hanging="1296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tabs>
          <w:tab w:val="left" w:pos="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tabs>
          <w:tab w:val="left" w:pos="0"/>
        </w:tabs>
        <w:ind w:left="1583" w:hanging="1583"/>
      </w:pPr>
      <w:rPr>
        <w:rFonts w:hint="default"/>
        <w:u w:val="none"/>
      </w:rPr>
    </w:lvl>
  </w:abstractNum>
  <w:abstractNum w:abstractNumId="1" w15:restartNumberingAfterBreak="0">
    <w:nsid w:val="FFFFFF7C"/>
    <w:multiLevelType w:val="singleLevel"/>
    <w:tmpl w:val="D9949108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2" w15:restartNumberingAfterBreak="0">
    <w:nsid w:val="FFFFFF7D"/>
    <w:multiLevelType w:val="singleLevel"/>
    <w:tmpl w:val="B5309754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3" w15:restartNumberingAfterBreak="0">
    <w:nsid w:val="FFFFFF7E"/>
    <w:multiLevelType w:val="singleLevel"/>
    <w:tmpl w:val="BCBAE236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4" w15:restartNumberingAfterBreak="0">
    <w:nsid w:val="FFFFFF7F"/>
    <w:multiLevelType w:val="singleLevel"/>
    <w:tmpl w:val="32CE936A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5" w15:restartNumberingAfterBreak="0">
    <w:nsid w:val="FFFFFF80"/>
    <w:multiLevelType w:val="singleLevel"/>
    <w:tmpl w:val="622CA4FC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1"/>
    <w:multiLevelType w:val="singleLevel"/>
    <w:tmpl w:val="156AEFB4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2"/>
    <w:multiLevelType w:val="singleLevel"/>
    <w:tmpl w:val="D0527BE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3"/>
    <w:multiLevelType w:val="singleLevel"/>
    <w:tmpl w:val="5C604134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9" w15:restartNumberingAfterBreak="0">
    <w:nsid w:val="FFFFFF88"/>
    <w:multiLevelType w:val="singleLevel"/>
    <w:tmpl w:val="BC4E7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10" w15:restartNumberingAfterBreak="0">
    <w:nsid w:val="FFFFFF89"/>
    <w:multiLevelType w:val="singleLevel"/>
    <w:tmpl w:val="8A30CE0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M2NGE2MjE0YzMxM2IxOTNjNzkxMzY1YmVhOTdjODMifQ=="/>
  </w:docVars>
  <w:rsids>
    <w:rsidRoot w:val="00172A27"/>
    <w:rsid w:val="00087BFA"/>
    <w:rsid w:val="000C308B"/>
    <w:rsid w:val="0011699B"/>
    <w:rsid w:val="00143F4A"/>
    <w:rsid w:val="00165E15"/>
    <w:rsid w:val="00172A27"/>
    <w:rsid w:val="00172C4B"/>
    <w:rsid w:val="001A2720"/>
    <w:rsid w:val="001B3441"/>
    <w:rsid w:val="00236E70"/>
    <w:rsid w:val="00267FF3"/>
    <w:rsid w:val="00296634"/>
    <w:rsid w:val="002A2650"/>
    <w:rsid w:val="002D114A"/>
    <w:rsid w:val="003E6D87"/>
    <w:rsid w:val="0049439C"/>
    <w:rsid w:val="004B33A2"/>
    <w:rsid w:val="004C5E0A"/>
    <w:rsid w:val="005B20A1"/>
    <w:rsid w:val="00616097"/>
    <w:rsid w:val="006570D4"/>
    <w:rsid w:val="006D1171"/>
    <w:rsid w:val="006F1029"/>
    <w:rsid w:val="00703144"/>
    <w:rsid w:val="007177DB"/>
    <w:rsid w:val="00797280"/>
    <w:rsid w:val="00831878"/>
    <w:rsid w:val="00847416"/>
    <w:rsid w:val="008743F6"/>
    <w:rsid w:val="008A5A21"/>
    <w:rsid w:val="008E0418"/>
    <w:rsid w:val="00921AF4"/>
    <w:rsid w:val="0098325A"/>
    <w:rsid w:val="009E6AF1"/>
    <w:rsid w:val="00A656A6"/>
    <w:rsid w:val="00A65B88"/>
    <w:rsid w:val="00AD7564"/>
    <w:rsid w:val="00B31CE7"/>
    <w:rsid w:val="00B465EB"/>
    <w:rsid w:val="00BB6E37"/>
    <w:rsid w:val="00C541A2"/>
    <w:rsid w:val="00CB0E64"/>
    <w:rsid w:val="00CB50C5"/>
    <w:rsid w:val="00CC46CD"/>
    <w:rsid w:val="00D51C28"/>
    <w:rsid w:val="00D76CDF"/>
    <w:rsid w:val="00E15435"/>
    <w:rsid w:val="00E321A0"/>
    <w:rsid w:val="00F01943"/>
    <w:rsid w:val="00F316F7"/>
    <w:rsid w:val="00F452EA"/>
    <w:rsid w:val="00FE488B"/>
    <w:rsid w:val="0A347ACD"/>
    <w:rsid w:val="13F72FC7"/>
    <w:rsid w:val="166A1CD7"/>
    <w:rsid w:val="18FF22A3"/>
    <w:rsid w:val="1946731D"/>
    <w:rsid w:val="1EAC7F70"/>
    <w:rsid w:val="25021151"/>
    <w:rsid w:val="2A20145D"/>
    <w:rsid w:val="2C5252C2"/>
    <w:rsid w:val="2E3D0234"/>
    <w:rsid w:val="31CE34E0"/>
    <w:rsid w:val="365F40C1"/>
    <w:rsid w:val="36E05914"/>
    <w:rsid w:val="38120C0E"/>
    <w:rsid w:val="3AEF377D"/>
    <w:rsid w:val="40503FB4"/>
    <w:rsid w:val="412B7AB1"/>
    <w:rsid w:val="459040FF"/>
    <w:rsid w:val="49AB1508"/>
    <w:rsid w:val="5825082B"/>
    <w:rsid w:val="5A413DFF"/>
    <w:rsid w:val="5D9C143B"/>
    <w:rsid w:val="6F47375B"/>
    <w:rsid w:val="72077F5B"/>
    <w:rsid w:val="7BB87930"/>
    <w:rsid w:val="7F485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7354CD"/>
  <w15:docId w15:val="{F3F37AC6-A608-4C6B-9A9E-828958011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unhideWhenUsed="1" w:qFormat="1"/>
    <w:lsdException w:name="heading 6" w:unhideWhenUsed="1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qFormat="1"/>
    <w:lsdException w:name="index 2" w:qFormat="1"/>
    <w:lsdException w:name="index 3" w:qFormat="1"/>
    <w:lsdException w:name="index 4" w:qFormat="1"/>
    <w:lsdException w:name="index 5" w:qFormat="1"/>
    <w:lsdException w:name="index 6" w:qFormat="1"/>
    <w:lsdException w:name="index 7" w:qFormat="1"/>
    <w:lsdException w:name="index 8" w:qFormat="1"/>
    <w:lsdException w:name="index 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qFormat="1"/>
    <w:lsdException w:name="footnote text" w:qFormat="1"/>
    <w:lsdException w:name="annotation text" w:qFormat="1"/>
    <w:lsdException w:name="header" w:qFormat="1"/>
    <w:lsdException w:name="footer" w:unhideWhenUsed="1" w:qFormat="1"/>
    <w:lsdException w:name="index heading" w:qFormat="1"/>
    <w:lsdException w:name="caption" w:qFormat="1"/>
    <w:lsdException w:name="table of figures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qFormat="1"/>
    <w:lsdException w:name="page number" w:qFormat="1"/>
    <w:lsdException w:name="endnote reference" w:qFormat="1"/>
    <w:lsdException w:name="endnote text" w:qFormat="1"/>
    <w:lsdException w:name="table of authorities" w:qFormat="1"/>
    <w:lsdException w:name="macro" w:qFormat="1"/>
    <w:lsdException w:name="toa heading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/>
    <w:lsdException w:name="Body Text" w:unhideWhenUsed="1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unhideWhenUsed="1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 w:qFormat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 w:qFormat="1"/>
    <w:lsdException w:name="Table Classic 4" w:semiHidden="1" w:unhideWhenUsed="1" w:qFormat="1"/>
    <w:lsdException w:name="Table Colorful 1" w:semiHidden="1" w:unhideWhenUsed="1" w:qFormat="1"/>
    <w:lsdException w:name="Table Colorful 2" w:semiHidden="1" w:unhideWhenUsed="1" w:qFormat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 w:qFormat="1"/>
    <w:lsdException w:name="Table Columns 3" w:semiHidden="1" w:unhideWhenUsed="1" w:qFormat="1"/>
    <w:lsdException w:name="Table Columns 4" w:semiHidden="1" w:unhideWhenUsed="1" w:qFormat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 w:qFormat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 w:qFormat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 w:qFormat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 w:qFormat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Balloon Text" w:qFormat="1"/>
    <w:lsdException w:name="Table Grid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unhideWhenUsed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unhideWhenUsed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numPr>
        <w:ilvl w:val="1"/>
        <w:numId w:val="1"/>
      </w:numPr>
      <w:spacing w:before="260" w:after="260" w:line="412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link w:val="30"/>
    <w:unhideWhenUsed/>
    <w:qFormat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"/>
    <w:next w:val="a"/>
    <w:link w:val="40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paragraph" w:styleId="5">
    <w:name w:val="heading 5"/>
    <w:basedOn w:val="a"/>
    <w:next w:val="a"/>
    <w:link w:val="50"/>
    <w:unhideWhenUsed/>
    <w:qFormat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240" w:after="64" w:line="317" w:lineRule="auto"/>
      <w:outlineLvl w:val="5"/>
    </w:pPr>
    <w:rPr>
      <w:rFonts w:ascii="Arial" w:eastAsia="黑体" w:hAnsi="Arial"/>
      <w:b/>
      <w:sz w:val="24"/>
    </w:rPr>
  </w:style>
  <w:style w:type="paragraph" w:styleId="7">
    <w:name w:val="heading 7"/>
    <w:basedOn w:val="a"/>
    <w:next w:val="a"/>
    <w:link w:val="70"/>
    <w:unhideWhenUsed/>
    <w:qFormat/>
    <w:pPr>
      <w:keepNext/>
      <w:keepLines/>
      <w:spacing w:before="240" w:after="64" w:line="317" w:lineRule="auto"/>
      <w:outlineLvl w:val="6"/>
    </w:pPr>
    <w:rPr>
      <w:b/>
      <w:sz w:val="24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spacing w:before="240" w:after="64" w:line="317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spacing w:before="240" w:after="64" w:line="317" w:lineRule="auto"/>
      <w:outlineLvl w:val="8"/>
    </w:pPr>
    <w:rPr>
      <w:rFonts w:ascii="Arial" w:eastAsia="黑体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tabs>
        <w:tab w:val="left" w:pos="397"/>
      </w:tabs>
      <w:ind w:firstLineChars="100" w:firstLine="420"/>
    </w:pPr>
  </w:style>
  <w:style w:type="paragraph" w:styleId="a4">
    <w:name w:val="Body Text"/>
    <w:basedOn w:val="a"/>
    <w:next w:val="a"/>
    <w:link w:val="a5"/>
    <w:unhideWhenUsed/>
    <w:qFormat/>
    <w:pPr>
      <w:spacing w:after="120"/>
    </w:pPr>
    <w:rPr>
      <w:rFonts w:ascii="Times New Roman" w:hAnsi="Times New Roman"/>
    </w:rPr>
  </w:style>
  <w:style w:type="paragraph" w:styleId="a6">
    <w:name w:val="footer"/>
    <w:basedOn w:val="a"/>
    <w:link w:val="a7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table" w:styleId="ab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1"/>
    <w:unhideWhenUsed/>
    <w:qFormat/>
    <w:rPr>
      <w:rFonts w:hint="default"/>
      <w:b/>
      <w:sz w:val="24"/>
      <w:szCs w:val="24"/>
    </w:rPr>
  </w:style>
  <w:style w:type="character" w:customStyle="1" w:styleId="a5">
    <w:name w:val="正文文本 字符"/>
    <w:basedOn w:val="a1"/>
    <w:link w:val="a4"/>
    <w:unhideWhenUsed/>
    <w:qFormat/>
    <w:rPr>
      <w:rFonts w:hint="default"/>
      <w:kern w:val="2"/>
      <w:sz w:val="21"/>
      <w:szCs w:val="24"/>
    </w:rPr>
  </w:style>
  <w:style w:type="character" w:customStyle="1" w:styleId="20">
    <w:name w:val="标题 2 字符"/>
    <w:basedOn w:val="a1"/>
    <w:link w:val="2"/>
    <w:unhideWhenUsed/>
    <w:qFormat/>
    <w:rPr>
      <w:rFonts w:ascii="Arial" w:eastAsia="黑体" w:hAnsi="Arial" w:cs="Times New Roman" w:hint="default"/>
      <w:b/>
      <w:kern w:val="2"/>
      <w:sz w:val="32"/>
      <w:szCs w:val="24"/>
    </w:rPr>
  </w:style>
  <w:style w:type="character" w:customStyle="1" w:styleId="70">
    <w:name w:val="标题 7 字符"/>
    <w:basedOn w:val="a1"/>
    <w:link w:val="7"/>
    <w:unhideWhenUsed/>
    <w:qFormat/>
    <w:rPr>
      <w:rFonts w:ascii="Calibri" w:eastAsia="宋体" w:hAnsi="Calibri" w:cs="Times New Roman" w:hint="default"/>
      <w:b/>
      <w:kern w:val="2"/>
      <w:sz w:val="24"/>
      <w:szCs w:val="24"/>
    </w:rPr>
  </w:style>
  <w:style w:type="character" w:customStyle="1" w:styleId="30">
    <w:name w:val="标题 3 字符"/>
    <w:basedOn w:val="a1"/>
    <w:link w:val="3"/>
    <w:unhideWhenUsed/>
    <w:qFormat/>
    <w:rPr>
      <w:rFonts w:ascii="Calibri" w:eastAsia="宋体" w:hAnsi="Calibri" w:cs="Times New Roman" w:hint="default"/>
      <w:b/>
      <w:kern w:val="2"/>
      <w:sz w:val="32"/>
      <w:szCs w:val="24"/>
    </w:rPr>
  </w:style>
  <w:style w:type="character" w:customStyle="1" w:styleId="50">
    <w:name w:val="标题 5 字符"/>
    <w:basedOn w:val="a1"/>
    <w:link w:val="5"/>
    <w:unhideWhenUsed/>
    <w:qFormat/>
    <w:rPr>
      <w:rFonts w:ascii="Calibri" w:eastAsia="宋体" w:hAnsi="Calibri" w:cs="Times New Roman" w:hint="default"/>
      <w:b/>
      <w:kern w:val="2"/>
      <w:sz w:val="28"/>
      <w:szCs w:val="24"/>
    </w:rPr>
  </w:style>
  <w:style w:type="character" w:customStyle="1" w:styleId="60">
    <w:name w:val="标题 6 字符"/>
    <w:basedOn w:val="a1"/>
    <w:link w:val="6"/>
    <w:unhideWhenUsed/>
    <w:qFormat/>
    <w:rPr>
      <w:rFonts w:ascii="Arial" w:eastAsia="黑体" w:hAnsi="Arial" w:cs="Times New Roman" w:hint="default"/>
      <w:b/>
      <w:kern w:val="2"/>
      <w:sz w:val="24"/>
      <w:szCs w:val="24"/>
    </w:rPr>
  </w:style>
  <w:style w:type="character" w:customStyle="1" w:styleId="10">
    <w:name w:val="标题 1 字符"/>
    <w:basedOn w:val="a1"/>
    <w:link w:val="1"/>
    <w:unhideWhenUsed/>
    <w:qFormat/>
    <w:rPr>
      <w:rFonts w:ascii="Calibri" w:eastAsia="宋体" w:hAnsi="Calibri" w:cs="Times New Roman" w:hint="default"/>
      <w:b/>
      <w:kern w:val="44"/>
      <w:sz w:val="44"/>
      <w:szCs w:val="24"/>
    </w:rPr>
  </w:style>
  <w:style w:type="character" w:customStyle="1" w:styleId="40">
    <w:name w:val="标题 4 字符"/>
    <w:basedOn w:val="a1"/>
    <w:link w:val="4"/>
    <w:unhideWhenUsed/>
    <w:qFormat/>
    <w:rPr>
      <w:rFonts w:ascii="Arial" w:eastAsia="黑体" w:hAnsi="Arial" w:cs="Times New Roman" w:hint="default"/>
      <w:b/>
      <w:kern w:val="2"/>
      <w:sz w:val="28"/>
      <w:szCs w:val="24"/>
    </w:rPr>
  </w:style>
  <w:style w:type="character" w:customStyle="1" w:styleId="80">
    <w:name w:val="标题 8 字符"/>
    <w:basedOn w:val="a1"/>
    <w:link w:val="8"/>
    <w:unhideWhenUsed/>
    <w:qFormat/>
    <w:rPr>
      <w:rFonts w:ascii="Arial" w:eastAsia="黑体" w:hAnsi="Arial" w:cs="Times New Roman" w:hint="default"/>
      <w:kern w:val="2"/>
      <w:sz w:val="24"/>
      <w:szCs w:val="24"/>
    </w:rPr>
  </w:style>
  <w:style w:type="character" w:customStyle="1" w:styleId="a7">
    <w:name w:val="页脚 字符"/>
    <w:basedOn w:val="a1"/>
    <w:link w:val="a6"/>
    <w:unhideWhenUsed/>
    <w:qFormat/>
    <w:rPr>
      <w:rFonts w:ascii="Calibri" w:eastAsia="宋体" w:hAnsi="Calibri" w:cs="Times New Roman" w:hint="default"/>
      <w:kern w:val="2"/>
      <w:sz w:val="18"/>
      <w:szCs w:val="24"/>
    </w:rPr>
  </w:style>
  <w:style w:type="character" w:customStyle="1" w:styleId="90">
    <w:name w:val="标题 9 字符"/>
    <w:basedOn w:val="a1"/>
    <w:link w:val="9"/>
    <w:unhideWhenUsed/>
    <w:qFormat/>
    <w:rPr>
      <w:rFonts w:ascii="Arial" w:eastAsia="黑体" w:hAnsi="Arial" w:cs="Times New Roman" w:hint="default"/>
      <w:kern w:val="2"/>
      <w:sz w:val="21"/>
      <w:szCs w:val="24"/>
    </w:rPr>
  </w:style>
  <w:style w:type="character" w:customStyle="1" w:styleId="a9">
    <w:name w:val="页眉 字符"/>
    <w:basedOn w:val="a1"/>
    <w:link w:val="a8"/>
    <w:qFormat/>
    <w:rPr>
      <w:rFonts w:ascii="Calibri" w:hAnsi="Calibri"/>
      <w:kern w:val="2"/>
      <w:sz w:val="18"/>
      <w:szCs w:val="18"/>
    </w:rPr>
  </w:style>
  <w:style w:type="paragraph" w:customStyle="1" w:styleId="41">
    <w:name w:val="样式4"/>
    <w:basedOn w:val="a"/>
    <w:autoRedefine/>
    <w:qFormat/>
    <w:pPr>
      <w:spacing w:line="360" w:lineRule="auto"/>
      <w:ind w:firstLineChars="200" w:firstLine="200"/>
    </w:pPr>
    <w:rPr>
      <w:rFonts w:ascii="Times New Roman" w:hAnsi="Times New Roman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殷子聪</cp:lastModifiedBy>
  <cp:revision>11</cp:revision>
  <dcterms:created xsi:type="dcterms:W3CDTF">2024-11-25T02:12:00Z</dcterms:created>
  <dcterms:modified xsi:type="dcterms:W3CDTF">2025-10-17T08:41:00Z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6789119EE61D42C9A44CF01C43818C16_13</vt:lpwstr>
  </property>
  <property fmtid="{D5CDD505-2E9C-101B-9397-08002B2CF9AE}" pid="4" name="KSOTemplateDocerSaveRecord">
    <vt:lpwstr>eyJoZGlkIjoiMzM2NGE2MjE0YzMxM2IxOTNjNzkxMzY1YmVhOTdjODMiLCJ1c2VySWQiOiI1Nzk2ODEwMjEifQ==</vt:lpwstr>
  </property>
</Properties>
</file>