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8D04" w14:textId="77777777" w:rsidR="006D01AF" w:rsidRDefault="00000000">
      <w:pPr>
        <w:jc w:val="left"/>
        <w:rPr>
          <w:rFonts w:ascii="黑体" w:eastAsia="黑体"/>
          <w:b/>
          <w:sz w:val="32"/>
          <w:szCs w:val="32"/>
        </w:rPr>
      </w:pPr>
      <w:r>
        <w:rPr>
          <w:rFonts w:ascii="黑体" w:eastAsia="黑体" w:hint="eastAsia"/>
          <w:b/>
          <w:sz w:val="32"/>
          <w:szCs w:val="32"/>
        </w:rPr>
        <w:t>附件一</w:t>
      </w:r>
    </w:p>
    <w:p w14:paraId="46418BDF" w14:textId="77777777" w:rsidR="006D01AF" w:rsidRDefault="006D01AF">
      <w:pPr>
        <w:jc w:val="center"/>
        <w:rPr>
          <w:rFonts w:ascii="黑体" w:eastAsia="黑体"/>
          <w:b/>
          <w:sz w:val="44"/>
          <w:szCs w:val="44"/>
        </w:rPr>
      </w:pPr>
    </w:p>
    <w:p w14:paraId="70D7F5D4" w14:textId="77777777" w:rsidR="006D01AF" w:rsidRDefault="006D01AF">
      <w:pPr>
        <w:jc w:val="center"/>
        <w:rPr>
          <w:rFonts w:ascii="黑体" w:eastAsia="黑体"/>
          <w:b/>
          <w:sz w:val="44"/>
          <w:szCs w:val="44"/>
        </w:rPr>
      </w:pPr>
    </w:p>
    <w:p w14:paraId="3397BEC1" w14:textId="77777777" w:rsidR="006D01AF" w:rsidRDefault="006D01AF">
      <w:pPr>
        <w:jc w:val="center"/>
        <w:rPr>
          <w:rFonts w:ascii="黑体" w:eastAsia="黑体"/>
          <w:b/>
          <w:sz w:val="44"/>
          <w:szCs w:val="44"/>
        </w:rPr>
      </w:pPr>
    </w:p>
    <w:p w14:paraId="0B974071" w14:textId="77777777" w:rsidR="006D01AF" w:rsidRDefault="00000000">
      <w:pPr>
        <w:jc w:val="center"/>
        <w:rPr>
          <w:rFonts w:ascii="黑体" w:eastAsia="黑体"/>
          <w:b/>
          <w:sz w:val="48"/>
          <w:szCs w:val="48"/>
        </w:rPr>
      </w:pPr>
      <w:r>
        <w:rPr>
          <w:rFonts w:ascii="黑体" w:eastAsia="黑体" w:hint="eastAsia"/>
          <w:b/>
          <w:sz w:val="48"/>
          <w:szCs w:val="48"/>
        </w:rPr>
        <w:t>深圳市宝安区中医院</w:t>
      </w:r>
    </w:p>
    <w:p w14:paraId="2DEF8DDC" w14:textId="77777777" w:rsidR="006D01AF" w:rsidRDefault="00000000">
      <w:pPr>
        <w:jc w:val="center"/>
        <w:rPr>
          <w:rFonts w:ascii="黑体" w:eastAsia="黑体"/>
          <w:b/>
          <w:sz w:val="48"/>
          <w:szCs w:val="48"/>
        </w:rPr>
      </w:pPr>
      <w:r>
        <w:rPr>
          <w:rFonts w:ascii="黑体" w:eastAsia="黑体" w:hint="eastAsia"/>
          <w:b/>
          <w:sz w:val="48"/>
          <w:szCs w:val="48"/>
        </w:rPr>
        <w:t>科技成果转化信息情况表</w:t>
      </w:r>
    </w:p>
    <w:p w14:paraId="5A4E6D67" w14:textId="77777777" w:rsidR="006D01AF" w:rsidRDefault="006D01AF">
      <w:pPr>
        <w:rPr>
          <w:rFonts w:ascii="华文中宋" w:eastAsia="华文中宋" w:hAnsi="华文中宋" w:hint="eastAsia"/>
          <w:sz w:val="30"/>
        </w:rPr>
      </w:pPr>
    </w:p>
    <w:p w14:paraId="39F04A72" w14:textId="77777777" w:rsidR="006D01AF" w:rsidRDefault="006D01AF">
      <w:pPr>
        <w:rPr>
          <w:rFonts w:ascii="华文中宋" w:eastAsia="华文中宋" w:hAnsi="华文中宋" w:hint="eastAsia"/>
          <w:sz w:val="30"/>
        </w:rPr>
      </w:pPr>
    </w:p>
    <w:p w14:paraId="774220BC" w14:textId="77777777" w:rsidR="006D01AF" w:rsidRDefault="006D01AF">
      <w:pPr>
        <w:rPr>
          <w:rFonts w:ascii="华文中宋" w:eastAsia="华文中宋" w:hAnsi="华文中宋" w:hint="eastAsia"/>
          <w:sz w:val="30"/>
        </w:rPr>
      </w:pPr>
    </w:p>
    <w:p w14:paraId="3805E7C1" w14:textId="77777777" w:rsidR="006D01AF" w:rsidRDefault="006D01AF">
      <w:pPr>
        <w:rPr>
          <w:rFonts w:ascii="华文中宋" w:eastAsia="华文中宋" w:hAnsi="华文中宋" w:hint="eastAsia"/>
          <w:sz w:val="30"/>
        </w:rPr>
      </w:pPr>
    </w:p>
    <w:p w14:paraId="3B0B7FF9" w14:textId="569D3A5F" w:rsidR="006D01AF" w:rsidRDefault="00000000">
      <w:pPr>
        <w:spacing w:line="600" w:lineRule="auto"/>
        <w:ind w:leftChars="200" w:left="420"/>
        <w:rPr>
          <w:rFonts w:ascii="宋体" w:hAnsi="宋体" w:hint="eastAsia"/>
          <w:sz w:val="36"/>
          <w:szCs w:val="36"/>
        </w:rPr>
      </w:pPr>
      <w:r>
        <w:rPr>
          <w:rFonts w:ascii="宋体" w:hAnsi="宋体" w:hint="eastAsia"/>
          <w:sz w:val="36"/>
          <w:szCs w:val="36"/>
        </w:rPr>
        <w:t>项目负责人：</w:t>
      </w:r>
      <w:r w:rsidR="006077D2">
        <w:rPr>
          <w:rFonts w:ascii="宋体" w:hAnsi="宋体" w:hint="eastAsia"/>
          <w:sz w:val="36"/>
          <w:szCs w:val="36"/>
        </w:rPr>
        <w:t>胡建文</w:t>
      </w:r>
    </w:p>
    <w:p w14:paraId="5E74E80C" w14:textId="66473D31" w:rsidR="006D01AF" w:rsidRDefault="00000000">
      <w:pPr>
        <w:spacing w:line="600" w:lineRule="auto"/>
        <w:ind w:leftChars="200" w:left="420"/>
        <w:rPr>
          <w:rFonts w:ascii="宋体" w:hAnsi="宋体" w:hint="eastAsia"/>
          <w:sz w:val="36"/>
          <w:szCs w:val="36"/>
        </w:rPr>
      </w:pPr>
      <w:r>
        <w:rPr>
          <w:rFonts w:ascii="宋体" w:hAnsi="宋体" w:hint="eastAsia"/>
          <w:sz w:val="36"/>
          <w:szCs w:val="36"/>
        </w:rPr>
        <w:t>项目联系人：</w:t>
      </w:r>
      <w:r w:rsidR="00E23E37">
        <w:rPr>
          <w:rFonts w:ascii="宋体" w:hAnsi="宋体" w:hint="eastAsia"/>
          <w:sz w:val="36"/>
          <w:szCs w:val="36"/>
        </w:rPr>
        <w:t>李悦</w:t>
      </w:r>
    </w:p>
    <w:p w14:paraId="0A298132" w14:textId="78684662" w:rsidR="006D01AF" w:rsidRDefault="00000000">
      <w:pPr>
        <w:spacing w:line="600" w:lineRule="auto"/>
        <w:ind w:leftChars="200" w:left="420"/>
        <w:rPr>
          <w:rFonts w:ascii="宋体" w:hAnsi="宋体" w:hint="eastAsia"/>
          <w:sz w:val="36"/>
          <w:szCs w:val="36"/>
        </w:rPr>
      </w:pPr>
      <w:r>
        <w:rPr>
          <w:rFonts w:ascii="宋体" w:hAnsi="宋体" w:hint="eastAsia"/>
          <w:sz w:val="36"/>
          <w:szCs w:val="36"/>
        </w:rPr>
        <w:t>联系电话：</w:t>
      </w:r>
      <w:r w:rsidR="006077D2" w:rsidRPr="006077D2">
        <w:rPr>
          <w:rFonts w:ascii="宋体" w:hAnsi="宋体"/>
          <w:sz w:val="36"/>
          <w:szCs w:val="36"/>
        </w:rPr>
        <w:t>15382368699</w:t>
      </w:r>
    </w:p>
    <w:p w14:paraId="71217BF6" w14:textId="77777777" w:rsidR="006D01AF" w:rsidRDefault="00000000">
      <w:pPr>
        <w:spacing w:line="600" w:lineRule="auto"/>
        <w:ind w:leftChars="200" w:left="420"/>
        <w:rPr>
          <w:rFonts w:ascii="宋体" w:hAnsi="宋体" w:hint="eastAsia"/>
          <w:sz w:val="36"/>
          <w:szCs w:val="36"/>
        </w:rPr>
      </w:pPr>
      <w:r>
        <w:rPr>
          <w:rFonts w:ascii="宋体" w:hAnsi="宋体" w:hint="eastAsia"/>
          <w:sz w:val="36"/>
          <w:szCs w:val="36"/>
        </w:rPr>
        <w:t>电子邮箱：</w:t>
      </w:r>
      <w:hyperlink r:id="rId4" w:history="1">
        <w:r w:rsidR="006D01AF">
          <w:rPr>
            <w:rStyle w:val="a7"/>
            <w:rFonts w:ascii="宋体" w:hAnsi="宋体" w:hint="eastAsia"/>
            <w:sz w:val="36"/>
            <w:szCs w:val="36"/>
          </w:rPr>
          <w:t>zyyzhyxzx@baoan.gov.cn</w:t>
        </w:r>
      </w:hyperlink>
    </w:p>
    <w:p w14:paraId="137DA954" w14:textId="59E8E4C5" w:rsidR="006D01AF" w:rsidRDefault="00000000">
      <w:pPr>
        <w:spacing w:line="600" w:lineRule="auto"/>
        <w:ind w:leftChars="200" w:left="420"/>
        <w:rPr>
          <w:rFonts w:ascii="宋体" w:hAnsi="宋体" w:hint="eastAsia"/>
          <w:sz w:val="36"/>
          <w:szCs w:val="36"/>
        </w:rPr>
      </w:pPr>
      <w:r>
        <w:rPr>
          <w:rFonts w:ascii="宋体" w:hAnsi="宋体"/>
          <w:sz w:val="36"/>
          <w:szCs w:val="36"/>
        </w:rPr>
        <w:t>申请日期：</w:t>
      </w:r>
      <w:r>
        <w:rPr>
          <w:rFonts w:ascii="宋体" w:hAnsi="宋体" w:hint="eastAsia"/>
          <w:sz w:val="36"/>
          <w:szCs w:val="36"/>
        </w:rPr>
        <w:t>202</w:t>
      </w:r>
      <w:r w:rsidR="00FB2BDA">
        <w:rPr>
          <w:rFonts w:ascii="宋体" w:hAnsi="宋体" w:hint="eastAsia"/>
          <w:sz w:val="36"/>
          <w:szCs w:val="36"/>
        </w:rPr>
        <w:t>5</w:t>
      </w:r>
      <w:r>
        <w:rPr>
          <w:rFonts w:ascii="宋体" w:hAnsi="宋体" w:hint="eastAsia"/>
          <w:sz w:val="36"/>
          <w:szCs w:val="36"/>
        </w:rPr>
        <w:t>年</w:t>
      </w:r>
      <w:r w:rsidR="006077D2">
        <w:rPr>
          <w:rFonts w:ascii="宋体" w:hAnsi="宋体" w:hint="eastAsia"/>
          <w:sz w:val="36"/>
          <w:szCs w:val="36"/>
        </w:rPr>
        <w:t>9</w:t>
      </w:r>
      <w:r>
        <w:rPr>
          <w:rFonts w:ascii="宋体" w:hAnsi="宋体" w:hint="eastAsia"/>
          <w:sz w:val="36"/>
          <w:szCs w:val="36"/>
        </w:rPr>
        <w:t>月</w:t>
      </w:r>
      <w:r w:rsidR="006077D2">
        <w:rPr>
          <w:rFonts w:ascii="宋体" w:hAnsi="宋体" w:hint="eastAsia"/>
          <w:sz w:val="36"/>
          <w:szCs w:val="36"/>
        </w:rPr>
        <w:t>30</w:t>
      </w:r>
      <w:r>
        <w:rPr>
          <w:rFonts w:ascii="宋体" w:hAnsi="宋体" w:hint="eastAsia"/>
          <w:sz w:val="36"/>
          <w:szCs w:val="36"/>
        </w:rPr>
        <w:t>日</w:t>
      </w:r>
    </w:p>
    <w:p w14:paraId="688D3635" w14:textId="77777777" w:rsidR="006D01AF" w:rsidRDefault="006D01AF">
      <w:pPr>
        <w:spacing w:line="480" w:lineRule="exact"/>
        <w:rPr>
          <w:rFonts w:ascii="黑体" w:eastAsia="黑体"/>
          <w:b/>
          <w:sz w:val="44"/>
          <w:szCs w:val="44"/>
        </w:rPr>
      </w:pPr>
    </w:p>
    <w:p w14:paraId="099093ED" w14:textId="77777777" w:rsidR="006D01AF" w:rsidRDefault="006D01AF">
      <w:pPr>
        <w:spacing w:line="480" w:lineRule="exact"/>
        <w:rPr>
          <w:rFonts w:ascii="黑体" w:eastAsia="黑体"/>
          <w:b/>
          <w:sz w:val="44"/>
          <w:szCs w:val="44"/>
        </w:rPr>
      </w:pPr>
    </w:p>
    <w:p w14:paraId="0ECA0B4D" w14:textId="77777777" w:rsidR="006D01AF" w:rsidRDefault="006D01AF">
      <w:pPr>
        <w:spacing w:line="480" w:lineRule="exact"/>
        <w:rPr>
          <w:rFonts w:ascii="黑体" w:eastAsia="黑体"/>
          <w:b/>
          <w:sz w:val="44"/>
          <w:szCs w:val="44"/>
        </w:rPr>
      </w:pPr>
    </w:p>
    <w:p w14:paraId="62F5C37D" w14:textId="77777777" w:rsidR="006D01AF" w:rsidRDefault="006D01AF">
      <w:pPr>
        <w:spacing w:line="480" w:lineRule="exact"/>
        <w:rPr>
          <w:rFonts w:ascii="黑体" w:eastAsia="黑体"/>
          <w:b/>
          <w:sz w:val="44"/>
          <w:szCs w:val="44"/>
        </w:rPr>
      </w:pPr>
    </w:p>
    <w:p w14:paraId="21F53A27" w14:textId="77777777" w:rsidR="006D01AF" w:rsidRDefault="006D01AF">
      <w:pPr>
        <w:spacing w:line="480" w:lineRule="exact"/>
        <w:rPr>
          <w:rFonts w:ascii="黑体" w:eastAsia="黑体"/>
          <w:b/>
          <w:sz w:val="44"/>
          <w:szCs w:val="44"/>
        </w:rPr>
      </w:pPr>
    </w:p>
    <w:p w14:paraId="7E0F3BB8" w14:textId="77777777" w:rsidR="006D01AF" w:rsidRDefault="006D01AF">
      <w:pPr>
        <w:spacing w:line="480" w:lineRule="exact"/>
        <w:rPr>
          <w:rFonts w:ascii="黑体" w:eastAsia="黑体"/>
          <w:b/>
          <w:sz w:val="44"/>
          <w:szCs w:val="44"/>
        </w:rPr>
      </w:pPr>
    </w:p>
    <w:p w14:paraId="144E3980" w14:textId="77777777" w:rsidR="006D01AF" w:rsidRDefault="006D01AF">
      <w:pPr>
        <w:spacing w:line="480" w:lineRule="exact"/>
        <w:rPr>
          <w:rFonts w:ascii="黑体" w:eastAsia="黑体"/>
          <w:b/>
          <w:sz w:val="44"/>
          <w:szCs w:val="44"/>
        </w:rPr>
      </w:pPr>
    </w:p>
    <w:p w14:paraId="5A116CF2" w14:textId="77777777" w:rsidR="006D01AF" w:rsidRDefault="00000000">
      <w:pPr>
        <w:tabs>
          <w:tab w:val="left" w:pos="1326"/>
        </w:tabs>
        <w:jc w:val="center"/>
        <w:rPr>
          <w:rFonts w:ascii="宋体" w:hAnsi="宋体" w:cs="宋体" w:hint="eastAsia"/>
          <w:b/>
          <w:bCs/>
          <w:sz w:val="32"/>
          <w:szCs w:val="32"/>
        </w:rPr>
      </w:pPr>
      <w:r>
        <w:rPr>
          <w:rFonts w:ascii="宋体" w:hAnsi="宋体" w:cs="宋体" w:hint="eastAsia"/>
          <w:b/>
          <w:bCs/>
          <w:sz w:val="32"/>
          <w:szCs w:val="32"/>
        </w:rPr>
        <w:lastRenderedPageBreak/>
        <w:t>项目交易登记表</w:t>
      </w:r>
    </w:p>
    <w:p w14:paraId="5171E41A" w14:textId="77777777" w:rsidR="006D01AF" w:rsidRDefault="00000000">
      <w:pPr>
        <w:tabs>
          <w:tab w:val="left" w:pos="1326"/>
        </w:tabs>
        <w:jc w:val="center"/>
        <w:rPr>
          <w:rFonts w:ascii="黑体" w:eastAsia="黑体" w:hAnsi="宋体" w:hint="eastAsia"/>
          <w:szCs w:val="21"/>
        </w:rPr>
      </w:pPr>
      <w:r>
        <w:rPr>
          <w:rFonts w:ascii="黑体" w:eastAsia="黑体" w:hAnsi="宋体" w:hint="eastAsia"/>
          <w:szCs w:val="21"/>
        </w:rPr>
        <w:t xml:space="preserve">                                                </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8"/>
        <w:gridCol w:w="2329"/>
        <w:gridCol w:w="1236"/>
        <w:gridCol w:w="2517"/>
      </w:tblGrid>
      <w:tr w:rsidR="006D01AF" w14:paraId="742027D0" w14:textId="77777777">
        <w:trPr>
          <w:trHeight w:val="447"/>
        </w:trPr>
        <w:tc>
          <w:tcPr>
            <w:tcW w:w="1368" w:type="dxa"/>
            <w:vMerge w:val="restart"/>
          </w:tcPr>
          <w:p w14:paraId="61620440" w14:textId="77777777" w:rsidR="006D01AF" w:rsidRDefault="006D01AF">
            <w:pPr>
              <w:jc w:val="center"/>
              <w:rPr>
                <w:rFonts w:ascii="黑体" w:eastAsia="黑体"/>
                <w:sz w:val="28"/>
                <w:szCs w:val="28"/>
              </w:rPr>
            </w:pPr>
          </w:p>
          <w:p w14:paraId="130E31AC" w14:textId="77777777" w:rsidR="006D01AF" w:rsidRDefault="00000000">
            <w:pPr>
              <w:jc w:val="center"/>
              <w:rPr>
                <w:rFonts w:ascii="黑体" w:eastAsia="黑体"/>
                <w:sz w:val="28"/>
                <w:szCs w:val="28"/>
              </w:rPr>
            </w:pPr>
            <w:r>
              <w:rPr>
                <w:rFonts w:ascii="黑体" w:eastAsia="黑体" w:hint="eastAsia"/>
                <w:sz w:val="28"/>
                <w:szCs w:val="28"/>
              </w:rPr>
              <w:t>项目方</w:t>
            </w:r>
          </w:p>
        </w:tc>
        <w:tc>
          <w:tcPr>
            <w:tcW w:w="1358" w:type="dxa"/>
            <w:vAlign w:val="center"/>
          </w:tcPr>
          <w:p w14:paraId="38B4CE75" w14:textId="77777777" w:rsidR="006D01AF" w:rsidRDefault="00000000">
            <w:pPr>
              <w:spacing w:line="360" w:lineRule="auto"/>
              <w:jc w:val="center"/>
              <w:rPr>
                <w:rFonts w:ascii="黑体" w:eastAsia="黑体"/>
                <w:sz w:val="28"/>
                <w:szCs w:val="28"/>
              </w:rPr>
            </w:pPr>
            <w:r>
              <w:rPr>
                <w:rFonts w:ascii="黑体" w:eastAsia="黑体" w:hint="eastAsia"/>
                <w:sz w:val="28"/>
                <w:szCs w:val="28"/>
              </w:rPr>
              <w:t>单位名称</w:t>
            </w:r>
          </w:p>
        </w:tc>
        <w:tc>
          <w:tcPr>
            <w:tcW w:w="6082" w:type="dxa"/>
            <w:gridSpan w:val="3"/>
          </w:tcPr>
          <w:p w14:paraId="567168A0" w14:textId="77777777" w:rsidR="006D01AF" w:rsidRDefault="00000000">
            <w:pPr>
              <w:tabs>
                <w:tab w:val="left" w:pos="1326"/>
              </w:tabs>
              <w:jc w:val="center"/>
              <w:rPr>
                <w:rFonts w:ascii="宋体" w:hAnsi="宋体" w:cs="宋体" w:hint="eastAsia"/>
                <w:sz w:val="28"/>
                <w:szCs w:val="28"/>
              </w:rPr>
            </w:pPr>
            <w:r>
              <w:rPr>
                <w:rFonts w:ascii="宋体" w:hAnsi="宋体" w:cs="宋体" w:hint="eastAsia"/>
                <w:sz w:val="28"/>
                <w:szCs w:val="28"/>
              </w:rPr>
              <w:t>深圳市宝安区中医院</w:t>
            </w:r>
          </w:p>
        </w:tc>
      </w:tr>
      <w:tr w:rsidR="006D01AF" w14:paraId="321C4C06" w14:textId="77777777">
        <w:trPr>
          <w:trHeight w:val="447"/>
        </w:trPr>
        <w:tc>
          <w:tcPr>
            <w:tcW w:w="1368" w:type="dxa"/>
            <w:vMerge/>
          </w:tcPr>
          <w:p w14:paraId="2A11A3B0" w14:textId="77777777" w:rsidR="006D01AF" w:rsidRDefault="006D01AF">
            <w:pPr>
              <w:jc w:val="center"/>
              <w:rPr>
                <w:rFonts w:ascii="黑体" w:eastAsia="黑体" w:hAnsi="宋体" w:hint="eastAsia"/>
                <w:sz w:val="28"/>
                <w:szCs w:val="28"/>
              </w:rPr>
            </w:pPr>
          </w:p>
        </w:tc>
        <w:tc>
          <w:tcPr>
            <w:tcW w:w="1358" w:type="dxa"/>
            <w:vAlign w:val="center"/>
          </w:tcPr>
          <w:p w14:paraId="450CC54B" w14:textId="77777777" w:rsidR="006D01AF" w:rsidRDefault="00000000">
            <w:pPr>
              <w:spacing w:line="360" w:lineRule="auto"/>
              <w:jc w:val="center"/>
              <w:rPr>
                <w:rFonts w:ascii="黑体" w:eastAsia="黑体" w:hAnsi="宋体" w:hint="eastAsia"/>
                <w:sz w:val="28"/>
                <w:szCs w:val="28"/>
              </w:rPr>
            </w:pPr>
            <w:r>
              <w:rPr>
                <w:rFonts w:ascii="黑体" w:eastAsia="黑体" w:hAnsi="宋体" w:hint="eastAsia"/>
                <w:sz w:val="28"/>
                <w:szCs w:val="28"/>
              </w:rPr>
              <w:t>详细地址</w:t>
            </w:r>
          </w:p>
        </w:tc>
        <w:tc>
          <w:tcPr>
            <w:tcW w:w="6082" w:type="dxa"/>
            <w:gridSpan w:val="3"/>
          </w:tcPr>
          <w:p w14:paraId="6A20BBDC" w14:textId="77777777" w:rsidR="006D01AF" w:rsidRDefault="00000000">
            <w:pPr>
              <w:tabs>
                <w:tab w:val="left" w:pos="1326"/>
              </w:tabs>
              <w:jc w:val="center"/>
              <w:rPr>
                <w:rFonts w:ascii="宋体" w:hAnsi="宋体" w:cs="宋体" w:hint="eastAsia"/>
                <w:sz w:val="28"/>
                <w:szCs w:val="28"/>
              </w:rPr>
            </w:pPr>
            <w:r>
              <w:rPr>
                <w:rFonts w:ascii="宋体" w:hAnsi="宋体" w:cs="宋体" w:hint="eastAsia"/>
                <w:sz w:val="28"/>
                <w:szCs w:val="28"/>
              </w:rPr>
              <w:t>深圳市宝安区30区裕安二路25号</w:t>
            </w:r>
          </w:p>
        </w:tc>
      </w:tr>
      <w:tr w:rsidR="006D01AF" w14:paraId="4F7D335C" w14:textId="77777777">
        <w:trPr>
          <w:trHeight w:val="447"/>
        </w:trPr>
        <w:tc>
          <w:tcPr>
            <w:tcW w:w="1368" w:type="dxa"/>
            <w:vMerge/>
          </w:tcPr>
          <w:p w14:paraId="37C83299" w14:textId="77777777" w:rsidR="006D01AF" w:rsidRDefault="006D01AF">
            <w:pPr>
              <w:jc w:val="center"/>
              <w:rPr>
                <w:rFonts w:ascii="黑体" w:eastAsia="黑体" w:hAnsi="宋体" w:hint="eastAsia"/>
                <w:sz w:val="28"/>
                <w:szCs w:val="28"/>
              </w:rPr>
            </w:pPr>
          </w:p>
        </w:tc>
        <w:tc>
          <w:tcPr>
            <w:tcW w:w="1358" w:type="dxa"/>
            <w:vAlign w:val="center"/>
          </w:tcPr>
          <w:p w14:paraId="42398CA8" w14:textId="77777777" w:rsidR="006D01AF" w:rsidRDefault="00000000">
            <w:pPr>
              <w:jc w:val="center"/>
              <w:rPr>
                <w:rFonts w:ascii="黑体" w:eastAsia="黑体"/>
                <w:sz w:val="28"/>
                <w:szCs w:val="28"/>
              </w:rPr>
            </w:pPr>
            <w:r>
              <w:rPr>
                <w:rFonts w:ascii="黑体" w:eastAsia="黑体" w:hint="eastAsia"/>
                <w:sz w:val="28"/>
                <w:szCs w:val="28"/>
              </w:rPr>
              <w:t>联系人</w:t>
            </w:r>
          </w:p>
        </w:tc>
        <w:tc>
          <w:tcPr>
            <w:tcW w:w="2329" w:type="dxa"/>
          </w:tcPr>
          <w:p w14:paraId="36D420EA" w14:textId="6E8AC436" w:rsidR="006D01AF" w:rsidRDefault="00E23E37">
            <w:pPr>
              <w:tabs>
                <w:tab w:val="left" w:pos="1326"/>
              </w:tabs>
              <w:jc w:val="center"/>
              <w:rPr>
                <w:rFonts w:ascii="宋体" w:hAnsi="宋体" w:cs="宋体" w:hint="eastAsia"/>
                <w:sz w:val="28"/>
                <w:szCs w:val="28"/>
              </w:rPr>
            </w:pPr>
            <w:r>
              <w:rPr>
                <w:rFonts w:ascii="宋体" w:hAnsi="宋体" w:cs="宋体" w:hint="eastAsia"/>
                <w:sz w:val="28"/>
                <w:szCs w:val="28"/>
              </w:rPr>
              <w:t>李悦</w:t>
            </w:r>
          </w:p>
        </w:tc>
        <w:tc>
          <w:tcPr>
            <w:tcW w:w="1236" w:type="dxa"/>
            <w:vAlign w:val="center"/>
          </w:tcPr>
          <w:p w14:paraId="6FC3D6E5" w14:textId="77777777" w:rsidR="006D01AF" w:rsidRDefault="00000000">
            <w:pPr>
              <w:jc w:val="center"/>
              <w:rPr>
                <w:rFonts w:ascii="黑体" w:eastAsia="黑体"/>
                <w:sz w:val="28"/>
                <w:szCs w:val="28"/>
              </w:rPr>
            </w:pPr>
            <w:r>
              <w:rPr>
                <w:rFonts w:ascii="黑体" w:eastAsia="黑体" w:hint="eastAsia"/>
                <w:sz w:val="28"/>
                <w:szCs w:val="28"/>
              </w:rPr>
              <w:t>手机</w:t>
            </w:r>
          </w:p>
        </w:tc>
        <w:tc>
          <w:tcPr>
            <w:tcW w:w="2517" w:type="dxa"/>
          </w:tcPr>
          <w:p w14:paraId="001CFAA1" w14:textId="4DF85BC3" w:rsidR="006D01AF" w:rsidRDefault="00557C12">
            <w:pPr>
              <w:jc w:val="center"/>
              <w:rPr>
                <w:rFonts w:ascii="黑体" w:eastAsia="黑体" w:hAnsi="宋体" w:hint="eastAsia"/>
                <w:sz w:val="28"/>
                <w:szCs w:val="28"/>
              </w:rPr>
            </w:pPr>
            <w:r w:rsidRPr="00557C12">
              <w:rPr>
                <w:rFonts w:ascii="黑体" w:eastAsia="黑体" w:hAnsi="宋体"/>
                <w:sz w:val="28"/>
                <w:szCs w:val="28"/>
              </w:rPr>
              <w:t>15382368699</w:t>
            </w:r>
          </w:p>
        </w:tc>
      </w:tr>
      <w:tr w:rsidR="006D01AF" w14:paraId="20A5C77C" w14:textId="77777777" w:rsidTr="00557C12">
        <w:trPr>
          <w:trHeight w:val="447"/>
        </w:trPr>
        <w:tc>
          <w:tcPr>
            <w:tcW w:w="1368" w:type="dxa"/>
            <w:vMerge/>
          </w:tcPr>
          <w:p w14:paraId="1702A422" w14:textId="77777777" w:rsidR="006D01AF" w:rsidRDefault="006D01AF">
            <w:pPr>
              <w:jc w:val="center"/>
              <w:rPr>
                <w:rFonts w:ascii="黑体" w:eastAsia="黑体" w:hAnsi="宋体" w:hint="eastAsia"/>
                <w:sz w:val="28"/>
                <w:szCs w:val="28"/>
              </w:rPr>
            </w:pPr>
          </w:p>
        </w:tc>
        <w:tc>
          <w:tcPr>
            <w:tcW w:w="1358" w:type="dxa"/>
            <w:vAlign w:val="center"/>
          </w:tcPr>
          <w:p w14:paraId="6C7D5A40" w14:textId="77777777" w:rsidR="006D01AF" w:rsidRDefault="00000000">
            <w:pPr>
              <w:spacing w:line="240" w:lineRule="atLeast"/>
              <w:jc w:val="center"/>
              <w:rPr>
                <w:rFonts w:ascii="黑体" w:eastAsia="黑体"/>
                <w:sz w:val="28"/>
                <w:szCs w:val="28"/>
              </w:rPr>
            </w:pPr>
            <w:r>
              <w:rPr>
                <w:rFonts w:ascii="黑体" w:eastAsia="黑体" w:hint="eastAsia"/>
                <w:sz w:val="28"/>
                <w:szCs w:val="28"/>
              </w:rPr>
              <w:t>座机</w:t>
            </w:r>
          </w:p>
        </w:tc>
        <w:tc>
          <w:tcPr>
            <w:tcW w:w="2329" w:type="dxa"/>
            <w:vAlign w:val="center"/>
          </w:tcPr>
          <w:p w14:paraId="04256F0F" w14:textId="77777777" w:rsidR="006D01AF" w:rsidRDefault="00000000" w:rsidP="00557C12">
            <w:pPr>
              <w:tabs>
                <w:tab w:val="left" w:pos="1326"/>
              </w:tabs>
              <w:spacing w:line="240" w:lineRule="atLeast"/>
              <w:jc w:val="center"/>
              <w:rPr>
                <w:rFonts w:ascii="宋体" w:hAnsi="宋体" w:cs="宋体" w:hint="eastAsia"/>
                <w:sz w:val="28"/>
                <w:szCs w:val="28"/>
              </w:rPr>
            </w:pPr>
            <w:r>
              <w:rPr>
                <w:rFonts w:ascii="宋体" w:hAnsi="宋体" w:cs="宋体" w:hint="eastAsia"/>
                <w:sz w:val="28"/>
                <w:szCs w:val="28"/>
              </w:rPr>
              <w:t>0755-23018414</w:t>
            </w:r>
          </w:p>
        </w:tc>
        <w:tc>
          <w:tcPr>
            <w:tcW w:w="1236" w:type="dxa"/>
            <w:vAlign w:val="center"/>
          </w:tcPr>
          <w:p w14:paraId="45E721DE" w14:textId="77777777" w:rsidR="006D01AF" w:rsidRDefault="00000000">
            <w:pPr>
              <w:spacing w:line="240" w:lineRule="atLeast"/>
              <w:jc w:val="center"/>
              <w:rPr>
                <w:rFonts w:ascii="黑体" w:eastAsia="黑体"/>
                <w:sz w:val="28"/>
                <w:szCs w:val="28"/>
              </w:rPr>
            </w:pPr>
            <w:r>
              <w:rPr>
                <w:rFonts w:ascii="黑体" w:eastAsia="黑体" w:hint="eastAsia"/>
                <w:sz w:val="28"/>
                <w:szCs w:val="28"/>
              </w:rPr>
              <w:t>E-mail</w:t>
            </w:r>
          </w:p>
        </w:tc>
        <w:tc>
          <w:tcPr>
            <w:tcW w:w="2517" w:type="dxa"/>
          </w:tcPr>
          <w:p w14:paraId="6C8AE3AE" w14:textId="77777777" w:rsidR="006D01AF" w:rsidRDefault="006D01AF">
            <w:pPr>
              <w:spacing w:line="240" w:lineRule="atLeast"/>
              <w:rPr>
                <w:rFonts w:ascii="黑体" w:eastAsia="黑体" w:hAnsi="宋体" w:hint="eastAsia"/>
                <w:sz w:val="28"/>
                <w:szCs w:val="28"/>
              </w:rPr>
            </w:pPr>
            <w:hyperlink r:id="rId5" w:history="1">
              <w:r>
                <w:rPr>
                  <w:rFonts w:ascii="宋体" w:hAnsi="宋体" w:cs="宋体" w:hint="eastAsia"/>
                  <w:sz w:val="28"/>
                  <w:szCs w:val="28"/>
                </w:rPr>
                <w:t>zyyzhyxzx@baoan.gov.cn</w:t>
              </w:r>
            </w:hyperlink>
          </w:p>
        </w:tc>
      </w:tr>
      <w:tr w:rsidR="006D01AF" w14:paraId="790D6CB3" w14:textId="77777777">
        <w:trPr>
          <w:trHeight w:val="447"/>
        </w:trPr>
        <w:tc>
          <w:tcPr>
            <w:tcW w:w="1368" w:type="dxa"/>
          </w:tcPr>
          <w:p w14:paraId="1DBEFD9A" w14:textId="77777777" w:rsidR="006D01AF" w:rsidRDefault="00000000">
            <w:pPr>
              <w:jc w:val="center"/>
              <w:rPr>
                <w:rFonts w:ascii="黑体" w:eastAsia="黑体" w:hAnsi="宋体" w:hint="eastAsia"/>
                <w:sz w:val="28"/>
                <w:szCs w:val="28"/>
              </w:rPr>
            </w:pPr>
            <w:r>
              <w:rPr>
                <w:rFonts w:ascii="黑体" w:eastAsia="黑体" w:hAnsi="宋体" w:hint="eastAsia"/>
                <w:sz w:val="28"/>
                <w:szCs w:val="28"/>
              </w:rPr>
              <w:t>项目名称</w:t>
            </w:r>
          </w:p>
        </w:tc>
        <w:tc>
          <w:tcPr>
            <w:tcW w:w="7440" w:type="dxa"/>
            <w:gridSpan w:val="4"/>
          </w:tcPr>
          <w:p w14:paraId="09973589" w14:textId="28F8CF3E" w:rsidR="006D01AF" w:rsidRDefault="004D6D3A" w:rsidP="00FB2BDA">
            <w:pPr>
              <w:ind w:leftChars="57" w:left="261" w:hangingChars="50" w:hanging="141"/>
              <w:rPr>
                <w:rFonts w:ascii="宋体" w:hAnsi="宋体" w:cs="宋体" w:hint="eastAsia"/>
                <w:b/>
                <w:kern w:val="0"/>
                <w:sz w:val="28"/>
                <w:szCs w:val="28"/>
              </w:rPr>
            </w:pPr>
            <w:r w:rsidRPr="004D6D3A">
              <w:rPr>
                <w:rFonts w:ascii="宋体" w:hAnsi="宋体" w:cs="宋体" w:hint="eastAsia"/>
                <w:b/>
                <w:kern w:val="0"/>
                <w:sz w:val="28"/>
                <w:szCs w:val="28"/>
              </w:rPr>
              <w:t>一种肛肠伤口敷料贴</w:t>
            </w:r>
          </w:p>
        </w:tc>
      </w:tr>
      <w:tr w:rsidR="006D01AF" w14:paraId="2C64F0AD" w14:textId="77777777">
        <w:trPr>
          <w:trHeight w:val="459"/>
        </w:trPr>
        <w:tc>
          <w:tcPr>
            <w:tcW w:w="1368" w:type="dxa"/>
          </w:tcPr>
          <w:p w14:paraId="19D8BEC0" w14:textId="77777777" w:rsidR="006D01AF" w:rsidRDefault="00000000">
            <w:pPr>
              <w:jc w:val="center"/>
              <w:rPr>
                <w:rFonts w:ascii="黑体" w:eastAsia="黑体" w:hAnsi="宋体" w:hint="eastAsia"/>
                <w:sz w:val="28"/>
                <w:szCs w:val="28"/>
              </w:rPr>
            </w:pPr>
            <w:r>
              <w:rPr>
                <w:rFonts w:ascii="黑体" w:eastAsia="黑体" w:hAnsi="宋体" w:hint="eastAsia"/>
                <w:sz w:val="28"/>
                <w:szCs w:val="28"/>
              </w:rPr>
              <w:t>交易方式</w:t>
            </w:r>
          </w:p>
        </w:tc>
        <w:tc>
          <w:tcPr>
            <w:tcW w:w="7440" w:type="dxa"/>
            <w:gridSpan w:val="4"/>
          </w:tcPr>
          <w:p w14:paraId="0F109728" w14:textId="77777777" w:rsidR="006D01AF" w:rsidRDefault="00000000">
            <w:pPr>
              <w:jc w:val="center"/>
              <w:rPr>
                <w:rFonts w:ascii="黑体" w:eastAsia="黑体" w:hAnsi="宋体" w:hint="eastAsia"/>
                <w:sz w:val="28"/>
                <w:szCs w:val="28"/>
              </w:rPr>
            </w:pPr>
            <w:r>
              <w:rPr>
                <w:rFonts w:ascii="黑体" w:eastAsia="黑体" w:hAnsi="宋体" w:hint="eastAsia"/>
                <w:sz w:val="28"/>
                <w:szCs w:val="28"/>
              </w:rPr>
              <w:sym w:font="Wingdings 2" w:char="00A3"/>
            </w:r>
            <w:r>
              <w:rPr>
                <w:rFonts w:ascii="黑体" w:eastAsia="黑体" w:hAnsi="宋体" w:hint="eastAsia"/>
                <w:sz w:val="28"/>
                <w:szCs w:val="28"/>
              </w:rPr>
              <w:t xml:space="preserve">转让   </w:t>
            </w:r>
            <w:r>
              <w:rPr>
                <w:rFonts w:ascii="黑体" w:eastAsia="黑体" w:hAnsi="宋体" w:hint="eastAsia"/>
                <w:sz w:val="28"/>
                <w:szCs w:val="28"/>
              </w:rPr>
              <w:sym w:font="Wingdings 2" w:char="0052"/>
            </w:r>
            <w:r>
              <w:rPr>
                <w:rFonts w:ascii="黑体" w:eastAsia="黑体" w:hAnsi="宋体" w:hint="eastAsia"/>
                <w:sz w:val="28"/>
                <w:szCs w:val="28"/>
              </w:rPr>
              <w:t>许可   □作价入股   □其他_________</w:t>
            </w:r>
          </w:p>
        </w:tc>
      </w:tr>
      <w:tr w:rsidR="006D01AF" w14:paraId="075A9AB8" w14:textId="77777777">
        <w:trPr>
          <w:trHeight w:val="1256"/>
        </w:trPr>
        <w:tc>
          <w:tcPr>
            <w:tcW w:w="1368" w:type="dxa"/>
          </w:tcPr>
          <w:p w14:paraId="135E639F" w14:textId="77777777" w:rsidR="006D01AF" w:rsidRDefault="00000000">
            <w:pPr>
              <w:autoSpaceDE w:val="0"/>
              <w:autoSpaceDN w:val="0"/>
              <w:adjustRightInd w:val="0"/>
              <w:jc w:val="center"/>
              <w:rPr>
                <w:rFonts w:ascii="黑体" w:eastAsia="黑体"/>
                <w:sz w:val="28"/>
                <w:szCs w:val="28"/>
              </w:rPr>
            </w:pPr>
            <w:r>
              <w:rPr>
                <w:rFonts w:ascii="黑体" w:eastAsia="黑体" w:hAnsi="宋体" w:hint="eastAsia"/>
                <w:sz w:val="28"/>
                <w:szCs w:val="28"/>
              </w:rPr>
              <w:t>项目概述</w:t>
            </w:r>
          </w:p>
          <w:p w14:paraId="5D037725" w14:textId="77777777" w:rsidR="006D01AF" w:rsidRDefault="006D01AF">
            <w:pPr>
              <w:jc w:val="center"/>
              <w:rPr>
                <w:rFonts w:ascii="黑体" w:eastAsia="黑体" w:hAnsi="宋体" w:hint="eastAsia"/>
                <w:sz w:val="28"/>
                <w:szCs w:val="28"/>
              </w:rPr>
            </w:pPr>
          </w:p>
        </w:tc>
        <w:tc>
          <w:tcPr>
            <w:tcW w:w="7440" w:type="dxa"/>
            <w:gridSpan w:val="4"/>
          </w:tcPr>
          <w:p w14:paraId="6AA7D60F" w14:textId="2FDA5F71" w:rsidR="006D01AF" w:rsidRPr="00557C12" w:rsidRDefault="00D14578" w:rsidP="00557C12">
            <w:pPr>
              <w:tabs>
                <w:tab w:val="left" w:pos="1326"/>
              </w:tabs>
              <w:ind w:firstLineChars="200" w:firstLine="560"/>
              <w:rPr>
                <w:rFonts w:ascii="黑体" w:eastAsia="黑体"/>
                <w:sz w:val="28"/>
                <w:szCs w:val="28"/>
              </w:rPr>
            </w:pPr>
            <w:r>
              <w:rPr>
                <w:rFonts w:ascii="黑体" w:eastAsia="黑体" w:hint="eastAsia"/>
                <w:sz w:val="28"/>
                <w:szCs w:val="28"/>
              </w:rPr>
              <w:t>本项目基于专利号</w:t>
            </w:r>
            <w:r w:rsidRPr="00D14578">
              <w:rPr>
                <w:rFonts w:ascii="黑体" w:eastAsia="黑体"/>
                <w:sz w:val="28"/>
                <w:szCs w:val="28"/>
              </w:rPr>
              <w:tab/>
              <w:t>CN202123326428.X</w:t>
            </w:r>
            <w:r>
              <w:rPr>
                <w:rFonts w:ascii="黑体" w:eastAsia="黑体" w:hint="eastAsia"/>
                <w:sz w:val="28"/>
                <w:szCs w:val="28"/>
              </w:rPr>
              <w:t>的</w:t>
            </w:r>
            <w:r w:rsidR="004D6D3A" w:rsidRPr="00557C12">
              <w:rPr>
                <w:rFonts w:ascii="黑体" w:eastAsia="黑体" w:hint="eastAsia"/>
                <w:sz w:val="28"/>
                <w:szCs w:val="28"/>
              </w:rPr>
              <w:t>一种肛肠伤口敷料贴。无菌敷贴类似“创可贴”的一种医疗产品</w:t>
            </w:r>
            <w:r>
              <w:rPr>
                <w:rFonts w:ascii="黑体" w:eastAsia="黑体" w:hint="eastAsia"/>
                <w:sz w:val="28"/>
                <w:szCs w:val="28"/>
              </w:rPr>
              <w:t>，</w:t>
            </w:r>
            <w:r w:rsidR="004D6D3A" w:rsidRPr="00557C12">
              <w:rPr>
                <w:rFonts w:ascii="黑体" w:eastAsia="黑体" w:hint="eastAsia"/>
                <w:sz w:val="28"/>
                <w:szCs w:val="28"/>
              </w:rPr>
              <w:t>用于不同伤口的清创包扎，利于伤口愈合。</w:t>
            </w:r>
            <w:r w:rsidR="00557C12" w:rsidRPr="00557C12">
              <w:rPr>
                <w:rFonts w:ascii="黑体" w:eastAsia="黑体" w:hint="eastAsia"/>
                <w:sz w:val="28"/>
                <w:szCs w:val="28"/>
              </w:rPr>
              <w:t>包括敷料块、粘贴层，敷料块包括医用纱布层A；粘贴层包括粘贴块A、粘贴块B；</w:t>
            </w:r>
          </w:p>
          <w:p w14:paraId="4C6C9E2B" w14:textId="77777777" w:rsidR="000367B9" w:rsidRPr="00557C12" w:rsidRDefault="000367B9" w:rsidP="000367B9">
            <w:pPr>
              <w:tabs>
                <w:tab w:val="left" w:pos="1326"/>
              </w:tabs>
              <w:ind w:firstLineChars="200" w:firstLine="560"/>
              <w:rPr>
                <w:rFonts w:ascii="黑体" w:eastAsia="黑体"/>
                <w:sz w:val="28"/>
                <w:szCs w:val="28"/>
              </w:rPr>
            </w:pPr>
            <w:r w:rsidRPr="00557C12">
              <w:rPr>
                <w:rFonts w:ascii="黑体" w:eastAsia="黑体" w:hint="eastAsia"/>
                <w:sz w:val="28"/>
                <w:szCs w:val="28"/>
              </w:rPr>
              <w:t>本实用新型是解决现有技术中部分病人对水凝胶或医用非织造布存在过敏现象，与无菌敷贴粘接面积大的缺点，采用医用纯棉纱布与医用棉花作为敷料块主体，粘贴层部分覆盖皮肤，尽量减少粘接面积来实现快速护理，方便护理的目的。</w:t>
            </w:r>
          </w:p>
          <w:p w14:paraId="2A951A65" w14:textId="120191BC" w:rsidR="000367B9" w:rsidRPr="00557C12" w:rsidRDefault="000367B9" w:rsidP="00557C12">
            <w:pPr>
              <w:tabs>
                <w:tab w:val="left" w:pos="1326"/>
              </w:tabs>
              <w:ind w:firstLineChars="200" w:firstLine="560"/>
              <w:rPr>
                <w:rFonts w:ascii="黑体" w:eastAsia="黑体"/>
                <w:sz w:val="28"/>
                <w:szCs w:val="28"/>
              </w:rPr>
            </w:pPr>
            <w:r w:rsidRPr="00557C12">
              <w:rPr>
                <w:rFonts w:ascii="黑体" w:eastAsia="黑体" w:hint="eastAsia"/>
                <w:sz w:val="28"/>
                <w:szCs w:val="28"/>
              </w:rPr>
              <w:t>本专利的创新性在于通过采用医用纱布做敷料块，医用纱布为纯棉材料，使绝大多数人不会有过敏反应。</w:t>
            </w:r>
            <w:r w:rsidR="00557C12" w:rsidRPr="00557C12">
              <w:rPr>
                <w:rFonts w:ascii="黑体" w:eastAsia="黑体" w:hint="eastAsia"/>
                <w:sz w:val="28"/>
                <w:szCs w:val="28"/>
              </w:rPr>
              <w:t>采用粘贴块部分固定敷料块，减小了粘贴块与人体的接触面积，降低了对人体的干扰，揭去时也减小对人体的刺激；采用了医用</w:t>
            </w:r>
            <w:r w:rsidR="00557C12" w:rsidRPr="00557C12">
              <w:rPr>
                <w:rFonts w:ascii="黑体" w:eastAsia="黑体" w:hint="eastAsia"/>
                <w:sz w:val="28"/>
                <w:szCs w:val="28"/>
              </w:rPr>
              <w:lastRenderedPageBreak/>
              <w:t>棉花层，能够吸收伤口积液，也可以便于在棉花层中预先沁入药剂；采用粘贴保护贴，能够保护粘接面不受污染；通过将沁药块放置在中心位置，能够快速准确地将药剂加入到敷料块中央位置；有了周边连接固定装置，纱布层A、医用棉花层、纱布层B不容易分层，也容易与粘贴层固定连接。</w:t>
            </w:r>
          </w:p>
        </w:tc>
      </w:tr>
      <w:tr w:rsidR="006D01AF" w14:paraId="5DBEDB64" w14:textId="77777777">
        <w:trPr>
          <w:trHeight w:val="774"/>
        </w:trPr>
        <w:tc>
          <w:tcPr>
            <w:tcW w:w="1368" w:type="dxa"/>
            <w:vAlign w:val="center"/>
          </w:tcPr>
          <w:p w14:paraId="0BFE355A" w14:textId="77777777" w:rsidR="006D01AF" w:rsidRDefault="00000000">
            <w:pPr>
              <w:jc w:val="center"/>
              <w:rPr>
                <w:rFonts w:ascii="黑体" w:eastAsia="黑体" w:hAnsi="宋体" w:hint="eastAsia"/>
                <w:sz w:val="28"/>
                <w:szCs w:val="28"/>
              </w:rPr>
            </w:pPr>
            <w:r>
              <w:rPr>
                <w:rFonts w:ascii="黑体" w:eastAsia="黑体" w:hAnsi="宋体" w:hint="eastAsia"/>
                <w:sz w:val="28"/>
                <w:szCs w:val="28"/>
              </w:rPr>
              <w:lastRenderedPageBreak/>
              <w:t>知识产权</w:t>
            </w:r>
          </w:p>
          <w:p w14:paraId="1CF2F3EE" w14:textId="77777777" w:rsidR="006D01AF" w:rsidRDefault="00000000">
            <w:pPr>
              <w:jc w:val="center"/>
              <w:rPr>
                <w:rFonts w:ascii="黑体" w:eastAsia="黑体" w:hAnsi="宋体" w:hint="eastAsia"/>
                <w:sz w:val="28"/>
                <w:szCs w:val="28"/>
              </w:rPr>
            </w:pPr>
            <w:r>
              <w:rPr>
                <w:rFonts w:ascii="黑体" w:eastAsia="黑体" w:hAnsi="宋体" w:hint="eastAsia"/>
                <w:sz w:val="28"/>
                <w:szCs w:val="28"/>
              </w:rPr>
              <w:t>情况</w:t>
            </w:r>
          </w:p>
        </w:tc>
        <w:tc>
          <w:tcPr>
            <w:tcW w:w="7440" w:type="dxa"/>
            <w:gridSpan w:val="4"/>
          </w:tcPr>
          <w:p w14:paraId="633EC824" w14:textId="6B1DE521" w:rsidR="006D01AF" w:rsidRDefault="00000000">
            <w:pPr>
              <w:rPr>
                <w:rFonts w:ascii="宋体" w:hAnsi="宋体" w:cs="宋体" w:hint="eastAsia"/>
                <w:sz w:val="28"/>
                <w:szCs w:val="28"/>
              </w:rPr>
            </w:pPr>
            <w:r>
              <w:rPr>
                <w:rFonts w:ascii="黑体" w:eastAsia="黑体" w:hAnsi="宋体" w:hint="eastAsia"/>
                <w:sz w:val="28"/>
                <w:szCs w:val="28"/>
              </w:rPr>
              <w:t>科技成果类型：</w:t>
            </w:r>
            <w:r w:rsidR="00E23E37">
              <w:rPr>
                <w:rFonts w:ascii="宋体" w:hAnsi="宋体" w:cs="宋体" w:hint="eastAsia"/>
                <w:sz w:val="28"/>
                <w:szCs w:val="28"/>
              </w:rPr>
              <w:t>☑</w:t>
            </w:r>
            <w:r>
              <w:rPr>
                <w:rFonts w:ascii="宋体" w:hAnsi="宋体" w:cs="宋体" w:hint="eastAsia"/>
                <w:sz w:val="28"/>
                <w:szCs w:val="28"/>
              </w:rPr>
              <w:t xml:space="preserve">专利权           </w:t>
            </w:r>
            <w:r w:rsidR="00151B53">
              <w:rPr>
                <w:rFonts w:ascii="宋体" w:hAnsi="宋体" w:cs="宋体" w:hint="eastAsia"/>
                <w:sz w:val="28"/>
                <w:szCs w:val="28"/>
              </w:rPr>
              <w:t>□</w:t>
            </w:r>
            <w:r>
              <w:rPr>
                <w:rFonts w:ascii="宋体" w:hAnsi="宋体" w:cs="宋体" w:hint="eastAsia"/>
                <w:sz w:val="28"/>
                <w:szCs w:val="28"/>
              </w:rPr>
              <w:t xml:space="preserve">专利申请权   </w:t>
            </w:r>
          </w:p>
          <w:p w14:paraId="30195451" w14:textId="2A7F2792" w:rsidR="006D01AF" w:rsidRDefault="00000000">
            <w:pPr>
              <w:ind w:firstLineChars="700" w:firstLine="1960"/>
              <w:rPr>
                <w:rFonts w:ascii="宋体" w:hAnsi="宋体" w:cs="宋体" w:hint="eastAsia"/>
                <w:sz w:val="28"/>
                <w:szCs w:val="28"/>
              </w:rPr>
            </w:pPr>
            <w:r>
              <w:rPr>
                <w:rFonts w:ascii="宋体" w:hAnsi="宋体" w:cs="宋体" w:hint="eastAsia"/>
                <w:sz w:val="28"/>
                <w:szCs w:val="28"/>
              </w:rPr>
              <w:sym w:font="Wingdings 2" w:char="00A3"/>
            </w:r>
            <w:r>
              <w:rPr>
                <w:rFonts w:ascii="宋体" w:hAnsi="宋体" w:cs="宋体" w:hint="eastAsia"/>
                <w:sz w:val="28"/>
                <w:szCs w:val="28"/>
              </w:rPr>
              <w:t xml:space="preserve">计算机软件著作   </w:t>
            </w:r>
            <w:r w:rsidR="00E23E37">
              <w:rPr>
                <w:rFonts w:ascii="宋体" w:hAnsi="宋体" w:cs="宋体" w:hint="eastAsia"/>
                <w:sz w:val="28"/>
                <w:szCs w:val="28"/>
              </w:rPr>
              <w:t xml:space="preserve">  □</w:t>
            </w:r>
            <w:r>
              <w:rPr>
                <w:rFonts w:ascii="宋体" w:hAnsi="宋体" w:cs="宋体" w:hint="eastAsia"/>
                <w:sz w:val="28"/>
                <w:szCs w:val="28"/>
              </w:rPr>
              <w:t>技术秘密</w:t>
            </w:r>
          </w:p>
          <w:p w14:paraId="2CE8BCBD" w14:textId="77777777" w:rsidR="006D01AF" w:rsidRDefault="006D01AF">
            <w:pPr>
              <w:rPr>
                <w:rFonts w:ascii="黑体" w:eastAsia="黑体" w:hAnsi="宋体" w:hint="eastAsia"/>
                <w:sz w:val="28"/>
                <w:szCs w:val="28"/>
              </w:rPr>
            </w:pPr>
          </w:p>
        </w:tc>
      </w:tr>
      <w:tr w:rsidR="006D01AF" w14:paraId="3170A822" w14:textId="77777777">
        <w:trPr>
          <w:trHeight w:val="449"/>
        </w:trPr>
        <w:tc>
          <w:tcPr>
            <w:tcW w:w="1368" w:type="dxa"/>
          </w:tcPr>
          <w:p w14:paraId="5BD82456" w14:textId="77777777" w:rsidR="006D01AF" w:rsidRDefault="00000000">
            <w:pPr>
              <w:rPr>
                <w:rFonts w:ascii="黑体" w:eastAsia="黑体" w:hAnsi="宋体" w:hint="eastAsia"/>
                <w:sz w:val="28"/>
                <w:szCs w:val="28"/>
              </w:rPr>
            </w:pPr>
            <w:r>
              <w:rPr>
                <w:rFonts w:ascii="黑体" w:eastAsia="黑体" w:hAnsi="宋体" w:hint="eastAsia"/>
                <w:sz w:val="28"/>
                <w:szCs w:val="28"/>
              </w:rPr>
              <w:t>是否有共同权利人</w:t>
            </w:r>
          </w:p>
        </w:tc>
        <w:tc>
          <w:tcPr>
            <w:tcW w:w="7440" w:type="dxa"/>
            <w:gridSpan w:val="4"/>
          </w:tcPr>
          <w:p w14:paraId="19E7389C" w14:textId="77777777" w:rsidR="006D01AF" w:rsidRDefault="00000000">
            <w:pPr>
              <w:ind w:leftChars="57" w:left="260" w:hangingChars="50" w:hanging="140"/>
              <w:jc w:val="center"/>
              <w:rPr>
                <w:rFonts w:ascii="黑体" w:eastAsia="黑体" w:hAnsi="宋体" w:hint="eastAsia"/>
                <w:sz w:val="28"/>
                <w:szCs w:val="28"/>
                <w:u w:val="single"/>
              </w:rPr>
            </w:pPr>
            <w:r>
              <w:rPr>
                <w:rFonts w:ascii="黑体" w:eastAsia="黑体" w:hAnsi="宋体" w:hint="eastAsia"/>
                <w:sz w:val="28"/>
                <w:szCs w:val="28"/>
              </w:rPr>
              <w:sym w:font="Wingdings 2" w:char="0052"/>
            </w:r>
            <w:r>
              <w:rPr>
                <w:rFonts w:ascii="黑体" w:eastAsia="黑体" w:hAnsi="宋体" w:hint="eastAsia"/>
                <w:sz w:val="28"/>
                <w:szCs w:val="28"/>
              </w:rPr>
              <w:t>否      是 □</w:t>
            </w:r>
          </w:p>
        </w:tc>
      </w:tr>
      <w:tr w:rsidR="006D01AF" w14:paraId="2FFEE433" w14:textId="77777777">
        <w:trPr>
          <w:trHeight w:val="1416"/>
        </w:trPr>
        <w:tc>
          <w:tcPr>
            <w:tcW w:w="1368" w:type="dxa"/>
          </w:tcPr>
          <w:p w14:paraId="0BF77544" w14:textId="77777777" w:rsidR="006D01AF" w:rsidRDefault="00000000">
            <w:pPr>
              <w:ind w:leftChars="30" w:left="63"/>
              <w:jc w:val="left"/>
              <w:rPr>
                <w:rFonts w:ascii="黑体" w:eastAsia="黑体" w:hAnsi="宋体" w:hint="eastAsia"/>
                <w:sz w:val="28"/>
                <w:szCs w:val="28"/>
              </w:rPr>
            </w:pPr>
            <w:r>
              <w:rPr>
                <w:rFonts w:ascii="黑体" w:eastAsia="黑体" w:hAnsi="宋体" w:hint="eastAsia"/>
                <w:sz w:val="28"/>
                <w:szCs w:val="28"/>
              </w:rPr>
              <w:t>法律纠纷及诉讼情况</w:t>
            </w:r>
          </w:p>
        </w:tc>
        <w:tc>
          <w:tcPr>
            <w:tcW w:w="7440" w:type="dxa"/>
            <w:gridSpan w:val="4"/>
          </w:tcPr>
          <w:p w14:paraId="0216A678" w14:textId="77777777" w:rsidR="006D01AF" w:rsidRDefault="00000000">
            <w:pPr>
              <w:ind w:leftChars="57" w:left="260" w:hangingChars="50" w:hanging="140"/>
              <w:jc w:val="center"/>
              <w:rPr>
                <w:rFonts w:ascii="黑体" w:eastAsia="黑体" w:hAnsi="宋体" w:hint="eastAsia"/>
                <w:sz w:val="28"/>
                <w:szCs w:val="28"/>
              </w:rPr>
            </w:pPr>
            <w:r>
              <w:rPr>
                <w:rFonts w:ascii="黑体" w:eastAsia="黑体" w:hAnsi="宋体" w:hint="eastAsia"/>
                <w:sz w:val="28"/>
                <w:szCs w:val="28"/>
              </w:rPr>
              <w:sym w:font="Wingdings 2" w:char="0052"/>
            </w:r>
            <w:r>
              <w:rPr>
                <w:rFonts w:ascii="黑体" w:eastAsia="黑体" w:hAnsi="宋体" w:hint="eastAsia"/>
                <w:sz w:val="28"/>
                <w:szCs w:val="28"/>
              </w:rPr>
              <w:t>否      是 □</w:t>
            </w:r>
          </w:p>
        </w:tc>
      </w:tr>
    </w:tbl>
    <w:p w14:paraId="53D48059" w14:textId="77777777" w:rsidR="006D01AF" w:rsidRDefault="006D01AF">
      <w:pPr>
        <w:widowControl/>
        <w:jc w:val="left"/>
      </w:pPr>
    </w:p>
    <w:p w14:paraId="6D31DFDE" w14:textId="77777777" w:rsidR="006D01AF" w:rsidRDefault="006D01AF">
      <w:pPr>
        <w:widowControl/>
        <w:jc w:val="left"/>
      </w:pPr>
    </w:p>
    <w:sectPr w:rsidR="006D0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1OWE0YzMyM2EyYTQ1YTNlNzYzZDA5NGUzYTMwMzYifQ=="/>
  </w:docVars>
  <w:rsids>
    <w:rsidRoot w:val="00DE2527"/>
    <w:rsid w:val="000367B9"/>
    <w:rsid w:val="00151B53"/>
    <w:rsid w:val="001970A1"/>
    <w:rsid w:val="00226D7F"/>
    <w:rsid w:val="00357BC5"/>
    <w:rsid w:val="004D6D0F"/>
    <w:rsid w:val="004D6D3A"/>
    <w:rsid w:val="00557C12"/>
    <w:rsid w:val="006077D2"/>
    <w:rsid w:val="0069764B"/>
    <w:rsid w:val="006C62EE"/>
    <w:rsid w:val="006D01AF"/>
    <w:rsid w:val="007F19E4"/>
    <w:rsid w:val="00915BD6"/>
    <w:rsid w:val="00A05C2F"/>
    <w:rsid w:val="00A83EBA"/>
    <w:rsid w:val="00B04E5C"/>
    <w:rsid w:val="00C023BA"/>
    <w:rsid w:val="00CE223C"/>
    <w:rsid w:val="00D14578"/>
    <w:rsid w:val="00D32680"/>
    <w:rsid w:val="00DE2527"/>
    <w:rsid w:val="00E23E37"/>
    <w:rsid w:val="00E761A4"/>
    <w:rsid w:val="00F1259C"/>
    <w:rsid w:val="00FB2BDA"/>
    <w:rsid w:val="031A5EC1"/>
    <w:rsid w:val="0DA5463A"/>
    <w:rsid w:val="1310086E"/>
    <w:rsid w:val="167A4A13"/>
    <w:rsid w:val="17C621C6"/>
    <w:rsid w:val="2A46783A"/>
    <w:rsid w:val="2B6361D5"/>
    <w:rsid w:val="3C6B3773"/>
    <w:rsid w:val="3DCF709A"/>
    <w:rsid w:val="40BF5D03"/>
    <w:rsid w:val="44DF34C1"/>
    <w:rsid w:val="4DFE232D"/>
    <w:rsid w:val="4EBA5945"/>
    <w:rsid w:val="56F26DB9"/>
    <w:rsid w:val="577D6A5A"/>
    <w:rsid w:val="59860734"/>
    <w:rsid w:val="79A50121"/>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B8FF4"/>
  <w15:docId w15:val="{CB2EBFD9-5FCF-4E5D-877E-1B6371BD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yyzhyxzx@baoan.gov.cn" TargetMode="External"/><Relationship Id="rId4" Type="http://schemas.openxmlformats.org/officeDocument/2006/relationships/hyperlink" Target="mailto:zyyzhyxzx@bao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469</Words>
  <Characters>535</Characters>
  <Application>Microsoft Office Word</Application>
  <DocSecurity>0</DocSecurity>
  <Lines>59</Lines>
  <Paragraphs>50</Paragraphs>
  <ScaleCrop>false</ScaleCrop>
  <Company>Sky123.Org</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renjingjing</dc:creator>
  <cp:lastModifiedBy>TY Jin</cp:lastModifiedBy>
  <cp:revision>8</cp:revision>
  <dcterms:created xsi:type="dcterms:W3CDTF">2022-10-23T00:55:00Z</dcterms:created>
  <dcterms:modified xsi:type="dcterms:W3CDTF">2025-09-30T03:00:00Z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6AB88300F6FE4BCD95C9F8B272B157E5</vt:lpwstr>
  </property>
</Properties>
</file>