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11</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r>
        <w:rPr>
          <w:rFonts w:hint="eastAsia" w:ascii="Times New Roman" w:hAnsi="Times New Roman" w:cs="Times New Roman"/>
          <w:kern w:val="0"/>
          <w:sz w:val="24"/>
          <w:szCs w:val="24"/>
          <w:lang w:val="en-US" w:eastAsia="zh-CN"/>
        </w:rPr>
        <w:t>泌尿外科超声探头一批</w:t>
      </w:r>
    </w:p>
    <w:tbl>
      <w:tblPr>
        <w:tblStyle w:val="10"/>
        <w:tblpPr w:leftFromText="180" w:rightFromText="180" w:vertAnchor="text" w:horzAnchor="page" w:tblpX="1286" w:tblpY="190"/>
        <w:tblOverlap w:val="never"/>
        <w:tblW w:w="9628" w:type="dxa"/>
        <w:tblInd w:w="0" w:type="dxa"/>
        <w:tblLayout w:type="fixed"/>
        <w:tblCellMar>
          <w:top w:w="0" w:type="dxa"/>
          <w:left w:w="108" w:type="dxa"/>
          <w:bottom w:w="0" w:type="dxa"/>
          <w:right w:w="108" w:type="dxa"/>
        </w:tblCellMar>
      </w:tblPr>
      <w:tblGrid>
        <w:gridCol w:w="853"/>
        <w:gridCol w:w="2928"/>
        <w:gridCol w:w="1122"/>
        <w:gridCol w:w="1418"/>
        <w:gridCol w:w="1870"/>
        <w:gridCol w:w="1437"/>
      </w:tblGrid>
      <w:tr w14:paraId="379FA9C4">
        <w:tblPrEx>
          <w:tblCellMar>
            <w:top w:w="0" w:type="dxa"/>
            <w:left w:w="108" w:type="dxa"/>
            <w:bottom w:w="0" w:type="dxa"/>
            <w:right w:w="108" w:type="dxa"/>
          </w:tblCellMar>
        </w:tblPrEx>
        <w:trPr>
          <w:trHeight w:val="372"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7C7C5CB5">
            <w:pPr>
              <w:widowControl/>
              <w:spacing w:line="276" w:lineRule="auto"/>
              <w:jc w:val="center"/>
              <w:rPr>
                <w:rFonts w:ascii="Times New Roman" w:hAnsi="Times New Roman"/>
                <w:sz w:val="24"/>
                <w:szCs w:val="24"/>
              </w:rPr>
            </w:pPr>
            <w:r>
              <w:rPr>
                <w:rFonts w:hint="eastAsia" w:ascii="Times New Roman" w:hAnsi="Times New Roman"/>
                <w:sz w:val="24"/>
                <w:szCs w:val="24"/>
              </w:rPr>
              <w:t>序号</w:t>
            </w:r>
          </w:p>
        </w:tc>
        <w:tc>
          <w:tcPr>
            <w:tcW w:w="2928" w:type="dxa"/>
            <w:tcBorders>
              <w:top w:val="single" w:color="000000" w:sz="4" w:space="0"/>
              <w:left w:val="single" w:color="000000" w:sz="4" w:space="0"/>
              <w:bottom w:val="single" w:color="000000" w:sz="4" w:space="0"/>
              <w:right w:val="single" w:color="000000" w:sz="4" w:space="0"/>
            </w:tcBorders>
            <w:vAlign w:val="center"/>
          </w:tcPr>
          <w:p w14:paraId="68499A3D">
            <w:pPr>
              <w:widowControl/>
              <w:spacing w:line="276" w:lineRule="auto"/>
              <w:jc w:val="center"/>
              <w:rPr>
                <w:rFonts w:ascii="Times New Roman" w:hAnsi="Times New Roman"/>
                <w:sz w:val="24"/>
                <w:szCs w:val="24"/>
              </w:rPr>
            </w:pPr>
            <w:r>
              <w:rPr>
                <w:rFonts w:hint="eastAsia" w:ascii="Times New Roman" w:hAnsi="Times New Roman"/>
                <w:sz w:val="24"/>
                <w:szCs w:val="24"/>
                <w:lang w:eastAsia="zh-CN"/>
              </w:rPr>
              <w:t>设备</w:t>
            </w:r>
            <w:r>
              <w:rPr>
                <w:rFonts w:hint="eastAsia" w:ascii="Times New Roman" w:hAnsi="Times New Roman"/>
                <w:sz w:val="24"/>
                <w:szCs w:val="24"/>
              </w:rPr>
              <w:t>名称</w:t>
            </w:r>
          </w:p>
        </w:tc>
        <w:tc>
          <w:tcPr>
            <w:tcW w:w="1122" w:type="dxa"/>
            <w:tcBorders>
              <w:top w:val="single" w:color="000000" w:sz="4" w:space="0"/>
              <w:left w:val="single" w:color="000000" w:sz="4" w:space="0"/>
              <w:bottom w:val="single" w:color="000000" w:sz="4" w:space="0"/>
              <w:right w:val="single" w:color="000000" w:sz="4" w:space="0"/>
            </w:tcBorders>
            <w:vAlign w:val="center"/>
          </w:tcPr>
          <w:p w14:paraId="4B495635">
            <w:pPr>
              <w:widowControl/>
              <w:spacing w:line="276" w:lineRule="auto"/>
              <w:jc w:val="center"/>
              <w:rPr>
                <w:rFonts w:ascii="Times New Roman" w:hAnsi="Times New Roman"/>
                <w:sz w:val="24"/>
                <w:szCs w:val="24"/>
              </w:rPr>
            </w:pPr>
            <w:r>
              <w:rPr>
                <w:rFonts w:hint="eastAsia" w:ascii="Times New Roman" w:hAnsi="Times New Roman"/>
                <w:sz w:val="24"/>
                <w:szCs w:val="24"/>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14:paraId="1F9410FC">
            <w:pPr>
              <w:widowControl/>
              <w:spacing w:line="276" w:lineRule="auto"/>
              <w:jc w:val="center"/>
              <w:rPr>
                <w:rFonts w:ascii="Times New Roman" w:hAnsi="Times New Roman"/>
                <w:sz w:val="24"/>
                <w:szCs w:val="24"/>
              </w:rPr>
            </w:pPr>
            <w:r>
              <w:rPr>
                <w:rFonts w:hint="eastAsia" w:ascii="Times New Roman" w:hAnsi="Times New Roman"/>
                <w:sz w:val="24"/>
                <w:szCs w:val="24"/>
              </w:rPr>
              <w:t>单位</w:t>
            </w:r>
          </w:p>
        </w:tc>
        <w:tc>
          <w:tcPr>
            <w:tcW w:w="1870" w:type="dxa"/>
            <w:tcBorders>
              <w:top w:val="single" w:color="000000" w:sz="4" w:space="0"/>
              <w:left w:val="single" w:color="000000" w:sz="4" w:space="0"/>
              <w:bottom w:val="single" w:color="000000" w:sz="4" w:space="0"/>
              <w:right w:val="single" w:color="auto" w:sz="4" w:space="0"/>
            </w:tcBorders>
            <w:vAlign w:val="center"/>
          </w:tcPr>
          <w:p w14:paraId="35A60447">
            <w:pPr>
              <w:widowControl/>
              <w:spacing w:line="276" w:lineRule="auto"/>
              <w:jc w:val="center"/>
              <w:rPr>
                <w:rFonts w:ascii="Times New Roman" w:hAnsi="Times New Roman"/>
                <w:sz w:val="24"/>
                <w:szCs w:val="24"/>
              </w:rPr>
            </w:pPr>
            <w:r>
              <w:rPr>
                <w:rFonts w:hint="eastAsia" w:ascii="Times New Roman" w:hAnsi="Times New Roman"/>
                <w:sz w:val="24"/>
                <w:szCs w:val="24"/>
              </w:rPr>
              <w:t>最高限价（元）</w:t>
            </w:r>
          </w:p>
        </w:tc>
        <w:tc>
          <w:tcPr>
            <w:tcW w:w="1437" w:type="dxa"/>
            <w:tcBorders>
              <w:top w:val="single" w:color="000000" w:sz="4" w:space="0"/>
              <w:left w:val="single" w:color="auto" w:sz="4" w:space="0"/>
              <w:bottom w:val="single" w:color="auto" w:sz="4" w:space="0"/>
              <w:right w:val="single" w:color="auto" w:sz="4" w:space="0"/>
            </w:tcBorders>
          </w:tcPr>
          <w:p w14:paraId="53F1EECE">
            <w:pPr>
              <w:widowControl/>
              <w:spacing w:line="276" w:lineRule="auto"/>
              <w:jc w:val="center"/>
              <w:rPr>
                <w:rFonts w:ascii="Times New Roman" w:hAnsi="Times New Roman"/>
                <w:sz w:val="24"/>
                <w:szCs w:val="24"/>
              </w:rPr>
            </w:pPr>
            <w:r>
              <w:rPr>
                <w:rFonts w:hint="eastAsia" w:ascii="Times New Roman" w:hAnsi="Times New Roman"/>
                <w:sz w:val="24"/>
                <w:szCs w:val="24"/>
              </w:rPr>
              <w:t>备注</w:t>
            </w:r>
          </w:p>
        </w:tc>
      </w:tr>
      <w:tr w14:paraId="1A309120">
        <w:tblPrEx>
          <w:tblCellMar>
            <w:top w:w="0" w:type="dxa"/>
            <w:left w:w="108" w:type="dxa"/>
            <w:bottom w:w="0" w:type="dxa"/>
            <w:right w:w="108" w:type="dxa"/>
          </w:tblCellMar>
        </w:tblPrEx>
        <w:trPr>
          <w:trHeight w:val="449" w:hRule="atLeast"/>
        </w:trPr>
        <w:tc>
          <w:tcPr>
            <w:tcW w:w="853" w:type="dxa"/>
            <w:vMerge w:val="restart"/>
            <w:tcBorders>
              <w:top w:val="single" w:color="000000" w:sz="4" w:space="0"/>
              <w:left w:val="single" w:color="000000" w:sz="4" w:space="0"/>
              <w:right w:val="single" w:color="000000" w:sz="4" w:space="0"/>
            </w:tcBorders>
            <w:vAlign w:val="center"/>
          </w:tcPr>
          <w:p w14:paraId="615F677F">
            <w:pPr>
              <w:widowControl/>
              <w:spacing w:line="276" w:lineRule="auto"/>
              <w:jc w:val="cente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1</w:t>
            </w:r>
          </w:p>
        </w:tc>
        <w:tc>
          <w:tcPr>
            <w:tcW w:w="2928" w:type="dxa"/>
            <w:tcBorders>
              <w:top w:val="single" w:color="000000" w:sz="4" w:space="0"/>
              <w:left w:val="single" w:color="000000" w:sz="4" w:space="0"/>
              <w:bottom w:val="single" w:color="000000" w:sz="4" w:space="0"/>
              <w:right w:val="single" w:color="000000" w:sz="4" w:space="0"/>
            </w:tcBorders>
            <w:vAlign w:val="center"/>
          </w:tcPr>
          <w:p w14:paraId="56F61D4A">
            <w:pPr>
              <w:widowControl/>
              <w:spacing w:line="276" w:lineRule="auto"/>
              <w:jc w:val="center"/>
              <w:rPr>
                <w:rFonts w:hint="eastAsia" w:ascii="Times New Roman" w:hAnsi="Times New Roman" w:cs="Times New Roman"/>
                <w:sz w:val="24"/>
                <w:szCs w:val="24"/>
              </w:rPr>
            </w:pPr>
            <w:r>
              <w:rPr>
                <w:rFonts w:hint="eastAsia" w:ascii="Times New Roman" w:hAnsi="Times New Roman" w:cs="Times New Roman"/>
                <w:sz w:val="24"/>
                <w:szCs w:val="24"/>
              </w:rPr>
              <w:t>彩超经会阴双平面探头</w:t>
            </w:r>
          </w:p>
        </w:tc>
        <w:tc>
          <w:tcPr>
            <w:tcW w:w="1122" w:type="dxa"/>
            <w:tcBorders>
              <w:top w:val="single" w:color="000000" w:sz="4" w:space="0"/>
              <w:left w:val="single" w:color="000000" w:sz="4" w:space="0"/>
              <w:bottom w:val="single" w:color="000000" w:sz="4" w:space="0"/>
              <w:right w:val="single" w:color="000000" w:sz="4" w:space="0"/>
            </w:tcBorders>
            <w:vAlign w:val="center"/>
          </w:tcPr>
          <w:p w14:paraId="53E12852">
            <w:pPr>
              <w:widowControl/>
              <w:spacing w:line="276" w:lineRule="auto"/>
              <w:jc w:val="center"/>
              <w:rPr>
                <w:rFonts w:hint="eastAsia" w:ascii="Times New Roman" w:hAnsi="Times New Roman" w:cs="Times New Roman"/>
                <w:sz w:val="24"/>
                <w:szCs w:val="24"/>
              </w:rPr>
            </w:pPr>
            <w:r>
              <w:rPr>
                <w:rFonts w:hint="eastAsia" w:ascii="Times New Roman" w:hAnsi="Times New Roman" w:cs="Times New Roman"/>
                <w:sz w:val="24"/>
                <w:szCs w:val="24"/>
              </w:rPr>
              <w:t>1</w:t>
            </w:r>
          </w:p>
        </w:tc>
        <w:tc>
          <w:tcPr>
            <w:tcW w:w="1418" w:type="dxa"/>
            <w:tcBorders>
              <w:top w:val="single" w:color="000000" w:sz="4" w:space="0"/>
              <w:left w:val="single" w:color="000000" w:sz="4" w:space="0"/>
              <w:bottom w:val="single" w:color="000000" w:sz="4" w:space="0"/>
              <w:right w:val="single" w:color="000000" w:sz="4" w:space="0"/>
            </w:tcBorders>
            <w:vAlign w:val="center"/>
          </w:tcPr>
          <w:p w14:paraId="4E7CE63A">
            <w:pPr>
              <w:widowControl/>
              <w:spacing w:line="276" w:lineRule="auto"/>
              <w:jc w:val="center"/>
              <w:rPr>
                <w:rFonts w:hint="eastAsia" w:ascii="Times New Roman" w:hAnsi="Times New Roman" w:cs="Times New Roman"/>
                <w:sz w:val="24"/>
                <w:szCs w:val="24"/>
              </w:rPr>
            </w:pPr>
            <w:r>
              <w:rPr>
                <w:rFonts w:hint="eastAsia" w:ascii="Times New Roman" w:hAnsi="Times New Roman" w:cs="Times New Roman"/>
                <w:sz w:val="24"/>
                <w:szCs w:val="24"/>
              </w:rPr>
              <w:t>套</w:t>
            </w:r>
          </w:p>
        </w:tc>
        <w:tc>
          <w:tcPr>
            <w:tcW w:w="1870" w:type="dxa"/>
            <w:tcBorders>
              <w:top w:val="single" w:color="000000" w:sz="4" w:space="0"/>
              <w:left w:val="single" w:color="000000" w:sz="4" w:space="0"/>
              <w:bottom w:val="single" w:color="000000" w:sz="4" w:space="0"/>
              <w:right w:val="single" w:color="auto" w:sz="4" w:space="0"/>
            </w:tcBorders>
            <w:vAlign w:val="center"/>
          </w:tcPr>
          <w:p w14:paraId="1EE4BE73">
            <w:pPr>
              <w:widowControl/>
              <w:spacing w:line="276" w:lineRule="auto"/>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90000.00</w:t>
            </w:r>
          </w:p>
        </w:tc>
        <w:tc>
          <w:tcPr>
            <w:tcW w:w="1437" w:type="dxa"/>
            <w:vMerge w:val="restart"/>
            <w:tcBorders>
              <w:top w:val="single" w:color="auto" w:sz="4" w:space="0"/>
              <w:left w:val="single" w:color="auto" w:sz="4" w:space="0"/>
              <w:right w:val="single" w:color="auto" w:sz="4" w:space="0"/>
            </w:tcBorders>
            <w:vAlign w:val="center"/>
          </w:tcPr>
          <w:p w14:paraId="15DEE7A0">
            <w:pPr>
              <w:widowControl/>
              <w:spacing w:line="276" w:lineRule="auto"/>
              <w:jc w:val="center"/>
              <w:rPr>
                <w:rFonts w:hint="eastAsia" w:ascii="Times New Roman" w:hAnsi="Times New Roman" w:eastAsia="宋体"/>
                <w:sz w:val="24"/>
                <w:szCs w:val="24"/>
              </w:rPr>
            </w:pPr>
            <w:r>
              <w:rPr>
                <w:rFonts w:hint="eastAsia" w:ascii="Times New Roman" w:hAnsi="Times New Roman"/>
                <w:kern w:val="0"/>
                <w:sz w:val="24"/>
                <w:szCs w:val="24"/>
              </w:rPr>
              <w:t>打包、国产</w:t>
            </w:r>
          </w:p>
        </w:tc>
      </w:tr>
      <w:tr w14:paraId="504E4A7A">
        <w:tblPrEx>
          <w:tblCellMar>
            <w:top w:w="0" w:type="dxa"/>
            <w:left w:w="108" w:type="dxa"/>
            <w:bottom w:w="0" w:type="dxa"/>
            <w:right w:w="108" w:type="dxa"/>
          </w:tblCellMar>
        </w:tblPrEx>
        <w:trPr>
          <w:trHeight w:val="449" w:hRule="atLeast"/>
        </w:trPr>
        <w:tc>
          <w:tcPr>
            <w:tcW w:w="853" w:type="dxa"/>
            <w:vMerge w:val="continue"/>
            <w:tcBorders>
              <w:left w:val="single" w:color="000000" w:sz="4" w:space="0"/>
              <w:right w:val="single" w:color="000000" w:sz="4" w:space="0"/>
            </w:tcBorders>
            <w:vAlign w:val="center"/>
          </w:tcPr>
          <w:p w14:paraId="167F4EA3">
            <w:pPr>
              <w:widowControl/>
              <w:spacing w:line="276" w:lineRule="auto"/>
              <w:jc w:val="center"/>
              <w:rPr>
                <w:rFonts w:hint="eastAsia" w:ascii="Times New Roman" w:hAnsi="Times New Roman" w:eastAsia="宋体"/>
                <w:sz w:val="24"/>
                <w:szCs w:val="24"/>
                <w:lang w:val="en-US" w:eastAsia="zh-CN"/>
              </w:rPr>
            </w:pPr>
          </w:p>
        </w:tc>
        <w:tc>
          <w:tcPr>
            <w:tcW w:w="2928" w:type="dxa"/>
            <w:tcBorders>
              <w:top w:val="single" w:color="000000" w:sz="4" w:space="0"/>
              <w:left w:val="single" w:color="000000" w:sz="4" w:space="0"/>
              <w:bottom w:val="single" w:color="000000" w:sz="4" w:space="0"/>
              <w:right w:val="single" w:color="000000" w:sz="4" w:space="0"/>
            </w:tcBorders>
            <w:vAlign w:val="center"/>
          </w:tcPr>
          <w:p w14:paraId="4FD6E777">
            <w:pPr>
              <w:widowControl/>
              <w:spacing w:line="276" w:lineRule="auto"/>
              <w:jc w:val="center"/>
              <w:rPr>
                <w:rFonts w:hint="eastAsia" w:ascii="Times New Roman" w:hAnsi="Times New Roman" w:cs="Times New Roman"/>
                <w:sz w:val="24"/>
                <w:szCs w:val="24"/>
              </w:rPr>
            </w:pPr>
            <w:r>
              <w:rPr>
                <w:rFonts w:hint="eastAsia" w:ascii="Times New Roman" w:hAnsi="Times New Roman" w:cs="Times New Roman"/>
                <w:sz w:val="24"/>
                <w:szCs w:val="24"/>
              </w:rPr>
              <w:t>腹部探头</w:t>
            </w:r>
          </w:p>
          <w:p w14:paraId="08D8C673">
            <w:pPr>
              <w:widowControl/>
              <w:spacing w:line="276" w:lineRule="auto"/>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rPr>
              <w:t>经皮肾穿刺专用探头</w:t>
            </w:r>
            <w:r>
              <w:rPr>
                <w:rFonts w:hint="eastAsia" w:ascii="Times New Roman" w:hAnsi="Times New Roman" w:cs="Times New Roman"/>
                <w:sz w:val="24"/>
                <w:szCs w:val="24"/>
                <w:lang w:eastAsia="zh-CN"/>
              </w:rPr>
              <w:t>）</w:t>
            </w:r>
          </w:p>
        </w:tc>
        <w:tc>
          <w:tcPr>
            <w:tcW w:w="1122" w:type="dxa"/>
            <w:tcBorders>
              <w:top w:val="single" w:color="000000" w:sz="4" w:space="0"/>
              <w:left w:val="single" w:color="000000" w:sz="4" w:space="0"/>
              <w:bottom w:val="single" w:color="000000" w:sz="4" w:space="0"/>
              <w:right w:val="single" w:color="000000" w:sz="4" w:space="0"/>
            </w:tcBorders>
            <w:vAlign w:val="center"/>
          </w:tcPr>
          <w:p w14:paraId="02C6443C">
            <w:pPr>
              <w:widowControl/>
              <w:spacing w:line="276" w:lineRule="auto"/>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14:paraId="198AB9AD">
            <w:pPr>
              <w:widowControl/>
              <w:spacing w:line="276" w:lineRule="auto"/>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rPr>
              <w:t>套</w:t>
            </w:r>
            <w:bookmarkStart w:id="0" w:name="_GoBack"/>
            <w:bookmarkEnd w:id="0"/>
          </w:p>
        </w:tc>
        <w:tc>
          <w:tcPr>
            <w:tcW w:w="1870" w:type="dxa"/>
            <w:tcBorders>
              <w:top w:val="single" w:color="000000" w:sz="4" w:space="0"/>
              <w:left w:val="single" w:color="000000" w:sz="4" w:space="0"/>
              <w:bottom w:val="single" w:color="000000" w:sz="4" w:space="0"/>
              <w:right w:val="single" w:color="auto" w:sz="4" w:space="0"/>
            </w:tcBorders>
            <w:vAlign w:val="center"/>
          </w:tcPr>
          <w:p w14:paraId="3394F3FC">
            <w:pPr>
              <w:widowControl/>
              <w:spacing w:line="276" w:lineRule="auto"/>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70000.00</w:t>
            </w:r>
          </w:p>
        </w:tc>
        <w:tc>
          <w:tcPr>
            <w:tcW w:w="1437" w:type="dxa"/>
            <w:vMerge w:val="continue"/>
            <w:tcBorders>
              <w:left w:val="single" w:color="auto" w:sz="4" w:space="0"/>
              <w:right w:val="single" w:color="auto" w:sz="4" w:space="0"/>
            </w:tcBorders>
            <w:vAlign w:val="center"/>
          </w:tcPr>
          <w:p w14:paraId="264E8606">
            <w:pPr>
              <w:widowControl/>
              <w:spacing w:line="276" w:lineRule="auto"/>
              <w:jc w:val="center"/>
              <w:rPr>
                <w:rFonts w:hint="eastAsia" w:ascii="Times New Roman" w:hAnsi="Times New Roman" w:eastAsia="宋体"/>
                <w:sz w:val="24"/>
                <w:szCs w:val="24"/>
              </w:rPr>
            </w:pPr>
          </w:p>
        </w:tc>
      </w:tr>
      <w:tr w14:paraId="37CD03F7">
        <w:tblPrEx>
          <w:tblCellMar>
            <w:top w:w="0" w:type="dxa"/>
            <w:left w:w="108" w:type="dxa"/>
            <w:bottom w:w="0" w:type="dxa"/>
            <w:right w:w="108" w:type="dxa"/>
          </w:tblCellMar>
        </w:tblPrEx>
        <w:trPr>
          <w:trHeight w:val="449" w:hRule="atLeast"/>
        </w:trPr>
        <w:tc>
          <w:tcPr>
            <w:tcW w:w="853" w:type="dxa"/>
            <w:vMerge w:val="continue"/>
            <w:tcBorders>
              <w:left w:val="single" w:color="000000" w:sz="4" w:space="0"/>
              <w:bottom w:val="single" w:color="auto" w:sz="4" w:space="0"/>
              <w:right w:val="single" w:color="000000" w:sz="4" w:space="0"/>
            </w:tcBorders>
            <w:vAlign w:val="center"/>
          </w:tcPr>
          <w:p w14:paraId="20CBDD48">
            <w:pPr>
              <w:widowControl/>
              <w:spacing w:line="276" w:lineRule="auto"/>
              <w:jc w:val="center"/>
              <w:rPr>
                <w:rFonts w:hint="eastAsia" w:ascii="Times New Roman" w:hAnsi="Times New Roman"/>
                <w:sz w:val="24"/>
                <w:szCs w:val="24"/>
                <w:lang w:val="en-US" w:eastAsia="zh-CN"/>
              </w:rPr>
            </w:pPr>
          </w:p>
        </w:tc>
        <w:tc>
          <w:tcPr>
            <w:tcW w:w="5468" w:type="dxa"/>
            <w:gridSpan w:val="3"/>
            <w:tcBorders>
              <w:top w:val="single" w:color="000000" w:sz="4" w:space="0"/>
              <w:left w:val="single" w:color="000000" w:sz="4" w:space="0"/>
              <w:bottom w:val="single" w:color="auto" w:sz="4" w:space="0"/>
              <w:right w:val="single" w:color="000000" w:sz="4" w:space="0"/>
            </w:tcBorders>
            <w:vAlign w:val="center"/>
          </w:tcPr>
          <w:p w14:paraId="492220EC">
            <w:pPr>
              <w:widowControl/>
              <w:spacing w:line="276" w:lineRule="auto"/>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rPr>
              <w:t>合计</w:t>
            </w:r>
          </w:p>
        </w:tc>
        <w:tc>
          <w:tcPr>
            <w:tcW w:w="1870" w:type="dxa"/>
            <w:tcBorders>
              <w:top w:val="single" w:color="000000" w:sz="4" w:space="0"/>
              <w:left w:val="single" w:color="000000" w:sz="4" w:space="0"/>
              <w:bottom w:val="single" w:color="000000" w:sz="4" w:space="0"/>
              <w:right w:val="single" w:color="auto" w:sz="4" w:space="0"/>
            </w:tcBorders>
            <w:vAlign w:val="center"/>
          </w:tcPr>
          <w:p w14:paraId="25643004">
            <w:pPr>
              <w:widowControl/>
              <w:spacing w:line="276" w:lineRule="auto"/>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160000.00</w:t>
            </w:r>
          </w:p>
        </w:tc>
        <w:tc>
          <w:tcPr>
            <w:tcW w:w="1437" w:type="dxa"/>
            <w:vMerge w:val="continue"/>
            <w:tcBorders>
              <w:left w:val="single" w:color="auto" w:sz="4" w:space="0"/>
              <w:bottom w:val="single" w:color="auto" w:sz="4" w:space="0"/>
              <w:right w:val="single" w:color="auto" w:sz="4" w:space="0"/>
            </w:tcBorders>
            <w:vAlign w:val="center"/>
          </w:tcPr>
          <w:p w14:paraId="77A58A9E">
            <w:pPr>
              <w:widowControl/>
              <w:spacing w:line="276" w:lineRule="auto"/>
              <w:jc w:val="center"/>
              <w:rPr>
                <w:rFonts w:hint="eastAsia" w:ascii="Times New Roman" w:hAnsi="Times New Roman" w:eastAsia="宋体"/>
                <w:sz w:val="24"/>
                <w:szCs w:val="24"/>
              </w:rPr>
            </w:pP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9</w:t>
      </w:r>
      <w:r>
        <w:rPr>
          <w:rFonts w:hint="eastAsia" w:ascii="Times New Roman" w:hAnsi="Times New Roman"/>
          <w:kern w:val="0"/>
          <w:sz w:val="24"/>
          <w:szCs w:val="24"/>
        </w:rPr>
        <w:t>月</w:t>
      </w:r>
      <w:r>
        <w:rPr>
          <w:rFonts w:hint="eastAsia" w:ascii="Times New Roman" w:hAnsi="Times New Roman"/>
          <w:kern w:val="0"/>
          <w:sz w:val="24"/>
          <w:szCs w:val="24"/>
          <w:lang w:val="en-US" w:eastAsia="zh-CN"/>
        </w:rPr>
        <w:t>2</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四</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55D84435">
      <w:pPr>
        <w:autoSpaceDE w:val="0"/>
        <w:autoSpaceDN w:val="0"/>
        <w:adjustRightInd w:val="0"/>
        <w:spacing w:line="400" w:lineRule="exact"/>
        <w:ind w:right="360"/>
        <w:jc w:val="right"/>
        <w:rPr>
          <w:rFonts w:ascii="宋体" w:hAnsi="宋体" w:cs="宋体"/>
          <w:color w:val="000000"/>
          <w:kern w:val="0"/>
          <w:sz w:val="24"/>
          <w:szCs w:val="24"/>
        </w:rPr>
      </w:pPr>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26</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B786831"/>
    <w:rsid w:val="0CDA1CF6"/>
    <w:rsid w:val="0EED5342"/>
    <w:rsid w:val="0FF657A6"/>
    <w:rsid w:val="16554305"/>
    <w:rsid w:val="19DA3AE1"/>
    <w:rsid w:val="25325B10"/>
    <w:rsid w:val="25BF2BE5"/>
    <w:rsid w:val="2CC5455C"/>
    <w:rsid w:val="326309D3"/>
    <w:rsid w:val="35441687"/>
    <w:rsid w:val="39EF7D0F"/>
    <w:rsid w:val="3F817A20"/>
    <w:rsid w:val="43C14556"/>
    <w:rsid w:val="48222984"/>
    <w:rsid w:val="4A356780"/>
    <w:rsid w:val="53DC2107"/>
    <w:rsid w:val="59194BFB"/>
    <w:rsid w:val="5D7531C5"/>
    <w:rsid w:val="61F62246"/>
    <w:rsid w:val="664D6E37"/>
    <w:rsid w:val="683A55EE"/>
    <w:rsid w:val="70E57987"/>
    <w:rsid w:val="748F38CC"/>
    <w:rsid w:val="77B72A0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739</Words>
  <Characters>826</Characters>
  <Lines>6</Lines>
  <Paragraphs>1</Paragraphs>
  <TotalTime>0</TotalTime>
  <ScaleCrop>false</ScaleCrop>
  <LinksUpToDate>false</LinksUpToDate>
  <CharactersWithSpaces>884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2025-08-07T03:31:00Z</cp:lastPrinted>
  <dcterms:modified xsi:type="dcterms:W3CDTF">2025-08-26T02:50:05Z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