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055B3144"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4A4DF3">
        <w:rPr>
          <w:rFonts w:ascii="宋体" w:hAnsi="宋体" w:cs="宋体-18030" w:hint="eastAsia"/>
          <w:b/>
          <w:bCs/>
          <w:color w:val="000000"/>
          <w:sz w:val="30"/>
          <w:szCs w:val="30"/>
        </w:rPr>
        <w:t>49</w:t>
      </w:r>
      <w:r>
        <w:rPr>
          <w:rFonts w:ascii="宋体" w:hAnsi="宋体" w:cs="宋体-18030"/>
          <w:b/>
          <w:bCs/>
          <w:color w:val="000000"/>
          <w:sz w:val="30"/>
          <w:szCs w:val="30"/>
        </w:rPr>
        <w:t>期</w:t>
      </w:r>
      <w:r w:rsidR="004A4DF3" w:rsidRPr="000646C4">
        <w:rPr>
          <w:rFonts w:cs="宋体-18030" w:hint="eastAsia"/>
          <w:b/>
          <w:bCs/>
          <w:color w:val="000000"/>
          <w:sz w:val="30"/>
          <w:szCs w:val="30"/>
        </w:rPr>
        <w:t>整体改造工程（二期）首次开办配置项目家具深化设计服务</w:t>
      </w:r>
      <w:r>
        <w:rPr>
          <w:rFonts w:ascii="宋体" w:hAnsi="宋体" w:cs="宋体-18030"/>
          <w:b/>
          <w:bCs/>
          <w:color w:val="000000"/>
          <w:sz w:val="30"/>
          <w:szCs w:val="30"/>
        </w:rPr>
        <w:t>采购公告</w:t>
      </w:r>
    </w:p>
    <w:p w14:paraId="765BA969" w14:textId="6BC2ACF7"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采购编号:BYZBCG2025-</w:t>
      </w:r>
      <w:r w:rsidR="004A4DF3">
        <w:rPr>
          <w:rFonts w:ascii="宋体" w:eastAsia="宋体" w:hAnsi="宋体" w:hint="eastAsia"/>
          <w:b/>
          <w:bCs/>
          <w:sz w:val="28"/>
          <w:szCs w:val="28"/>
        </w:rPr>
        <w:t>49</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5693"/>
        <w:gridCol w:w="1078"/>
        <w:gridCol w:w="2599"/>
      </w:tblGrid>
      <w:tr w:rsidR="00752443" w14:paraId="0FB8BD96" w14:textId="77777777" w:rsidTr="004A4DF3">
        <w:trPr>
          <w:trHeight w:val="576"/>
          <w:jc w:val="center"/>
        </w:trPr>
        <w:tc>
          <w:tcPr>
            <w:tcW w:w="5693"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1078" w:type="dxa"/>
            <w:vAlign w:val="center"/>
          </w:tcPr>
          <w:p w14:paraId="35809105" w14:textId="77777777" w:rsidR="00752443" w:rsidRDefault="00752443" w:rsidP="004A4DF3">
            <w:pPr>
              <w:widowControl/>
              <w:snapToGrid w:val="0"/>
              <w:ind w:leftChars="-1" w:left="-2" w:rightChars="-294" w:right="-617" w:firstLineChars="19" w:firstLine="40"/>
              <w:contextualSpacing/>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4A4DF3">
        <w:trPr>
          <w:trHeight w:val="556"/>
          <w:jc w:val="center"/>
        </w:trPr>
        <w:tc>
          <w:tcPr>
            <w:tcW w:w="5693" w:type="dxa"/>
            <w:vAlign w:val="center"/>
          </w:tcPr>
          <w:p w14:paraId="2F107768" w14:textId="0CDD1C9D" w:rsidR="00752443" w:rsidRDefault="004A4DF3"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FC53E9">
              <w:rPr>
                <w:rStyle w:val="1Char"/>
                <w:rFonts w:eastAsia="宋体" w:hint="eastAsia"/>
                <w:b w:val="0"/>
                <w:bCs w:val="0"/>
                <w:sz w:val="21"/>
                <w:szCs w:val="21"/>
              </w:rPr>
              <w:t>整体改造工程（二期）首次开办配置项目家具深化设计服务</w:t>
            </w:r>
          </w:p>
        </w:tc>
        <w:tc>
          <w:tcPr>
            <w:tcW w:w="1078" w:type="dxa"/>
            <w:vAlign w:val="center"/>
          </w:tcPr>
          <w:p w14:paraId="0D96B729" w14:textId="0787257E" w:rsidR="00752443" w:rsidRDefault="00752443" w:rsidP="00AF52CE">
            <w:pPr>
              <w:widowControl/>
              <w:snapToGrid w:val="0"/>
              <w:ind w:leftChars="-254" w:left="-533" w:rightChars="-294" w:right="-617" w:firstLineChars="70" w:firstLine="147"/>
              <w:contextualSpacing/>
              <w:rPr>
                <w:rFonts w:ascii="宋体" w:hAnsi="宋体" w:cs="宋体-18030" w:hint="eastAsia"/>
                <w:color w:val="000000"/>
                <w:szCs w:val="21"/>
              </w:rPr>
            </w:pPr>
            <w:r>
              <w:rPr>
                <w:rFonts w:ascii="宋体" w:hAnsi="宋体" w:cs="宋体-18030" w:hint="eastAsia"/>
                <w:color w:val="000000"/>
                <w:szCs w:val="21"/>
              </w:rPr>
              <w:t xml:space="preserve">   </w:t>
            </w:r>
            <w:r w:rsidR="00CE6649">
              <w:rPr>
                <w:rFonts w:ascii="宋体" w:hAnsi="宋体" w:cs="宋体-18030" w:hint="eastAsia"/>
                <w:color w:val="000000"/>
                <w:szCs w:val="21"/>
              </w:rPr>
              <w:t xml:space="preserve"> </w:t>
            </w:r>
            <w:r w:rsidR="004A4DF3">
              <w:rPr>
                <w:rFonts w:ascii="宋体" w:hAnsi="宋体" w:cs="宋体-18030" w:hint="eastAsia"/>
                <w:color w:val="000000"/>
                <w:szCs w:val="21"/>
              </w:rPr>
              <w:t xml:space="preserve"> 总务科</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51D0917B" w14:textId="1B3343E1" w:rsidR="00887810" w:rsidRDefault="00000000" w:rsidP="00474ACB">
      <w:pPr>
        <w:ind w:leftChars="-135" w:left="-283" w:rightChars="-79" w:right="-166" w:firstLineChars="234" w:firstLine="493"/>
        <w:rPr>
          <w:rFonts w:ascii="宋体" w:hAnsi="宋体" w:cs="Arial"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C32BC1">
        <w:rPr>
          <w:rFonts w:ascii="宋体" w:hAnsi="宋体" w:hint="eastAsia"/>
        </w:rPr>
        <w:t>6</w:t>
      </w:r>
      <w:r>
        <w:rPr>
          <w:rFonts w:ascii="宋体" w:hAnsi="宋体" w:hint="eastAsia"/>
        </w:rPr>
        <w:t>月</w:t>
      </w:r>
      <w:r w:rsidR="00EA77C3">
        <w:rPr>
          <w:rFonts w:ascii="宋体" w:hAnsi="宋体" w:hint="eastAsia"/>
        </w:rPr>
        <w:t>2</w:t>
      </w:r>
      <w:r w:rsidR="00353650">
        <w:rPr>
          <w:rFonts w:ascii="宋体" w:hAnsi="宋体" w:hint="eastAsia"/>
        </w:rPr>
        <w:t>6</w:t>
      </w:r>
      <w:r>
        <w:rPr>
          <w:rFonts w:ascii="宋体" w:hAnsi="宋体" w:hint="eastAsia"/>
        </w:rPr>
        <w:t>日至</w:t>
      </w:r>
      <w:r>
        <w:rPr>
          <w:rFonts w:ascii="宋体" w:hAnsi="宋体"/>
        </w:rPr>
        <w:t>202</w:t>
      </w:r>
      <w:r>
        <w:rPr>
          <w:rFonts w:ascii="宋体" w:hAnsi="宋体" w:hint="eastAsia"/>
        </w:rPr>
        <w:t>5</w:t>
      </w:r>
      <w:r>
        <w:rPr>
          <w:rFonts w:ascii="宋体" w:hAnsi="宋体"/>
        </w:rPr>
        <w:t>年</w:t>
      </w:r>
      <w:r w:rsidR="00C32BC1">
        <w:rPr>
          <w:rFonts w:ascii="宋体" w:hAnsi="宋体" w:hint="eastAsia"/>
        </w:rPr>
        <w:t>7</w:t>
      </w:r>
      <w:r>
        <w:rPr>
          <w:rFonts w:ascii="宋体" w:hAnsi="宋体"/>
        </w:rPr>
        <w:t>月</w:t>
      </w:r>
      <w:r w:rsidR="00353650">
        <w:rPr>
          <w:rFonts w:ascii="宋体" w:hAnsi="宋体" w:hint="eastAsia"/>
        </w:rPr>
        <w:t>7</w:t>
      </w:r>
      <w:r>
        <w:rPr>
          <w:rFonts w:ascii="宋体" w:hAnsi="宋体"/>
        </w:rPr>
        <w:t>日下午4:00前,</w:t>
      </w:r>
      <w:r>
        <w:rPr>
          <w:rFonts w:ascii="宋体" w:hAnsi="宋体" w:cs="Arial" w:hint="eastAsia"/>
          <w:bCs/>
          <w:color w:val="000000"/>
          <w:szCs w:val="21"/>
        </w:rPr>
        <w:t>1.法定代表人或被授权人携</w:t>
      </w:r>
      <w:r w:rsidR="00295F48">
        <w:rPr>
          <w:rFonts w:ascii="宋体" w:hAnsi="宋体" w:cs="Arial" w:hint="eastAsia"/>
          <w:bCs/>
          <w:color w:val="000000"/>
          <w:szCs w:val="21"/>
        </w:rPr>
        <w:t>《投标人报名</w:t>
      </w:r>
      <w:r w:rsidR="008F65C6">
        <w:rPr>
          <w:rFonts w:ascii="宋体" w:hAnsi="宋体" w:cs="Arial" w:hint="eastAsia"/>
          <w:bCs/>
          <w:color w:val="000000"/>
          <w:szCs w:val="21"/>
        </w:rPr>
        <w:t>资</w:t>
      </w:r>
      <w:r w:rsidR="00295F48">
        <w:rPr>
          <w:rFonts w:ascii="宋体" w:hAnsi="宋体" w:cs="Arial" w:hint="eastAsia"/>
          <w:bCs/>
          <w:color w:val="000000"/>
          <w:szCs w:val="21"/>
        </w:rPr>
        <w:t>料》</w:t>
      </w:r>
      <w:r w:rsidR="00992A92">
        <w:rPr>
          <w:rFonts w:ascii="宋体" w:hAnsi="宋体" w:cs="Arial" w:hint="eastAsia"/>
          <w:bCs/>
          <w:color w:val="000000"/>
          <w:szCs w:val="21"/>
        </w:rPr>
        <w:t>要求</w:t>
      </w:r>
      <w:r>
        <w:rPr>
          <w:rFonts w:ascii="宋体" w:hAnsi="宋体" w:cs="Arial" w:hint="eastAsia"/>
          <w:bCs/>
          <w:color w:val="000000"/>
          <w:szCs w:val="21"/>
        </w:rPr>
        <w:t>交至宝安区人民医院立体停车场出口对面A栋201室招标办</w:t>
      </w:r>
      <w:r w:rsidR="00CA1BC8">
        <w:rPr>
          <w:rFonts w:ascii="宋体" w:hAnsi="宋体" w:cs="Arial" w:hint="eastAsia"/>
          <w:bCs/>
          <w:color w:val="000000"/>
          <w:szCs w:val="21"/>
        </w:rPr>
        <w:t>审核</w:t>
      </w:r>
      <w:r>
        <w:rPr>
          <w:rFonts w:ascii="宋体" w:hAnsi="宋体" w:cs="Arial" w:hint="eastAsia"/>
          <w:bCs/>
          <w:color w:val="000000"/>
          <w:szCs w:val="21"/>
        </w:rPr>
        <w:t>;2.现场审</w:t>
      </w:r>
      <w:r w:rsidR="00CA1BC8">
        <w:rPr>
          <w:rFonts w:ascii="宋体" w:hAnsi="宋体" w:cs="Arial" w:hint="eastAsia"/>
          <w:bCs/>
          <w:color w:val="000000"/>
          <w:szCs w:val="21"/>
        </w:rPr>
        <w:t>核</w:t>
      </w:r>
      <w:r>
        <w:rPr>
          <w:rFonts w:ascii="宋体" w:hAnsi="宋体" w:cs="Arial" w:hint="eastAsia"/>
          <w:bCs/>
          <w:color w:val="000000"/>
          <w:szCs w:val="21"/>
        </w:rPr>
        <w:t>通过后</w:t>
      </w:r>
      <w:r w:rsidR="00236614">
        <w:rPr>
          <w:rFonts w:ascii="宋体" w:hAnsi="宋体" w:cs="Arial" w:hint="eastAsia"/>
          <w:bCs/>
          <w:color w:val="000000"/>
          <w:szCs w:val="21"/>
        </w:rPr>
        <w:t>，</w:t>
      </w:r>
      <w:r w:rsidR="000646C4">
        <w:rPr>
          <w:rFonts w:ascii="宋体" w:hAnsi="宋体" w:cs="Arial" w:hint="eastAsia"/>
          <w:bCs/>
          <w:color w:val="000000"/>
          <w:szCs w:val="21"/>
        </w:rPr>
        <w:t>立即发送</w:t>
      </w:r>
      <w:r w:rsidR="0010762D">
        <w:rPr>
          <w:rFonts w:ascii="宋体" w:hAnsi="宋体" w:cs="Arial" w:hint="eastAsia"/>
          <w:bCs/>
          <w:color w:val="000000"/>
          <w:szCs w:val="21"/>
        </w:rPr>
        <w:t>报名资料</w:t>
      </w:r>
      <w:r w:rsidR="005C655D">
        <w:rPr>
          <w:rFonts w:ascii="宋体" w:hAnsi="宋体" w:cs="Arial" w:hint="eastAsia"/>
          <w:bCs/>
          <w:color w:val="000000"/>
          <w:szCs w:val="21"/>
        </w:rPr>
        <w:t>PDF</w:t>
      </w:r>
      <w:r>
        <w:rPr>
          <w:rFonts w:ascii="宋体" w:hAnsi="宋体" w:cs="Arial" w:hint="eastAsia"/>
          <w:bCs/>
          <w:color w:val="000000"/>
          <w:szCs w:val="21"/>
        </w:rPr>
        <w:t>版至电子邮箱,逾期送达或资料缺项者恕不接受｡</w:t>
      </w:r>
    </w:p>
    <w:p w14:paraId="496A0D59" w14:textId="77777777" w:rsidR="00887810" w:rsidRDefault="00000000" w:rsidP="00474ACB">
      <w:pPr>
        <w:widowControl/>
        <w:jc w:val="left"/>
        <w:rPr>
          <w:rFonts w:ascii="微软雅黑" w:eastAsia="微软雅黑" w:hAnsi="微软雅黑" w:cs="微软雅黑"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48EFE3B" w14:textId="657C9708" w:rsidR="00887810" w:rsidRDefault="00000000">
      <w:pPr>
        <w:widowControl/>
        <w:ind w:leftChars="-135" w:left="-283" w:rightChars="-79" w:right="-166" w:firstLineChars="201" w:firstLine="424"/>
        <w:jc w:val="left"/>
        <w:rPr>
          <w:rFonts w:ascii="宋体" w:hAnsi="宋体" w:cs="Arial" w:hint="eastAsia"/>
          <w:color w:val="000000"/>
          <w:kern w:val="0"/>
          <w:szCs w:val="21"/>
        </w:rPr>
      </w:pPr>
      <w:r>
        <w:rPr>
          <w:rFonts w:ascii="宋体" w:hAnsi="宋体" w:cs="宋体-18030" w:hint="eastAsia"/>
          <w:b/>
          <w:bCs/>
          <w:color w:val="000000"/>
          <w:szCs w:val="21"/>
        </w:rPr>
        <w:t>五､</w:t>
      </w:r>
      <w:r w:rsidR="00D27BEA">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待定</w:t>
      </w:r>
      <w:r>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00221270" w:rsidRPr="00221270">
        <w:rPr>
          <w:rFonts w:cs="Arial" w:hint="eastAsia"/>
          <w:kern w:val="0"/>
          <w:szCs w:val="21"/>
        </w:rPr>
        <w:t>6</w:t>
      </w:r>
      <w:r w:rsidR="00221270" w:rsidRPr="00221270">
        <w:rPr>
          <w:rFonts w:cs="Arial" w:hint="eastAsia"/>
          <w:kern w:val="0"/>
          <w:szCs w:val="21"/>
        </w:rPr>
        <w:t>份密封投标书（</w:t>
      </w:r>
      <w:r w:rsidR="00221270" w:rsidRPr="00221270">
        <w:rPr>
          <w:rFonts w:cs="Arial" w:hint="eastAsia"/>
          <w:kern w:val="0"/>
          <w:szCs w:val="21"/>
        </w:rPr>
        <w:t>2</w:t>
      </w:r>
      <w:r w:rsidR="00221270" w:rsidRPr="00221270">
        <w:rPr>
          <w:rFonts w:cs="Arial" w:hint="eastAsia"/>
          <w:kern w:val="0"/>
          <w:szCs w:val="21"/>
        </w:rPr>
        <w:t>正</w:t>
      </w:r>
      <w:r w:rsidR="00221270" w:rsidRPr="00221270">
        <w:rPr>
          <w:rFonts w:cs="Arial" w:hint="eastAsia"/>
          <w:kern w:val="0"/>
          <w:szCs w:val="21"/>
        </w:rPr>
        <w:t>4</w:t>
      </w:r>
      <w:r w:rsidR="00221270" w:rsidRPr="00221270">
        <w:rPr>
          <w:rFonts w:cs="Arial" w:hint="eastAsia"/>
          <w:kern w:val="0"/>
          <w:szCs w:val="21"/>
        </w:rPr>
        <w:t>副胶装成册</w:t>
      </w:r>
      <w:r w:rsidR="00221270" w:rsidRPr="00221270">
        <w:rPr>
          <w:rFonts w:cs="Arial" w:hint="eastAsia"/>
          <w:kern w:val="0"/>
          <w:szCs w:val="21"/>
        </w:rPr>
        <w:t>)</w:t>
      </w:r>
      <w:r w:rsidR="00221270" w:rsidRPr="00221270">
        <w:rPr>
          <w:rFonts w:ascii="微软雅黑" w:eastAsia="微软雅黑" w:hAnsi="微软雅黑" w:cs="微软雅黑" w:hint="eastAsia"/>
          <w:kern w:val="0"/>
          <w:szCs w:val="21"/>
        </w:rPr>
        <w:t>､</w:t>
      </w:r>
      <w:r w:rsidR="00221270" w:rsidRPr="00221270">
        <w:rPr>
          <w:rFonts w:ascii="宋体" w:hAnsi="宋体" w:cs="Arial" w:hint="eastAsia"/>
          <w:kern w:val="0"/>
          <w:szCs w:val="21"/>
        </w:rPr>
        <w:t>1份密封报</w:t>
      </w:r>
      <w:r w:rsidR="00221270" w:rsidRPr="00221270">
        <w:rPr>
          <w:rFonts w:cs="Arial" w:hint="eastAsia"/>
          <w:kern w:val="0"/>
          <w:szCs w:val="21"/>
        </w:rPr>
        <w:t>价单、投标文件</w:t>
      </w:r>
      <w:r w:rsidR="00221270" w:rsidRPr="00221270">
        <w:rPr>
          <w:rFonts w:cs="Arial" w:hint="eastAsia"/>
          <w:kern w:val="0"/>
          <w:szCs w:val="21"/>
        </w:rPr>
        <w:t>PDF</w:t>
      </w:r>
      <w:r w:rsidR="00221270"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1DA51181"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七、采购部门（</w:t>
      </w:r>
      <w:r w:rsidR="00C32BC1">
        <w:rPr>
          <w:rFonts w:ascii="宋体" w:eastAsia="宋体" w:hAnsi="宋体" w:cs="Arial" w:hint="eastAsia"/>
          <w:b/>
          <w:bCs/>
          <w:color w:val="000000"/>
          <w:sz w:val="21"/>
          <w:szCs w:val="21"/>
        </w:rPr>
        <w:t>总务</w:t>
      </w:r>
      <w:r w:rsidRPr="00983AF2">
        <w:rPr>
          <w:rFonts w:ascii="宋体" w:eastAsia="宋体" w:hAnsi="宋体" w:cs="Arial" w:hint="eastAsia"/>
          <w:b/>
          <w:bCs/>
          <w:color w:val="000000"/>
          <w:sz w:val="21"/>
          <w:szCs w:val="21"/>
        </w:rPr>
        <w:t>科）联系电话：</w:t>
      </w:r>
      <w:r w:rsidRPr="00983AF2">
        <w:rPr>
          <w:rFonts w:ascii="宋体" w:eastAsia="宋体" w:hAnsi="宋体" w:cs="Arial" w:hint="eastAsia"/>
          <w:color w:val="000000"/>
          <w:sz w:val="21"/>
          <w:szCs w:val="21"/>
        </w:rPr>
        <w:t>0755-27788311转</w:t>
      </w:r>
      <w:r w:rsidR="00406BB3">
        <w:rPr>
          <w:rFonts w:ascii="宋体" w:eastAsia="宋体" w:hAnsi="宋体" w:cs="Arial" w:hint="eastAsia"/>
          <w:color w:val="000000"/>
          <w:sz w:val="21"/>
          <w:szCs w:val="21"/>
        </w:rPr>
        <w:t>3156</w:t>
      </w:r>
      <w:r w:rsidRPr="00983AF2">
        <w:rPr>
          <w:rFonts w:ascii="宋体" w:eastAsia="宋体" w:hAnsi="宋体" w:cs="Arial" w:hint="eastAsia"/>
          <w:color w:val="000000"/>
          <w:sz w:val="21"/>
          <w:szCs w:val="21"/>
        </w:rPr>
        <w:t>（</w:t>
      </w:r>
      <w:r w:rsidR="00C32BC1">
        <w:rPr>
          <w:rFonts w:ascii="宋体" w:eastAsia="宋体" w:hAnsi="宋体" w:cs="Arial" w:hint="eastAsia"/>
          <w:color w:val="000000"/>
          <w:sz w:val="21"/>
          <w:szCs w:val="21"/>
        </w:rPr>
        <w:t>吴</w:t>
      </w:r>
      <w:r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58FE24FA"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C32BC1">
        <w:rPr>
          <w:rFonts w:ascii="宋体" w:hAnsi="宋体" w:cs="宋体-18030" w:hint="eastAsia"/>
          <w:bCs/>
          <w:szCs w:val="21"/>
        </w:rPr>
        <w:t>6</w:t>
      </w:r>
      <w:r>
        <w:rPr>
          <w:rFonts w:ascii="宋体" w:hAnsi="宋体" w:cs="宋体-18030"/>
          <w:bCs/>
          <w:szCs w:val="21"/>
        </w:rPr>
        <w:t>月</w:t>
      </w:r>
      <w:r w:rsidR="00EA77C3">
        <w:rPr>
          <w:rFonts w:ascii="宋体" w:hAnsi="宋体" w:cs="宋体-18030" w:hint="eastAsia"/>
          <w:bCs/>
          <w:szCs w:val="21"/>
        </w:rPr>
        <w:t>2</w:t>
      </w:r>
      <w:r w:rsidR="00353650">
        <w:rPr>
          <w:rFonts w:ascii="宋体" w:hAnsi="宋体" w:cs="宋体-18030" w:hint="eastAsia"/>
          <w:bCs/>
          <w:szCs w:val="21"/>
        </w:rPr>
        <w:t>6</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77777777"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0898566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1.2.每份投标书须由投标人法人或其授权代表正确签署。</w:t>
      </w:r>
    </w:p>
    <w:p w14:paraId="57374000"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1.3.投标人必须按照《投标文件模板》准备证明材料，所提供的所有书面文件材料均须加盖公司公章及骑缝章。</w:t>
      </w:r>
    </w:p>
    <w:p w14:paraId="7D9F1BA2" w14:textId="77777777" w:rsidR="00887810"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5BF41BAC" w14:textId="77777777" w:rsidR="00887810"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3ED67F35"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7C9EECDC"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77F1AB34"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0D41F0B1"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8.投标人必须接受：需方的采购谈判方法；需方不向落标方解释落标原因，不一定以最低价中标、不退还谈判响应文件。</w:t>
      </w:r>
    </w:p>
    <w:p w14:paraId="35BB611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9.本项目不允许挂靠和分包、转包，不接受联合体投标。除采购人事先书面同意外，中标单位不得将自己应履行的全部或部分合同义务转让给他人。</w:t>
      </w:r>
    </w:p>
    <w:p w14:paraId="708857F7"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77777777"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4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550"/>
        <w:gridCol w:w="1425"/>
        <w:gridCol w:w="616"/>
        <w:gridCol w:w="6812"/>
      </w:tblGrid>
      <w:tr w:rsidR="00025E2E" w14:paraId="1A01A4BE" w14:textId="77777777" w:rsidTr="00D1623F">
        <w:trPr>
          <w:jc w:val="center"/>
        </w:trPr>
        <w:tc>
          <w:tcPr>
            <w:tcW w:w="9403" w:type="dxa"/>
            <w:gridSpan w:val="4"/>
            <w:tcBorders>
              <w:top w:val="single" w:sz="8" w:space="0" w:color="000000"/>
              <w:left w:val="single" w:sz="8" w:space="0" w:color="000000"/>
              <w:bottom w:val="single" w:sz="8" w:space="0" w:color="000000"/>
              <w:right w:val="single" w:sz="8" w:space="0" w:color="000000"/>
            </w:tcBorders>
          </w:tcPr>
          <w:p w14:paraId="5AD78B23" w14:textId="77777777" w:rsidR="00025E2E" w:rsidRDefault="00025E2E" w:rsidP="00D1623F">
            <w:pPr>
              <w:snapToGrid w:val="0"/>
              <w:contextualSpacing/>
              <w:jc w:val="center"/>
              <w:rPr>
                <w:rFonts w:ascii="宋体" w:hAnsi="宋体" w:cs="宋体" w:hint="eastAsia"/>
                <w:b/>
                <w:bCs/>
                <w:szCs w:val="21"/>
              </w:rPr>
            </w:pPr>
            <w:bookmarkStart w:id="2" w:name="_Hlk138173235"/>
            <w:r>
              <w:rPr>
                <w:rFonts w:ascii="宋体" w:hAnsi="宋体" w:cs="宋体" w:hint="eastAsia"/>
                <w:b/>
                <w:bCs/>
                <w:szCs w:val="21"/>
              </w:rPr>
              <w:t>一、技术部分（85分）</w:t>
            </w:r>
          </w:p>
        </w:tc>
      </w:tr>
      <w:tr w:rsidR="00025E2E" w14:paraId="72F38B12" w14:textId="77777777" w:rsidTr="00EE2473">
        <w:trPr>
          <w:trHeight w:val="357"/>
          <w:jc w:val="center"/>
        </w:trPr>
        <w:tc>
          <w:tcPr>
            <w:tcW w:w="5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C19DD7F"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序号</w:t>
            </w:r>
          </w:p>
        </w:tc>
        <w:tc>
          <w:tcPr>
            <w:tcW w:w="1425"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7532E20"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评分因素</w:t>
            </w:r>
          </w:p>
        </w:tc>
        <w:tc>
          <w:tcPr>
            <w:tcW w:w="616" w:type="dxa"/>
            <w:tcBorders>
              <w:top w:val="outset" w:sz="6" w:space="0" w:color="000000"/>
              <w:left w:val="outset" w:sz="6" w:space="0" w:color="000000"/>
              <w:bottom w:val="outset" w:sz="6" w:space="0" w:color="000000"/>
              <w:right w:val="outset" w:sz="6" w:space="0" w:color="000000"/>
            </w:tcBorders>
            <w:shd w:val="clear" w:color="auto" w:fill="auto"/>
            <w:vAlign w:val="center"/>
          </w:tcPr>
          <w:p w14:paraId="6D1D450F"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分值</w:t>
            </w:r>
          </w:p>
        </w:tc>
        <w:tc>
          <w:tcPr>
            <w:tcW w:w="6812"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6EF3C93"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评分准则</w:t>
            </w:r>
          </w:p>
        </w:tc>
      </w:tr>
      <w:tr w:rsidR="00025E2E" w14:paraId="7F626563" w14:textId="77777777" w:rsidTr="00EE2473">
        <w:trPr>
          <w:trHeight w:val="2434"/>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042B302C"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lastRenderedPageBreak/>
              <w:t>1</w:t>
            </w:r>
          </w:p>
        </w:tc>
        <w:tc>
          <w:tcPr>
            <w:tcW w:w="1425" w:type="dxa"/>
            <w:tcBorders>
              <w:top w:val="single" w:sz="8" w:space="0" w:color="000000"/>
              <w:left w:val="single" w:sz="8" w:space="0" w:color="000000"/>
              <w:bottom w:val="single" w:sz="8" w:space="0" w:color="000000"/>
              <w:right w:val="single" w:sz="8" w:space="0" w:color="000000"/>
            </w:tcBorders>
            <w:vAlign w:val="center"/>
          </w:tcPr>
          <w:p w14:paraId="07E3BA91" w14:textId="77777777" w:rsidR="00025E2E" w:rsidRDefault="00025E2E" w:rsidP="00D1623F">
            <w:pPr>
              <w:snapToGrid w:val="0"/>
              <w:spacing w:line="288" w:lineRule="auto"/>
              <w:contextualSpacing/>
              <w:jc w:val="center"/>
              <w:rPr>
                <w:rFonts w:ascii="宋体" w:hAnsi="宋体" w:cs="宋体" w:hint="eastAsia"/>
                <w:szCs w:val="21"/>
              </w:rPr>
            </w:pPr>
            <w:r>
              <w:rPr>
                <w:rFonts w:ascii="宋体" w:hAnsi="宋体" w:hint="eastAsia"/>
                <w:kern w:val="0"/>
                <w:szCs w:val="21"/>
              </w:rPr>
              <w:t>服务方案</w:t>
            </w:r>
          </w:p>
        </w:tc>
        <w:tc>
          <w:tcPr>
            <w:tcW w:w="616" w:type="dxa"/>
            <w:tcBorders>
              <w:top w:val="single" w:sz="8" w:space="0" w:color="000000"/>
              <w:left w:val="single" w:sz="8" w:space="0" w:color="000000"/>
              <w:bottom w:val="single" w:sz="8" w:space="0" w:color="000000"/>
              <w:right w:val="single" w:sz="8" w:space="0" w:color="000000"/>
            </w:tcBorders>
            <w:vAlign w:val="center"/>
          </w:tcPr>
          <w:p w14:paraId="4678F117" w14:textId="77777777" w:rsidR="00025E2E" w:rsidRDefault="00025E2E" w:rsidP="00D1623F">
            <w:pPr>
              <w:snapToGrid w:val="0"/>
              <w:spacing w:line="288" w:lineRule="auto"/>
              <w:contextualSpacing/>
              <w:jc w:val="center"/>
              <w:rPr>
                <w:rFonts w:ascii="宋体" w:hAnsi="宋体" w:cs="宋体" w:hint="eastAsia"/>
                <w:szCs w:val="21"/>
              </w:rPr>
            </w:pPr>
            <w:r>
              <w:rPr>
                <w:rFonts w:ascii="宋体" w:hAnsi="宋体" w:cs="宋体" w:hint="eastAsia"/>
                <w:szCs w:val="21"/>
              </w:rPr>
              <w:t>16</w:t>
            </w:r>
          </w:p>
        </w:tc>
        <w:tc>
          <w:tcPr>
            <w:tcW w:w="6812" w:type="dxa"/>
            <w:tcBorders>
              <w:top w:val="single" w:sz="8" w:space="0" w:color="000000"/>
              <w:left w:val="single" w:sz="8" w:space="0" w:color="000000"/>
              <w:bottom w:val="single" w:sz="8" w:space="0" w:color="000000"/>
              <w:right w:val="single" w:sz="8" w:space="0" w:color="000000"/>
            </w:tcBorders>
          </w:tcPr>
          <w:p w14:paraId="28C5E3D6" w14:textId="77777777" w:rsidR="00025E2E" w:rsidRDefault="00025E2E" w:rsidP="00D1623F">
            <w:pPr>
              <w:snapToGrid w:val="0"/>
              <w:contextualSpacing/>
              <w:rPr>
                <w:rFonts w:ascii="宋体" w:hAnsi="宋体" w:hint="eastAsia"/>
                <w:b/>
                <w:szCs w:val="21"/>
              </w:rPr>
            </w:pPr>
            <w:r>
              <w:rPr>
                <w:rFonts w:ascii="宋体" w:hAnsi="宋体" w:hint="eastAsia"/>
                <w:b/>
                <w:szCs w:val="21"/>
              </w:rPr>
              <w:t>评分内容：</w:t>
            </w:r>
          </w:p>
          <w:p w14:paraId="4AC25279" w14:textId="77777777" w:rsidR="00025E2E" w:rsidRDefault="00025E2E" w:rsidP="00D1623F">
            <w:pPr>
              <w:snapToGrid w:val="0"/>
              <w:contextualSpacing/>
              <w:jc w:val="left"/>
              <w:rPr>
                <w:rFonts w:ascii="宋体" w:hAnsi="宋体" w:hint="eastAsia"/>
                <w:szCs w:val="21"/>
              </w:rPr>
            </w:pPr>
            <w:r>
              <w:rPr>
                <w:rFonts w:ascii="宋体" w:hAnsi="宋体" w:hint="eastAsia"/>
                <w:szCs w:val="21"/>
              </w:rPr>
              <w:t>投标人针对本项目提供整体服务方案，包括但不限于：</w:t>
            </w:r>
          </w:p>
          <w:p w14:paraId="1BE2BB9C" w14:textId="77777777" w:rsidR="00025E2E" w:rsidRDefault="00025E2E" w:rsidP="00D1623F">
            <w:pPr>
              <w:snapToGrid w:val="0"/>
              <w:contextualSpacing/>
              <w:jc w:val="left"/>
              <w:rPr>
                <w:rFonts w:ascii="宋体" w:hAnsi="宋体" w:hint="eastAsia"/>
                <w:szCs w:val="21"/>
              </w:rPr>
            </w:pPr>
            <w:r>
              <w:rPr>
                <w:rFonts w:ascii="宋体" w:hAnsi="宋体" w:hint="eastAsia"/>
                <w:szCs w:val="21"/>
              </w:rPr>
              <w:t>1. 工作措施；</w:t>
            </w:r>
          </w:p>
          <w:p w14:paraId="6444065E" w14:textId="77777777" w:rsidR="00025E2E" w:rsidRDefault="00025E2E" w:rsidP="00D1623F">
            <w:pPr>
              <w:snapToGrid w:val="0"/>
              <w:contextualSpacing/>
              <w:jc w:val="left"/>
              <w:rPr>
                <w:rFonts w:ascii="宋体" w:hAnsi="宋体" w:hint="eastAsia"/>
                <w:szCs w:val="21"/>
              </w:rPr>
            </w:pPr>
            <w:r>
              <w:rPr>
                <w:rFonts w:ascii="宋体" w:hAnsi="宋体" w:hint="eastAsia"/>
                <w:szCs w:val="21"/>
              </w:rPr>
              <w:t>2. 工作方法；</w:t>
            </w:r>
          </w:p>
          <w:p w14:paraId="20B534EB" w14:textId="77777777" w:rsidR="00025E2E" w:rsidRDefault="00025E2E" w:rsidP="00D1623F">
            <w:pPr>
              <w:snapToGrid w:val="0"/>
              <w:contextualSpacing/>
              <w:jc w:val="left"/>
              <w:rPr>
                <w:rFonts w:ascii="宋体" w:hAnsi="宋体" w:hint="eastAsia"/>
                <w:szCs w:val="21"/>
              </w:rPr>
            </w:pPr>
            <w:r>
              <w:rPr>
                <w:rFonts w:ascii="宋体" w:hAnsi="宋体" w:hint="eastAsia"/>
                <w:szCs w:val="21"/>
              </w:rPr>
              <w:t>3. 工作手段；</w:t>
            </w:r>
          </w:p>
          <w:p w14:paraId="62BBDD02" w14:textId="77777777" w:rsidR="00025E2E" w:rsidRDefault="00025E2E" w:rsidP="00D1623F">
            <w:pPr>
              <w:snapToGrid w:val="0"/>
              <w:contextualSpacing/>
              <w:jc w:val="left"/>
              <w:rPr>
                <w:rFonts w:ascii="宋体" w:hAnsi="宋体" w:hint="eastAsia"/>
                <w:szCs w:val="21"/>
              </w:rPr>
            </w:pPr>
            <w:r>
              <w:rPr>
                <w:rFonts w:ascii="宋体" w:hAnsi="宋体" w:hint="eastAsia"/>
                <w:szCs w:val="21"/>
              </w:rPr>
              <w:t>4. 工作流程。</w:t>
            </w:r>
          </w:p>
          <w:p w14:paraId="5C1A740F" w14:textId="77777777" w:rsidR="00025E2E" w:rsidRDefault="00025E2E" w:rsidP="00D1623F">
            <w:pPr>
              <w:snapToGrid w:val="0"/>
              <w:contextualSpacing/>
              <w:rPr>
                <w:rFonts w:ascii="宋体" w:hAnsi="宋体" w:hint="eastAsia"/>
                <w:b/>
                <w:szCs w:val="21"/>
              </w:rPr>
            </w:pPr>
            <w:r>
              <w:rPr>
                <w:rFonts w:ascii="宋体" w:hAnsi="宋体" w:hint="eastAsia"/>
                <w:b/>
                <w:szCs w:val="21"/>
              </w:rPr>
              <w:t>评分依据：</w:t>
            </w:r>
          </w:p>
          <w:p w14:paraId="7DE35796"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1. 每提供上述任意一项内容得2分，本小项累计最高得8分；</w:t>
            </w:r>
          </w:p>
          <w:p w14:paraId="15A4042A"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2.</w:t>
            </w:r>
            <w:r>
              <w:rPr>
                <w:rFonts w:ascii="宋体" w:hAnsi="宋体" w:hint="eastAsia"/>
                <w:bCs/>
                <w:szCs w:val="21"/>
              </w:rPr>
              <w:t xml:space="preserve"> 在第1项的基础上，根据以下标准对投标人具体响应内容进行进一步评审：</w:t>
            </w:r>
          </w:p>
          <w:p w14:paraId="50407DAC"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（1）方案符合实际、完整、规范、思路清晰，内容合理性强</w:t>
            </w:r>
            <w:r>
              <w:rPr>
                <w:rFonts w:ascii="宋体" w:hAnsi="宋体" w:hint="eastAsia"/>
                <w:bCs/>
                <w:szCs w:val="21"/>
              </w:rPr>
              <w:t>，评价为优，得8分</w:t>
            </w:r>
            <w:r>
              <w:rPr>
                <w:rFonts w:ascii="宋体" w:hAnsi="宋体" w:cs="宋体" w:hint="eastAsia"/>
                <w:szCs w:val="21"/>
              </w:rPr>
              <w:t>；</w:t>
            </w:r>
          </w:p>
          <w:p w14:paraId="55221516"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（2）方案较符合实际、较完整规范、思路较清晰，内容合理性较强，</w:t>
            </w:r>
            <w:r>
              <w:rPr>
                <w:rFonts w:ascii="宋体" w:hAnsi="宋体" w:hint="eastAsia"/>
                <w:bCs/>
                <w:szCs w:val="21"/>
              </w:rPr>
              <w:t>评价为良，得5分</w:t>
            </w:r>
            <w:r>
              <w:rPr>
                <w:rFonts w:ascii="宋体" w:hAnsi="宋体" w:cs="宋体" w:hint="eastAsia"/>
                <w:szCs w:val="21"/>
              </w:rPr>
              <w:t>；</w:t>
            </w:r>
          </w:p>
          <w:p w14:paraId="178FD286"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（3）方案较普通、完整性、规范性一般，思路不够清晰，内容合理性般，</w:t>
            </w:r>
            <w:r>
              <w:rPr>
                <w:rFonts w:ascii="宋体" w:hAnsi="宋体" w:hint="eastAsia"/>
                <w:bCs/>
                <w:szCs w:val="21"/>
              </w:rPr>
              <w:t>评价为中，得2分</w:t>
            </w:r>
            <w:r>
              <w:rPr>
                <w:rFonts w:ascii="宋体" w:hAnsi="宋体" w:cs="宋体" w:hint="eastAsia"/>
                <w:szCs w:val="21"/>
              </w:rPr>
              <w:t>；</w:t>
            </w:r>
          </w:p>
          <w:p w14:paraId="038C16E1" w14:textId="77777777" w:rsidR="00025E2E" w:rsidRDefault="00025E2E" w:rsidP="00D1623F">
            <w:pPr>
              <w:snapToGrid w:val="0"/>
              <w:contextualSpacing/>
              <w:jc w:val="left"/>
              <w:rPr>
                <w:rFonts w:ascii="宋体" w:hAnsi="宋体" w:cs="宋体" w:hint="eastAsia"/>
                <w:szCs w:val="21"/>
              </w:rPr>
            </w:pPr>
            <w:r>
              <w:rPr>
                <w:rFonts w:ascii="宋体" w:hAnsi="宋体" w:cs="宋体" w:hint="eastAsia"/>
                <w:szCs w:val="21"/>
              </w:rPr>
              <w:t>（4）方案不完整、不规范，思路不清晰，内容合理性较差或未提供，</w:t>
            </w:r>
            <w:r>
              <w:rPr>
                <w:rFonts w:ascii="宋体" w:hAnsi="宋体" w:hint="eastAsia"/>
                <w:bCs/>
                <w:szCs w:val="21"/>
              </w:rPr>
              <w:t>评价为差，</w:t>
            </w:r>
            <w:r>
              <w:rPr>
                <w:rFonts w:ascii="宋体" w:hAnsi="宋体" w:cs="宋体" w:hint="eastAsia"/>
                <w:szCs w:val="21"/>
              </w:rPr>
              <w:t>不得分。</w:t>
            </w:r>
          </w:p>
          <w:p w14:paraId="3056720F" w14:textId="77777777" w:rsidR="00025E2E" w:rsidRPr="004A5567" w:rsidRDefault="00025E2E" w:rsidP="00D1623F">
            <w:r>
              <w:rPr>
                <w:rFonts w:ascii="宋体" w:hAnsi="宋体" w:hint="eastAsia"/>
                <w:bCs/>
                <w:szCs w:val="21"/>
              </w:rPr>
              <w:t>以上2项得分累计，最高得16分。</w:t>
            </w:r>
          </w:p>
        </w:tc>
      </w:tr>
      <w:tr w:rsidR="00025E2E" w14:paraId="576B1B32" w14:textId="77777777" w:rsidTr="00EE2473">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7CD89327"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2</w:t>
            </w:r>
          </w:p>
        </w:tc>
        <w:tc>
          <w:tcPr>
            <w:tcW w:w="1425" w:type="dxa"/>
            <w:tcBorders>
              <w:top w:val="single" w:sz="8" w:space="0" w:color="000000"/>
              <w:left w:val="single" w:sz="8" w:space="0" w:color="000000"/>
              <w:bottom w:val="single" w:sz="8" w:space="0" w:color="000000"/>
              <w:right w:val="single" w:sz="8" w:space="0" w:color="000000"/>
            </w:tcBorders>
            <w:vAlign w:val="center"/>
          </w:tcPr>
          <w:p w14:paraId="1B9239AE" w14:textId="77777777" w:rsidR="00025E2E" w:rsidRDefault="00025E2E" w:rsidP="00D1623F">
            <w:pPr>
              <w:snapToGrid w:val="0"/>
              <w:spacing w:line="288" w:lineRule="auto"/>
              <w:contextualSpacing/>
              <w:jc w:val="center"/>
              <w:rPr>
                <w:rFonts w:ascii="宋体" w:hAnsi="宋体" w:cs="宋体" w:hint="eastAsia"/>
                <w:szCs w:val="21"/>
              </w:rPr>
            </w:pPr>
            <w:r>
              <w:rPr>
                <w:rFonts w:ascii="宋体" w:hAnsi="宋体" w:cs="宋体" w:hint="eastAsia"/>
                <w:kern w:val="0"/>
                <w:szCs w:val="21"/>
                <w:lang w:bidi="ar"/>
              </w:rPr>
              <w:t>同类项目案例</w:t>
            </w:r>
          </w:p>
        </w:tc>
        <w:tc>
          <w:tcPr>
            <w:tcW w:w="616" w:type="dxa"/>
            <w:tcBorders>
              <w:top w:val="single" w:sz="8" w:space="0" w:color="000000"/>
              <w:left w:val="single" w:sz="8" w:space="0" w:color="000000"/>
              <w:bottom w:val="single" w:sz="8" w:space="0" w:color="000000"/>
              <w:right w:val="single" w:sz="8" w:space="0" w:color="000000"/>
            </w:tcBorders>
            <w:vAlign w:val="center"/>
          </w:tcPr>
          <w:p w14:paraId="53BB7B16" w14:textId="77777777" w:rsidR="00025E2E" w:rsidRDefault="00025E2E" w:rsidP="00D1623F">
            <w:pPr>
              <w:snapToGrid w:val="0"/>
              <w:spacing w:line="288" w:lineRule="auto"/>
              <w:contextualSpacing/>
              <w:jc w:val="center"/>
              <w:rPr>
                <w:rFonts w:ascii="宋体" w:hAnsi="宋体" w:cs="宋体" w:hint="eastAsia"/>
                <w:szCs w:val="21"/>
              </w:rPr>
            </w:pPr>
            <w:r>
              <w:rPr>
                <w:rFonts w:ascii="宋体" w:hAnsi="宋体" w:cs="宋体" w:hint="eastAsia"/>
                <w:szCs w:val="21"/>
              </w:rPr>
              <w:t>15</w:t>
            </w:r>
          </w:p>
        </w:tc>
        <w:tc>
          <w:tcPr>
            <w:tcW w:w="6812" w:type="dxa"/>
            <w:tcBorders>
              <w:top w:val="single" w:sz="8" w:space="0" w:color="000000"/>
              <w:left w:val="single" w:sz="8" w:space="0" w:color="000000"/>
              <w:bottom w:val="single" w:sz="8" w:space="0" w:color="000000"/>
              <w:right w:val="single" w:sz="8" w:space="0" w:color="000000"/>
            </w:tcBorders>
          </w:tcPr>
          <w:p w14:paraId="68124A5B" w14:textId="77777777" w:rsidR="00657B2D" w:rsidRDefault="00657B2D" w:rsidP="00657B2D">
            <w:pPr>
              <w:snapToGrid w:val="0"/>
              <w:contextualSpacing/>
              <w:rPr>
                <w:rFonts w:ascii="宋体" w:hAnsi="宋体" w:hint="eastAsia"/>
                <w:b/>
                <w:szCs w:val="21"/>
              </w:rPr>
            </w:pPr>
            <w:r>
              <w:rPr>
                <w:rFonts w:ascii="宋体" w:hAnsi="宋体" w:hint="eastAsia"/>
                <w:b/>
                <w:szCs w:val="21"/>
              </w:rPr>
              <w:t>评分内容：</w:t>
            </w:r>
          </w:p>
          <w:p w14:paraId="5FAD7E8D" w14:textId="503443B7" w:rsidR="00657B2D" w:rsidRDefault="00657B2D" w:rsidP="00657B2D">
            <w:pPr>
              <w:spacing w:line="288" w:lineRule="auto"/>
              <w:jc w:val="left"/>
              <w:rPr>
                <w:rFonts w:ascii="宋体" w:hAnsi="宋体" w:cs="宋体" w:hint="eastAsia"/>
                <w:szCs w:val="21"/>
              </w:rPr>
            </w:pPr>
            <w:r>
              <w:rPr>
                <w:rFonts w:ascii="宋体" w:hAnsi="宋体" w:cs="宋体" w:hint="eastAsia"/>
                <w:szCs w:val="21"/>
              </w:rPr>
              <w:t>投标人自2022年1月1日至开标之日家具类项目的设计或技术服务案例。</w:t>
            </w:r>
          </w:p>
          <w:p w14:paraId="0113A825" w14:textId="77777777" w:rsidR="00657B2D" w:rsidRDefault="00657B2D" w:rsidP="00657B2D">
            <w:pPr>
              <w:snapToGrid w:val="0"/>
              <w:contextualSpacing/>
              <w:rPr>
                <w:rFonts w:ascii="宋体" w:hAnsi="宋体" w:hint="eastAsia"/>
                <w:b/>
                <w:szCs w:val="21"/>
              </w:rPr>
            </w:pPr>
            <w:r>
              <w:rPr>
                <w:rFonts w:ascii="宋体" w:hAnsi="宋体" w:hint="eastAsia"/>
                <w:b/>
                <w:szCs w:val="21"/>
              </w:rPr>
              <w:t>评分依据：</w:t>
            </w:r>
          </w:p>
          <w:p w14:paraId="0F309FB2" w14:textId="1DDCC842" w:rsidR="00025E2E" w:rsidRDefault="00657B2D" w:rsidP="00657B2D">
            <w:pPr>
              <w:snapToGrid w:val="0"/>
              <w:contextualSpacing/>
              <w:jc w:val="left"/>
              <w:rPr>
                <w:rFonts w:ascii="宋体" w:hAnsi="宋体" w:cs="宋体" w:hint="eastAsia"/>
                <w:szCs w:val="21"/>
              </w:rPr>
            </w:pPr>
            <w:r>
              <w:rPr>
                <w:rFonts w:ascii="宋体" w:hAnsi="宋体" w:cs="宋体" w:hint="eastAsia"/>
                <w:szCs w:val="21"/>
              </w:rPr>
              <w:t>要求：提供合同复印件，合同中需体现出服务信息；每提供一个满足要求的案例得5分，最高得15分。</w:t>
            </w:r>
          </w:p>
        </w:tc>
      </w:tr>
      <w:tr w:rsidR="00025E2E" w14:paraId="02D532DD" w14:textId="77777777" w:rsidTr="00EE2473">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42FF3B75"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3</w:t>
            </w:r>
          </w:p>
        </w:tc>
        <w:tc>
          <w:tcPr>
            <w:tcW w:w="1425" w:type="dxa"/>
            <w:tcBorders>
              <w:top w:val="single" w:sz="8" w:space="0" w:color="000000"/>
              <w:left w:val="single" w:sz="8" w:space="0" w:color="000000"/>
              <w:bottom w:val="single" w:sz="8" w:space="0" w:color="000000"/>
              <w:right w:val="single" w:sz="8" w:space="0" w:color="000000"/>
            </w:tcBorders>
            <w:vAlign w:val="center"/>
          </w:tcPr>
          <w:p w14:paraId="5498DFBA" w14:textId="77777777" w:rsidR="00025E2E" w:rsidRDefault="00025E2E" w:rsidP="00D1623F">
            <w:pPr>
              <w:snapToGrid w:val="0"/>
              <w:spacing w:line="288" w:lineRule="auto"/>
              <w:contextualSpacing/>
              <w:jc w:val="center"/>
              <w:rPr>
                <w:rFonts w:ascii="宋体" w:hAnsi="宋体" w:hint="eastAsia"/>
                <w:color w:val="EE0000"/>
                <w:szCs w:val="21"/>
              </w:rPr>
            </w:pPr>
            <w:r>
              <w:rPr>
                <w:rFonts w:ascii="宋体" w:hAnsi="宋体" w:hint="eastAsia"/>
                <w:szCs w:val="21"/>
              </w:rPr>
              <w:t>违约承诺</w:t>
            </w:r>
          </w:p>
        </w:tc>
        <w:tc>
          <w:tcPr>
            <w:tcW w:w="616" w:type="dxa"/>
            <w:tcBorders>
              <w:top w:val="single" w:sz="8" w:space="0" w:color="000000"/>
              <w:left w:val="single" w:sz="8" w:space="0" w:color="000000"/>
              <w:bottom w:val="single" w:sz="8" w:space="0" w:color="000000"/>
              <w:right w:val="single" w:sz="8" w:space="0" w:color="000000"/>
            </w:tcBorders>
            <w:vAlign w:val="center"/>
          </w:tcPr>
          <w:p w14:paraId="07CBD5D0" w14:textId="77777777" w:rsidR="00025E2E" w:rsidRDefault="00025E2E" w:rsidP="00D1623F">
            <w:pPr>
              <w:snapToGrid w:val="0"/>
              <w:spacing w:line="288" w:lineRule="auto"/>
              <w:contextualSpacing/>
              <w:jc w:val="center"/>
              <w:rPr>
                <w:rFonts w:ascii="宋体" w:hAnsi="宋体" w:cs="宋体" w:hint="eastAsia"/>
                <w:color w:val="EE0000"/>
                <w:szCs w:val="21"/>
              </w:rPr>
            </w:pPr>
            <w:r>
              <w:rPr>
                <w:rFonts w:ascii="宋体" w:hAnsi="宋体" w:cs="宋体" w:hint="eastAsia"/>
                <w:szCs w:val="21"/>
              </w:rPr>
              <w:t>6</w:t>
            </w:r>
          </w:p>
        </w:tc>
        <w:tc>
          <w:tcPr>
            <w:tcW w:w="6812" w:type="dxa"/>
            <w:tcBorders>
              <w:top w:val="single" w:sz="8" w:space="0" w:color="000000"/>
              <w:left w:val="single" w:sz="8" w:space="0" w:color="000000"/>
              <w:bottom w:val="single" w:sz="8" w:space="0" w:color="000000"/>
              <w:right w:val="single" w:sz="8" w:space="0" w:color="000000"/>
            </w:tcBorders>
          </w:tcPr>
          <w:p w14:paraId="31D64DFA" w14:textId="77777777" w:rsidR="00025E2E" w:rsidRDefault="00025E2E" w:rsidP="00D1623F">
            <w:pPr>
              <w:snapToGrid w:val="0"/>
              <w:contextualSpacing/>
              <w:rPr>
                <w:rFonts w:ascii="宋体" w:hAnsi="宋体" w:hint="eastAsia"/>
                <w:b/>
                <w:szCs w:val="21"/>
              </w:rPr>
            </w:pPr>
            <w:r>
              <w:rPr>
                <w:rFonts w:ascii="宋体" w:hAnsi="宋体" w:hint="eastAsia"/>
                <w:b/>
                <w:szCs w:val="21"/>
              </w:rPr>
              <w:t>评分内容：</w:t>
            </w:r>
          </w:p>
          <w:p w14:paraId="057A3941" w14:textId="77777777" w:rsidR="00025E2E" w:rsidRDefault="00025E2E" w:rsidP="00D1623F">
            <w:pPr>
              <w:snapToGrid w:val="0"/>
              <w:contextualSpacing/>
              <w:jc w:val="left"/>
              <w:rPr>
                <w:rFonts w:ascii="宋体" w:hAnsi="宋体" w:cs="宋体" w:hint="eastAsia"/>
                <w:szCs w:val="21"/>
              </w:rPr>
            </w:pPr>
            <w:r>
              <w:rPr>
                <w:rFonts w:ascii="宋体" w:hAnsi="宋体" w:cs="宋体" w:hint="eastAsia"/>
                <w:szCs w:val="21"/>
              </w:rPr>
              <w:t>1. 人员严格按照招标文件及投标承诺配置；</w:t>
            </w:r>
          </w:p>
          <w:p w14:paraId="3CF32664" w14:textId="77777777" w:rsidR="00025E2E" w:rsidRDefault="00025E2E" w:rsidP="00D1623F">
            <w:pPr>
              <w:snapToGrid w:val="0"/>
              <w:contextualSpacing/>
              <w:jc w:val="left"/>
              <w:rPr>
                <w:rFonts w:ascii="宋体" w:hAnsi="宋体" w:cs="宋体" w:hint="eastAsia"/>
                <w:szCs w:val="21"/>
              </w:rPr>
            </w:pPr>
            <w:r>
              <w:rPr>
                <w:rFonts w:ascii="宋体" w:hAnsi="宋体" w:cs="宋体" w:hint="eastAsia"/>
                <w:szCs w:val="21"/>
              </w:rPr>
              <w:t xml:space="preserve">2. </w:t>
            </w:r>
            <w:r>
              <w:rPr>
                <w:rFonts w:ascii="宋体" w:hAnsi="宋体" w:cs="宋体" w:hint="eastAsia"/>
                <w:color w:val="000000" w:themeColor="text1"/>
                <w:szCs w:val="21"/>
              </w:rPr>
              <w:t>服务质量达到招标文件要求</w:t>
            </w:r>
            <w:r>
              <w:rPr>
                <w:rFonts w:ascii="宋体" w:hAnsi="宋体" w:cs="宋体" w:hint="eastAsia"/>
                <w:szCs w:val="21"/>
              </w:rPr>
              <w:t>；</w:t>
            </w:r>
          </w:p>
          <w:p w14:paraId="57149182" w14:textId="77777777" w:rsidR="00025E2E" w:rsidRDefault="00025E2E" w:rsidP="00D1623F">
            <w:pPr>
              <w:snapToGrid w:val="0"/>
              <w:contextualSpacing/>
              <w:rPr>
                <w:rFonts w:ascii="宋体" w:hAnsi="宋体" w:hint="eastAsia"/>
                <w:b/>
                <w:szCs w:val="21"/>
              </w:rPr>
            </w:pPr>
            <w:r>
              <w:rPr>
                <w:rFonts w:ascii="宋体" w:hAnsi="宋体" w:hint="eastAsia"/>
                <w:b/>
                <w:szCs w:val="21"/>
              </w:rPr>
              <w:t>评分依据：</w:t>
            </w:r>
          </w:p>
          <w:p w14:paraId="4B1F177F" w14:textId="77777777" w:rsidR="00025E2E" w:rsidRDefault="00025E2E" w:rsidP="00D1623F">
            <w:pPr>
              <w:snapToGrid w:val="0"/>
              <w:contextualSpacing/>
              <w:rPr>
                <w:rFonts w:ascii="宋体" w:hAnsi="宋体" w:hint="eastAsia"/>
                <w:b/>
                <w:color w:val="EE0000"/>
                <w:szCs w:val="21"/>
              </w:rPr>
            </w:pPr>
            <w:r>
              <w:rPr>
                <w:rFonts w:ascii="宋体" w:hAnsi="宋体" w:cs="宋体" w:hint="eastAsia"/>
                <w:szCs w:val="21"/>
              </w:rPr>
              <w:t>投标人承诺满足以上全部内容的得6分，要求投标人提供承诺（格式自定）作为得分依据。未提供承诺或承诺内容不满足要求均不得分。</w:t>
            </w:r>
          </w:p>
        </w:tc>
      </w:tr>
      <w:tr w:rsidR="00025E2E" w14:paraId="42EFD611" w14:textId="77777777" w:rsidTr="00EE2473">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480D05F3"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4</w:t>
            </w:r>
          </w:p>
        </w:tc>
        <w:tc>
          <w:tcPr>
            <w:tcW w:w="1425" w:type="dxa"/>
            <w:tcBorders>
              <w:top w:val="single" w:sz="8" w:space="0" w:color="000000"/>
              <w:left w:val="single" w:sz="8" w:space="0" w:color="000000"/>
              <w:bottom w:val="single" w:sz="8" w:space="0" w:color="000000"/>
              <w:right w:val="single" w:sz="8" w:space="0" w:color="000000"/>
            </w:tcBorders>
            <w:vAlign w:val="center"/>
          </w:tcPr>
          <w:p w14:paraId="36AA27ED" w14:textId="77777777" w:rsidR="00025E2E" w:rsidRDefault="00025E2E" w:rsidP="00D1623F">
            <w:pPr>
              <w:widowControl/>
              <w:spacing w:line="288" w:lineRule="auto"/>
              <w:rPr>
                <w:rFonts w:ascii="宋体" w:hAnsi="宋体" w:cs="宋体" w:hint="eastAsia"/>
                <w:szCs w:val="21"/>
              </w:rPr>
            </w:pPr>
            <w:r>
              <w:rPr>
                <w:rFonts w:ascii="宋体" w:hAnsi="宋体" w:hint="eastAsia"/>
                <w:szCs w:val="21"/>
              </w:rPr>
              <w:t>拟安排的项目负责人情况（仅限1人）</w:t>
            </w:r>
          </w:p>
        </w:tc>
        <w:tc>
          <w:tcPr>
            <w:tcW w:w="616" w:type="dxa"/>
            <w:tcBorders>
              <w:top w:val="single" w:sz="8" w:space="0" w:color="000000"/>
              <w:left w:val="single" w:sz="8" w:space="0" w:color="000000"/>
              <w:bottom w:val="single" w:sz="8" w:space="0" w:color="000000"/>
              <w:right w:val="single" w:sz="8" w:space="0" w:color="000000"/>
            </w:tcBorders>
            <w:vAlign w:val="center"/>
          </w:tcPr>
          <w:p w14:paraId="38CA881D" w14:textId="77777777" w:rsidR="00025E2E" w:rsidRDefault="00025E2E" w:rsidP="00D1623F">
            <w:pPr>
              <w:widowControl/>
              <w:spacing w:line="288" w:lineRule="auto"/>
              <w:jc w:val="center"/>
              <w:rPr>
                <w:rFonts w:ascii="宋体" w:hAnsi="宋体" w:cs="宋体" w:hint="eastAsia"/>
                <w:szCs w:val="21"/>
              </w:rPr>
            </w:pPr>
            <w:r>
              <w:rPr>
                <w:rFonts w:ascii="宋体" w:hAnsi="宋体" w:cs="宋体" w:hint="eastAsia"/>
                <w:szCs w:val="21"/>
              </w:rPr>
              <w:t>23</w:t>
            </w:r>
          </w:p>
        </w:tc>
        <w:tc>
          <w:tcPr>
            <w:tcW w:w="6812" w:type="dxa"/>
            <w:tcBorders>
              <w:top w:val="single" w:sz="8" w:space="0" w:color="000000"/>
              <w:left w:val="single" w:sz="8" w:space="0" w:color="000000"/>
              <w:bottom w:val="single" w:sz="8" w:space="0" w:color="000000"/>
              <w:right w:val="single" w:sz="8" w:space="0" w:color="000000"/>
            </w:tcBorders>
            <w:vAlign w:val="center"/>
          </w:tcPr>
          <w:p w14:paraId="4CD49248" w14:textId="77777777" w:rsidR="00025E2E" w:rsidRPr="00E20EF2" w:rsidRDefault="00025E2E" w:rsidP="00D1623F">
            <w:pPr>
              <w:snapToGrid w:val="0"/>
              <w:contextualSpacing/>
              <w:rPr>
                <w:rFonts w:ascii="宋体" w:hAnsi="宋体" w:hint="eastAsia"/>
                <w:b/>
                <w:szCs w:val="21"/>
              </w:rPr>
            </w:pPr>
            <w:r w:rsidRPr="00E20EF2">
              <w:rPr>
                <w:rFonts w:ascii="宋体" w:hAnsi="宋体" w:hint="eastAsia"/>
                <w:b/>
                <w:szCs w:val="21"/>
              </w:rPr>
              <w:t>评分内容：</w:t>
            </w:r>
          </w:p>
          <w:p w14:paraId="11FCB484" w14:textId="77777777" w:rsidR="00025E2E" w:rsidRPr="00E20EF2" w:rsidRDefault="00025E2E" w:rsidP="00D1623F">
            <w:pPr>
              <w:adjustRightInd w:val="0"/>
              <w:snapToGrid w:val="0"/>
              <w:ind w:firstLineChars="200" w:firstLine="420"/>
              <w:contextualSpacing/>
              <w:rPr>
                <w:rFonts w:ascii="宋体" w:hAnsi="宋体" w:hint="eastAsia"/>
                <w:szCs w:val="21"/>
              </w:rPr>
            </w:pPr>
            <w:r w:rsidRPr="00E20EF2">
              <w:rPr>
                <w:rFonts w:ascii="宋体" w:hAnsi="宋体" w:cs="宋体" w:hint="eastAsia"/>
                <w:szCs w:val="21"/>
              </w:rPr>
              <w:t>投标人</w:t>
            </w:r>
            <w:r w:rsidRPr="00E20EF2">
              <w:rPr>
                <w:rFonts w:ascii="宋体" w:hAnsi="宋体" w:hint="eastAsia"/>
                <w:szCs w:val="21"/>
              </w:rPr>
              <w:t>拟安排的项目负责人（仅限1人），并提供项目负责人在本单位的社保证明。</w:t>
            </w:r>
          </w:p>
          <w:p w14:paraId="26A5F60F" w14:textId="77777777" w:rsidR="00025E2E" w:rsidRPr="00E20EF2" w:rsidRDefault="00025E2E" w:rsidP="00D1623F">
            <w:pPr>
              <w:shd w:val="clear" w:color="auto" w:fill="FFFFFF"/>
              <w:snapToGrid w:val="0"/>
              <w:contextualSpacing/>
              <w:rPr>
                <w:rFonts w:ascii="宋体" w:hAnsi="宋体" w:hint="eastAsia"/>
                <w:szCs w:val="21"/>
              </w:rPr>
            </w:pPr>
            <w:r w:rsidRPr="00E20EF2">
              <w:rPr>
                <w:rFonts w:ascii="宋体" w:hAnsi="宋体" w:hint="eastAsia"/>
                <w:szCs w:val="21"/>
              </w:rPr>
              <w:t>1. 项目负责人具有工学学士及以上学位且专业为工业设计或家具设计与工程。满足要求得4分，不满足要求的得0分。本小项最高得分4分。</w:t>
            </w:r>
          </w:p>
          <w:p w14:paraId="47DD6994" w14:textId="77777777" w:rsidR="00025E2E" w:rsidRPr="00E20EF2" w:rsidRDefault="00025E2E" w:rsidP="00D1623F">
            <w:pPr>
              <w:shd w:val="clear" w:color="auto" w:fill="FFFFFF"/>
              <w:snapToGrid w:val="0"/>
              <w:contextualSpacing/>
              <w:rPr>
                <w:rFonts w:ascii="宋体" w:hAnsi="宋体" w:hint="eastAsia"/>
                <w:szCs w:val="21"/>
              </w:rPr>
            </w:pPr>
            <w:r w:rsidRPr="00E20EF2">
              <w:rPr>
                <w:rFonts w:ascii="宋体" w:hAnsi="宋体" w:hint="eastAsia"/>
                <w:szCs w:val="21"/>
              </w:rPr>
              <w:t>2. 项目负责人职称情况（专业要求木材加工或工业设计）：具有高级及以上职称的，得4分；具有中级职称的得2分，具有初级职称的得1分，不满足要求的得0分。本小项最高得分4分。</w:t>
            </w:r>
          </w:p>
          <w:p w14:paraId="14281B39" w14:textId="77777777" w:rsidR="00025E2E" w:rsidRPr="00E20EF2" w:rsidRDefault="00025E2E" w:rsidP="00D1623F">
            <w:pPr>
              <w:snapToGrid w:val="0"/>
              <w:contextualSpacing/>
              <w:rPr>
                <w:rFonts w:ascii="宋体" w:hAnsi="宋体" w:hint="eastAsia"/>
              </w:rPr>
            </w:pPr>
            <w:r w:rsidRPr="00E20EF2">
              <w:rPr>
                <w:rFonts w:ascii="宋体" w:hAnsi="宋体" w:hint="eastAsia"/>
              </w:rPr>
              <w:t>3. 项目负责人2022年1月1日至开标之日家具类项目的设计或技术服务案例：</w:t>
            </w:r>
            <w:r w:rsidRPr="00E20EF2">
              <w:rPr>
                <w:rFonts w:ascii="宋体" w:hAnsi="宋体" w:cs="宋体" w:hint="eastAsia"/>
                <w:szCs w:val="21"/>
              </w:rPr>
              <w:t>同一个采购方有多个合同的只算一个案例，每提供一个满足要求的案例得3分，最高得15分。</w:t>
            </w:r>
          </w:p>
          <w:p w14:paraId="61A925FB" w14:textId="77777777" w:rsidR="00025E2E" w:rsidRPr="00E20EF2" w:rsidRDefault="00025E2E" w:rsidP="00D1623F">
            <w:pPr>
              <w:pStyle w:val="a3"/>
              <w:snapToGrid w:val="0"/>
              <w:ind w:left="1060" w:hanging="640"/>
              <w:contextualSpacing/>
              <w:rPr>
                <w:rFonts w:hAnsi="宋体" w:hint="eastAsia"/>
              </w:rPr>
            </w:pPr>
            <w:r w:rsidRPr="00E20EF2">
              <w:rPr>
                <w:rFonts w:hAnsi="宋体"/>
              </w:rPr>
              <w:t>以上</w:t>
            </w:r>
            <w:r w:rsidRPr="00E20EF2">
              <w:rPr>
                <w:rFonts w:hAnsi="宋体" w:hint="eastAsia"/>
              </w:rPr>
              <w:t>3</w:t>
            </w:r>
            <w:commentRangeStart w:id="3"/>
            <w:r w:rsidRPr="00E20EF2">
              <w:rPr>
                <w:rFonts w:hAnsi="宋体"/>
              </w:rPr>
              <w:t>项</w:t>
            </w:r>
            <w:commentRangeEnd w:id="3"/>
            <w:r w:rsidRPr="00E20EF2">
              <w:rPr>
                <w:rFonts w:hAnsi="宋体"/>
              </w:rPr>
              <w:commentReference w:id="3"/>
            </w:r>
            <w:r w:rsidRPr="00E20EF2">
              <w:rPr>
                <w:rFonts w:hAnsi="宋体"/>
              </w:rPr>
              <w:t>累计得分，本项最高得</w:t>
            </w:r>
            <w:r w:rsidRPr="00E20EF2">
              <w:rPr>
                <w:rFonts w:hAnsi="宋体" w:hint="eastAsia"/>
              </w:rPr>
              <w:t>23</w:t>
            </w:r>
            <w:r w:rsidRPr="00E20EF2">
              <w:rPr>
                <w:rFonts w:hAnsi="宋体"/>
              </w:rPr>
              <w:t>分。</w:t>
            </w:r>
          </w:p>
          <w:p w14:paraId="31230AF1" w14:textId="77777777" w:rsidR="00025E2E" w:rsidRPr="00E20EF2" w:rsidRDefault="00025E2E" w:rsidP="00D1623F">
            <w:pPr>
              <w:snapToGrid w:val="0"/>
              <w:contextualSpacing/>
              <w:rPr>
                <w:rFonts w:ascii="宋体" w:hAnsi="宋体" w:hint="eastAsia"/>
                <w:b/>
                <w:szCs w:val="21"/>
              </w:rPr>
            </w:pPr>
            <w:r w:rsidRPr="00E20EF2">
              <w:rPr>
                <w:rFonts w:ascii="宋体" w:hAnsi="宋体" w:hint="eastAsia"/>
                <w:b/>
                <w:szCs w:val="21"/>
              </w:rPr>
              <w:t>评分依据：</w:t>
            </w:r>
          </w:p>
          <w:p w14:paraId="28678396" w14:textId="77777777" w:rsidR="00025E2E" w:rsidRPr="00E20EF2" w:rsidRDefault="00025E2E" w:rsidP="00D1623F">
            <w:pPr>
              <w:snapToGrid w:val="0"/>
              <w:contextualSpacing/>
              <w:rPr>
                <w:rFonts w:ascii="宋体" w:hAnsi="宋体" w:cs="宋体" w:hint="eastAsia"/>
                <w:color w:val="000000" w:themeColor="text1"/>
                <w:szCs w:val="21"/>
              </w:rPr>
            </w:pPr>
            <w:r w:rsidRPr="00E20EF2">
              <w:rPr>
                <w:rFonts w:ascii="宋体" w:hAnsi="宋体" w:cs="宋体" w:hint="eastAsia"/>
                <w:szCs w:val="21"/>
              </w:rPr>
              <w:t>1. 学位证书：要求提供证书复印件。</w:t>
            </w:r>
            <w:r w:rsidRPr="00E20EF2">
              <w:rPr>
                <w:rFonts w:ascii="宋体" w:hAnsi="宋体" w:cs="宋体" w:hint="eastAsia"/>
                <w:color w:val="000000" w:themeColor="text1"/>
                <w:szCs w:val="21"/>
              </w:rPr>
              <w:t>要求提供证书扫描件以及学信网（https://www.chsi.com.cn/）查询记录。对于较早颁发的学历证书，学信网无法查询的，要求提供证书扫描件和其他佐证材料（如毕业院校、人社部门等颁发机构或监管机构等单位出具的证明）作为得分的依据。</w:t>
            </w:r>
          </w:p>
          <w:p w14:paraId="262FE8A3" w14:textId="77777777" w:rsidR="00025E2E" w:rsidRPr="00E20EF2" w:rsidRDefault="00025E2E" w:rsidP="00D1623F">
            <w:pPr>
              <w:snapToGrid w:val="0"/>
              <w:contextualSpacing/>
              <w:rPr>
                <w:rFonts w:ascii="宋体" w:hAnsi="宋体" w:cs="宋体" w:hint="eastAsia"/>
                <w:color w:val="000000" w:themeColor="text1"/>
                <w:szCs w:val="21"/>
              </w:rPr>
            </w:pPr>
            <w:r w:rsidRPr="00E20EF2">
              <w:rPr>
                <w:rFonts w:ascii="宋体" w:hAnsi="宋体" w:cs="宋体" w:hint="eastAsia"/>
                <w:color w:val="000000" w:themeColor="text1"/>
                <w:szCs w:val="21"/>
              </w:rPr>
              <w:t>海外留学（含港澳台）人员学历无法通过学信网站查询的，应当提供教</w:t>
            </w:r>
            <w:r w:rsidRPr="00E20EF2">
              <w:rPr>
                <w:rFonts w:ascii="宋体" w:hAnsi="宋体" w:cs="宋体" w:hint="eastAsia"/>
                <w:color w:val="000000" w:themeColor="text1"/>
                <w:szCs w:val="21"/>
              </w:rPr>
              <w:lastRenderedPageBreak/>
              <w:t>育部留学服务中心出具的国外学历学位认证证书以及教育部留学服务中心官网（https://zwfw.cscse.edu.cn/）查询截图。若证明文件为其它语言，必须附中文译文，</w:t>
            </w:r>
            <w:r w:rsidRPr="00E20EF2">
              <w:rPr>
                <w:rFonts w:ascii="宋体" w:hAnsi="宋体" w:cs="宋体" w:hint="eastAsia"/>
                <w:szCs w:val="21"/>
              </w:rPr>
              <w:t>以中文译文为准。</w:t>
            </w:r>
          </w:p>
          <w:p w14:paraId="16FC7236" w14:textId="77777777" w:rsidR="00025E2E" w:rsidRPr="00E20EF2" w:rsidRDefault="00025E2E" w:rsidP="00D1623F">
            <w:pPr>
              <w:snapToGrid w:val="0"/>
              <w:contextualSpacing/>
              <w:rPr>
                <w:rFonts w:ascii="宋体" w:hAnsi="宋体" w:cs="宋体" w:hint="eastAsia"/>
                <w:color w:val="000000" w:themeColor="text1"/>
                <w:szCs w:val="21"/>
              </w:rPr>
            </w:pPr>
            <w:r w:rsidRPr="00E20EF2">
              <w:rPr>
                <w:rFonts w:ascii="宋体" w:hAnsi="宋体" w:cs="宋体" w:hint="eastAsia"/>
                <w:color w:val="000000" w:themeColor="text1"/>
                <w:szCs w:val="21"/>
              </w:rPr>
              <w:t>2. 职称证书提供相关证书复印件。职称证书颁发机构需为人社部门，同时需提供查询截图（截图需包含网址）。</w:t>
            </w:r>
          </w:p>
          <w:p w14:paraId="6DB62F8C" w14:textId="77777777" w:rsidR="00025E2E" w:rsidRPr="00E20EF2" w:rsidRDefault="00025E2E" w:rsidP="00D1623F">
            <w:pPr>
              <w:snapToGrid w:val="0"/>
              <w:contextualSpacing/>
              <w:rPr>
                <w:rFonts w:ascii="宋体" w:hAnsi="宋体" w:hint="eastAsia"/>
                <w:szCs w:val="21"/>
              </w:rPr>
            </w:pPr>
            <w:r w:rsidRPr="00E20EF2">
              <w:rPr>
                <w:rFonts w:ascii="宋体" w:hAnsi="宋体" w:cs="宋体" w:hint="eastAsia"/>
                <w:color w:val="000000" w:themeColor="text1"/>
                <w:szCs w:val="21"/>
              </w:rPr>
              <w:t>3. 提供项目负责人通过投标单位缴纳的载有社保部门或税务部门公章的近1个月（2025年5月至2025年6月）的个人社保</w:t>
            </w:r>
            <w:r w:rsidRPr="00E20EF2">
              <w:rPr>
                <w:rFonts w:ascii="宋体" w:hAnsi="宋体" w:hint="eastAsia"/>
                <w:szCs w:val="21"/>
              </w:rPr>
              <w:t>证明作为本单位员工的证明依据，如开标日上一个月的社保材料因社保部门原因暂时无法取得，则可以往前顺延一个月；如供应商为新成立单位且成立时间不足一个月的，</w:t>
            </w:r>
            <w:r w:rsidRPr="00E20EF2">
              <w:rPr>
                <w:rFonts w:ascii="宋体" w:hAnsi="宋体" w:cs="宋体" w:hint="eastAsia"/>
                <w:szCs w:val="21"/>
              </w:rPr>
              <w:t>可提供加盖公章的情况说明（承诺函）和提供该人员与投标人签订的劳动合同作为本单位员工的证明依据，无需提供相关人员社保，亦视为符合；</w:t>
            </w:r>
            <w:r w:rsidRPr="00E20EF2">
              <w:rPr>
                <w:rFonts w:ascii="宋体" w:hAnsi="宋体" w:hint="eastAsia"/>
                <w:szCs w:val="21"/>
              </w:rPr>
              <w:t>如为退休返聘人员则提供劳动合同或返聘协议，</w:t>
            </w:r>
            <w:r w:rsidRPr="00E20EF2">
              <w:rPr>
                <w:rFonts w:ascii="宋体" w:hAnsi="宋体" w:cs="宋体" w:hint="eastAsia"/>
                <w:szCs w:val="21"/>
              </w:rPr>
              <w:t>无需提供相关人员社保，亦视为符合</w:t>
            </w:r>
            <w:r w:rsidRPr="00E20EF2">
              <w:rPr>
                <w:rFonts w:ascii="宋体" w:hAnsi="宋体"/>
                <w:szCs w:val="21"/>
              </w:rPr>
              <w:t>。</w:t>
            </w:r>
          </w:p>
          <w:p w14:paraId="014AF4F7" w14:textId="77777777" w:rsidR="00025E2E" w:rsidRPr="00E20EF2" w:rsidRDefault="00025E2E" w:rsidP="00D1623F">
            <w:pPr>
              <w:snapToGrid w:val="0"/>
              <w:contextualSpacing/>
              <w:rPr>
                <w:rFonts w:ascii="宋体" w:hAnsi="宋体" w:cs="宋体" w:hint="eastAsia"/>
                <w:szCs w:val="21"/>
              </w:rPr>
            </w:pPr>
            <w:r w:rsidRPr="00E20EF2">
              <w:rPr>
                <w:rFonts w:ascii="宋体" w:hAnsi="宋体" w:hint="eastAsia"/>
                <w:szCs w:val="21"/>
              </w:rPr>
              <w:t>4.（1）提供家具类项目合同</w:t>
            </w:r>
            <w:commentRangeStart w:id="4"/>
            <w:commentRangeEnd w:id="4"/>
            <w:r w:rsidRPr="00E20EF2">
              <w:rPr>
                <w:rFonts w:ascii="宋体" w:hAnsi="宋体"/>
              </w:rPr>
              <w:commentReference w:id="4"/>
            </w:r>
            <w:r w:rsidRPr="00E20EF2">
              <w:rPr>
                <w:rFonts w:ascii="宋体" w:hAnsi="宋体" w:cs="宋体" w:hint="eastAsia"/>
                <w:szCs w:val="21"/>
              </w:rPr>
              <w:t>复印件，合同中需体现出服务信息；（2）合同中的项目负责人（或项目对接人）与本项目</w:t>
            </w:r>
            <w:r w:rsidRPr="00E20EF2">
              <w:rPr>
                <w:rFonts w:ascii="宋体" w:hAnsi="宋体" w:hint="eastAsia"/>
                <w:szCs w:val="21"/>
              </w:rPr>
              <w:t>拟安排的项目负责人一致</w:t>
            </w:r>
            <w:r w:rsidRPr="00E20EF2">
              <w:rPr>
                <w:rFonts w:ascii="宋体" w:hAnsi="宋体" w:cs="宋体" w:hint="eastAsia"/>
                <w:szCs w:val="21"/>
              </w:rPr>
              <w:t>。（3）项目案例中至少有1个案例的采购单位是医院。</w:t>
            </w:r>
          </w:p>
          <w:p w14:paraId="33A458CF" w14:textId="77777777" w:rsidR="00025E2E" w:rsidRPr="00E20EF2" w:rsidRDefault="00025E2E" w:rsidP="00D1623F">
            <w:pPr>
              <w:snapToGrid w:val="0"/>
              <w:contextualSpacing/>
              <w:rPr>
                <w:rFonts w:ascii="宋体" w:hAnsi="宋体" w:hint="eastAsia"/>
                <w:bCs/>
                <w:szCs w:val="21"/>
              </w:rPr>
            </w:pPr>
            <w:r w:rsidRPr="00E20EF2">
              <w:rPr>
                <w:rFonts w:ascii="宋体" w:hAnsi="宋体" w:cs="宋体" w:hint="eastAsia"/>
                <w:szCs w:val="21"/>
              </w:rPr>
              <w:t>5. 以上资料均要求提供复印件并加盖投标人公章。未提供或未按要求提供或提供的资料不清晰导致专家无法判断的，不得分。</w:t>
            </w:r>
          </w:p>
        </w:tc>
      </w:tr>
      <w:tr w:rsidR="00025E2E" w14:paraId="73AE9B0C" w14:textId="77777777" w:rsidTr="00EE2473">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05F4197E"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color w:val="000000" w:themeColor="text1"/>
                <w:szCs w:val="21"/>
              </w:rPr>
              <w:lastRenderedPageBreak/>
              <w:t>5</w:t>
            </w:r>
          </w:p>
        </w:tc>
        <w:tc>
          <w:tcPr>
            <w:tcW w:w="1425" w:type="dxa"/>
            <w:tcBorders>
              <w:top w:val="single" w:sz="8" w:space="0" w:color="000000"/>
              <w:left w:val="single" w:sz="8" w:space="0" w:color="000000"/>
              <w:bottom w:val="single" w:sz="8" w:space="0" w:color="000000"/>
              <w:right w:val="single" w:sz="8" w:space="0" w:color="000000"/>
            </w:tcBorders>
            <w:vAlign w:val="center"/>
          </w:tcPr>
          <w:p w14:paraId="0082A156"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拟安排的项目服务成员</w:t>
            </w:r>
          </w:p>
          <w:p w14:paraId="2E741A50" w14:textId="77777777" w:rsidR="00025E2E" w:rsidRDefault="00025E2E" w:rsidP="00D1623F">
            <w:pPr>
              <w:widowControl/>
              <w:spacing w:line="360" w:lineRule="exact"/>
              <w:jc w:val="center"/>
              <w:rPr>
                <w:rFonts w:ascii="宋体" w:hAnsi="宋体" w:cs="宋体" w:hint="eastAsia"/>
                <w:szCs w:val="21"/>
              </w:rPr>
            </w:pPr>
            <w:r>
              <w:rPr>
                <w:rFonts w:ascii="宋体" w:hAnsi="宋体" w:cs="宋体" w:hint="eastAsia"/>
                <w:szCs w:val="21"/>
              </w:rPr>
              <w:t>情况（项目负责人除外）</w:t>
            </w:r>
          </w:p>
        </w:tc>
        <w:tc>
          <w:tcPr>
            <w:tcW w:w="616" w:type="dxa"/>
            <w:tcBorders>
              <w:top w:val="single" w:sz="8" w:space="0" w:color="000000"/>
              <w:left w:val="single" w:sz="8" w:space="0" w:color="000000"/>
              <w:bottom w:val="single" w:sz="8" w:space="0" w:color="000000"/>
              <w:right w:val="single" w:sz="8" w:space="0" w:color="000000"/>
            </w:tcBorders>
            <w:vAlign w:val="center"/>
          </w:tcPr>
          <w:p w14:paraId="37224023" w14:textId="77777777" w:rsidR="00025E2E" w:rsidRPr="00C1566B" w:rsidRDefault="00025E2E" w:rsidP="00C1566B">
            <w:pPr>
              <w:snapToGrid w:val="0"/>
              <w:contextualSpacing/>
              <w:rPr>
                <w:rFonts w:ascii="宋体" w:hAnsi="宋体" w:hint="eastAsia"/>
              </w:rPr>
            </w:pPr>
            <w:r w:rsidRPr="00C1566B">
              <w:rPr>
                <w:rFonts w:ascii="宋体" w:hAnsi="宋体" w:hint="eastAsia"/>
              </w:rPr>
              <w:t>15</w:t>
            </w:r>
          </w:p>
        </w:tc>
        <w:tc>
          <w:tcPr>
            <w:tcW w:w="6812" w:type="dxa"/>
            <w:tcBorders>
              <w:top w:val="single" w:sz="8" w:space="0" w:color="000000"/>
              <w:left w:val="single" w:sz="8" w:space="0" w:color="000000"/>
              <w:bottom w:val="single" w:sz="8" w:space="0" w:color="000000"/>
              <w:right w:val="single" w:sz="8" w:space="0" w:color="000000"/>
            </w:tcBorders>
          </w:tcPr>
          <w:p w14:paraId="38035239" w14:textId="77777777" w:rsidR="00025E2E" w:rsidRPr="00C1566B" w:rsidRDefault="00025E2E" w:rsidP="00C1566B">
            <w:pPr>
              <w:snapToGrid w:val="0"/>
              <w:contextualSpacing/>
              <w:rPr>
                <w:rFonts w:ascii="宋体" w:hAnsi="宋体" w:hint="eastAsia"/>
                <w:b/>
                <w:bCs/>
              </w:rPr>
            </w:pPr>
            <w:r w:rsidRPr="00C1566B">
              <w:rPr>
                <w:rFonts w:ascii="宋体" w:hAnsi="宋体" w:hint="eastAsia"/>
                <w:b/>
                <w:bCs/>
              </w:rPr>
              <w:t>评分内容：</w:t>
            </w:r>
          </w:p>
          <w:p w14:paraId="72762C38" w14:textId="77777777" w:rsidR="00025E2E" w:rsidRPr="00C1566B" w:rsidRDefault="00025E2E" w:rsidP="00C1566B">
            <w:pPr>
              <w:snapToGrid w:val="0"/>
              <w:contextualSpacing/>
              <w:rPr>
                <w:rFonts w:ascii="宋体" w:hAnsi="宋体" w:hint="eastAsia"/>
              </w:rPr>
            </w:pPr>
            <w:r w:rsidRPr="00C1566B">
              <w:rPr>
                <w:rFonts w:ascii="宋体" w:hAnsi="宋体" w:hint="eastAsia"/>
              </w:rPr>
              <w:t>服务团队主要成员（主要成员是指能长期在项目现场提供技术服务的专业技术人员）总人数要求至少3人。</w:t>
            </w:r>
          </w:p>
          <w:p w14:paraId="3A8B668A" w14:textId="77777777" w:rsidR="00025E2E" w:rsidRPr="00C1566B" w:rsidRDefault="00025E2E" w:rsidP="00C1566B">
            <w:pPr>
              <w:snapToGrid w:val="0"/>
              <w:contextualSpacing/>
              <w:rPr>
                <w:rFonts w:ascii="宋体" w:hAnsi="宋体" w:hint="eastAsia"/>
                <w:color w:val="FF0000"/>
              </w:rPr>
            </w:pPr>
            <w:r w:rsidRPr="00C1566B">
              <w:rPr>
                <w:rFonts w:ascii="宋体" w:hAnsi="宋体" w:hint="eastAsia"/>
              </w:rPr>
              <w:t>（1）团队主要技术人员≥3人。提供身份证正反面复印件。每提供一位得2分。本小项最高得分6分。</w:t>
            </w:r>
          </w:p>
          <w:p w14:paraId="10E9A243" w14:textId="77777777" w:rsidR="00025E2E" w:rsidRPr="00C1566B" w:rsidRDefault="00025E2E" w:rsidP="00C1566B">
            <w:pPr>
              <w:snapToGrid w:val="0"/>
              <w:contextualSpacing/>
              <w:rPr>
                <w:rFonts w:ascii="宋体" w:hAnsi="宋体" w:hint="eastAsia"/>
              </w:rPr>
            </w:pPr>
            <w:r w:rsidRPr="00C1566B">
              <w:rPr>
                <w:rFonts w:ascii="宋体" w:hAnsi="宋体" w:hint="eastAsia"/>
              </w:rPr>
              <w:t>（2）团队主要成员至少有1人具有设计艺术学或产品设计或工业设计专业人员。其中满足硕士及以上学位得3分，满足学士学位的得2分，满足大专学历得1分，其他情况不得分。本小项最高得分3分。</w:t>
            </w:r>
          </w:p>
          <w:p w14:paraId="6E02ADEB" w14:textId="77777777" w:rsidR="00025E2E" w:rsidRPr="00C1566B" w:rsidRDefault="00025E2E" w:rsidP="00C1566B">
            <w:pPr>
              <w:snapToGrid w:val="0"/>
              <w:contextualSpacing/>
              <w:rPr>
                <w:rFonts w:ascii="宋体" w:hAnsi="宋体" w:hint="eastAsia"/>
              </w:rPr>
            </w:pPr>
            <w:r w:rsidRPr="00C1566B">
              <w:rPr>
                <w:rFonts w:ascii="宋体" w:hAnsi="宋体" w:hint="eastAsia"/>
              </w:rPr>
              <w:t>（3）团队主要成员至少有1人具有木材科学与技术或林业工程或家具设计与工程专业人员。其中满足硕士及以上学位的得3分，满足学士学位的得2分，满足大专学历得1分，其他情况不得分。本小项最高得分3分。</w:t>
            </w:r>
          </w:p>
          <w:p w14:paraId="77D6F872" w14:textId="77777777" w:rsidR="00025E2E" w:rsidRPr="00C1566B" w:rsidRDefault="00025E2E" w:rsidP="00C1566B">
            <w:pPr>
              <w:snapToGrid w:val="0"/>
              <w:contextualSpacing/>
              <w:rPr>
                <w:rFonts w:ascii="宋体" w:hAnsi="宋体" w:hint="eastAsia"/>
              </w:rPr>
            </w:pPr>
            <w:r w:rsidRPr="00C1566B">
              <w:rPr>
                <w:rFonts w:ascii="宋体" w:hAnsi="宋体" w:hint="eastAsia"/>
              </w:rPr>
              <w:t>（4）团队主要成员至少有1人具有木材加工或工业设计专业的专业技术人员（职称）。其中满足高级及以上职称的得3分，满足中级职称的得2分，满足初级职称的得1分，其他情况不得分。本小项最高得分3分。</w:t>
            </w:r>
          </w:p>
          <w:p w14:paraId="0D0612CC" w14:textId="77777777" w:rsidR="00025E2E" w:rsidRPr="00C1566B" w:rsidRDefault="00025E2E" w:rsidP="00C1566B">
            <w:pPr>
              <w:snapToGrid w:val="0"/>
              <w:contextualSpacing/>
              <w:rPr>
                <w:rFonts w:ascii="宋体" w:hAnsi="宋体" w:hint="eastAsia"/>
              </w:rPr>
            </w:pPr>
            <w:r w:rsidRPr="00C1566B">
              <w:rPr>
                <w:rFonts w:ascii="宋体" w:hAnsi="宋体" w:hint="eastAsia"/>
                <w:b/>
                <w:bCs/>
              </w:rPr>
              <w:t>（2）（3）（4）项中同一人只计算一次得分，不重复计分。</w:t>
            </w:r>
          </w:p>
          <w:p w14:paraId="3D0BC672" w14:textId="77777777" w:rsidR="00025E2E" w:rsidRPr="00C1566B" w:rsidRDefault="00025E2E" w:rsidP="00C1566B">
            <w:pPr>
              <w:snapToGrid w:val="0"/>
              <w:contextualSpacing/>
              <w:rPr>
                <w:rFonts w:ascii="宋体" w:hAnsi="宋体" w:hint="eastAsia"/>
                <w:b/>
                <w:bCs/>
              </w:rPr>
            </w:pPr>
            <w:r w:rsidRPr="00C1566B">
              <w:rPr>
                <w:rFonts w:ascii="宋体" w:hAnsi="宋体" w:hint="eastAsia"/>
                <w:b/>
                <w:bCs/>
              </w:rPr>
              <w:t>评分依据：</w:t>
            </w:r>
          </w:p>
          <w:p w14:paraId="07C8CEF2" w14:textId="77777777" w:rsidR="00025E2E" w:rsidRPr="00C1566B" w:rsidRDefault="00025E2E" w:rsidP="00C1566B">
            <w:pPr>
              <w:snapToGrid w:val="0"/>
              <w:contextualSpacing/>
              <w:rPr>
                <w:rFonts w:ascii="宋体" w:hAnsi="宋体" w:hint="eastAsia"/>
                <w:color w:val="000000" w:themeColor="text1"/>
              </w:rPr>
            </w:pPr>
            <w:r w:rsidRPr="00C1566B">
              <w:rPr>
                <w:rFonts w:ascii="宋体" w:hAnsi="宋体" w:hint="eastAsia"/>
              </w:rPr>
              <w:t>1. 学位或学历证书：要求提供证书复印件。</w:t>
            </w:r>
            <w:r w:rsidRPr="00C1566B">
              <w:rPr>
                <w:rFonts w:ascii="宋体" w:hAnsi="宋体" w:hint="eastAsia"/>
                <w:color w:val="000000" w:themeColor="text1"/>
              </w:rPr>
              <w:t>要求提供证书扫描件以及学信网（https://www.chsi.com.cn/）查询记录。对于较早颁发的学历证书，学信网无法查询的，要求提供证书扫描件和其他佐证材料（如毕业院校、人社部门等颁发机构或监管机构等单位出具的证明）作为得分的依据。</w:t>
            </w:r>
          </w:p>
          <w:p w14:paraId="3DB7D0FD" w14:textId="77777777" w:rsidR="00025E2E" w:rsidRPr="00C1566B" w:rsidRDefault="00025E2E" w:rsidP="00C1566B">
            <w:pPr>
              <w:snapToGrid w:val="0"/>
              <w:contextualSpacing/>
              <w:rPr>
                <w:rFonts w:ascii="宋体" w:hAnsi="宋体" w:hint="eastAsia"/>
              </w:rPr>
            </w:pPr>
            <w:r w:rsidRPr="00C1566B">
              <w:rPr>
                <w:rFonts w:ascii="宋体" w:hAnsi="宋体" w:hint="eastAsia"/>
                <w:color w:val="000000" w:themeColor="text1"/>
              </w:rPr>
              <w:t>海外留学（含港澳台）人员学历无法通过学信网站查询的，应当提供教育部留学服务</w:t>
            </w:r>
            <w:r w:rsidRPr="00C1566B">
              <w:rPr>
                <w:rFonts w:ascii="宋体" w:hAnsi="宋体" w:hint="eastAsia"/>
              </w:rPr>
              <w:t>中心出具的国外学历学位认证证书以及教育部留学服务中心官网（https://zwfw.cscse.edu.cn/）查询截图。若证明文件为其它语言，必须附中文译文，以中文译文为准。</w:t>
            </w:r>
          </w:p>
          <w:p w14:paraId="4FD940CB" w14:textId="77777777" w:rsidR="00025E2E" w:rsidRPr="00C1566B" w:rsidRDefault="00025E2E" w:rsidP="00C1566B">
            <w:pPr>
              <w:snapToGrid w:val="0"/>
              <w:contextualSpacing/>
              <w:rPr>
                <w:rFonts w:ascii="宋体" w:hAnsi="宋体" w:hint="eastAsia"/>
              </w:rPr>
            </w:pPr>
            <w:r w:rsidRPr="00C1566B">
              <w:rPr>
                <w:rFonts w:ascii="宋体" w:hAnsi="宋体" w:hint="eastAsia"/>
              </w:rPr>
              <w:t>2. 职称证书提供相关证书复印件。职称证书颁发机构需为人社部门。同时需提供查询截图（截图需包含网址）。</w:t>
            </w:r>
          </w:p>
          <w:p w14:paraId="5C977F24" w14:textId="77777777" w:rsidR="00025E2E" w:rsidRPr="00C1566B" w:rsidRDefault="00025E2E" w:rsidP="00C1566B">
            <w:pPr>
              <w:snapToGrid w:val="0"/>
              <w:contextualSpacing/>
              <w:rPr>
                <w:rFonts w:ascii="宋体" w:hAnsi="宋体" w:hint="eastAsia"/>
              </w:rPr>
            </w:pPr>
            <w:r w:rsidRPr="00C1566B">
              <w:rPr>
                <w:rFonts w:ascii="宋体" w:hAnsi="宋体" w:hint="eastAsia"/>
              </w:rPr>
              <w:t>3. 提供团队成员通过投标单位缴纳的载有社保部门或税务部门公章的近1个月（2025年5月至2025年6月）的个人社保证明作为本单位员工</w:t>
            </w:r>
            <w:r w:rsidRPr="00C1566B">
              <w:rPr>
                <w:rFonts w:ascii="宋体" w:hAnsi="宋体" w:hint="eastAsia"/>
              </w:rPr>
              <w:lastRenderedPageBreak/>
              <w:t>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r w:rsidRPr="00C1566B">
              <w:rPr>
                <w:rFonts w:ascii="宋体" w:hAnsi="宋体"/>
              </w:rPr>
              <w:t>。</w:t>
            </w:r>
          </w:p>
          <w:p w14:paraId="3AF56849" w14:textId="77777777" w:rsidR="00025E2E" w:rsidRPr="00C1566B" w:rsidRDefault="00025E2E" w:rsidP="00C1566B">
            <w:pPr>
              <w:snapToGrid w:val="0"/>
              <w:contextualSpacing/>
              <w:rPr>
                <w:rFonts w:ascii="宋体" w:hAnsi="宋体" w:hint="eastAsia"/>
                <w:bCs/>
              </w:rPr>
            </w:pPr>
            <w:r w:rsidRPr="00C1566B">
              <w:rPr>
                <w:rFonts w:ascii="宋体" w:hAnsi="宋体" w:hint="eastAsia"/>
              </w:rPr>
              <w:t>4. 以上资料均要求提供复印件并加盖投标人公章。未提供或未按要求提供或提供的资料不清晰导致专家无法判断的，不得分。</w:t>
            </w:r>
          </w:p>
        </w:tc>
      </w:tr>
      <w:tr w:rsidR="00025E2E" w14:paraId="75143F76" w14:textId="77777777" w:rsidTr="00EE2473">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0C7F1618" w14:textId="77777777" w:rsidR="00025E2E" w:rsidRDefault="00025E2E" w:rsidP="00D1623F">
            <w:pPr>
              <w:snapToGrid w:val="0"/>
              <w:contextualSpacing/>
              <w:jc w:val="center"/>
              <w:rPr>
                <w:rFonts w:ascii="宋体" w:hAnsi="宋体" w:cs="宋体" w:hint="eastAsia"/>
                <w:color w:val="000000" w:themeColor="text1"/>
                <w:szCs w:val="21"/>
              </w:rPr>
            </w:pPr>
            <w:r>
              <w:rPr>
                <w:rFonts w:ascii="宋体" w:hAnsi="宋体" w:cs="宋体" w:hint="eastAsia"/>
                <w:color w:val="000000" w:themeColor="text1"/>
                <w:szCs w:val="21"/>
              </w:rPr>
              <w:lastRenderedPageBreak/>
              <w:t>6</w:t>
            </w:r>
          </w:p>
        </w:tc>
        <w:tc>
          <w:tcPr>
            <w:tcW w:w="1425" w:type="dxa"/>
            <w:tcBorders>
              <w:top w:val="single" w:sz="8" w:space="0" w:color="000000"/>
              <w:left w:val="single" w:sz="8" w:space="0" w:color="000000"/>
              <w:bottom w:val="single" w:sz="8" w:space="0" w:color="000000"/>
              <w:right w:val="single" w:sz="8" w:space="0" w:color="000000"/>
            </w:tcBorders>
            <w:vAlign w:val="center"/>
          </w:tcPr>
          <w:p w14:paraId="027F5E94" w14:textId="77777777" w:rsidR="00025E2E" w:rsidRDefault="00025E2E" w:rsidP="00D1623F">
            <w:pPr>
              <w:snapToGrid w:val="0"/>
              <w:contextualSpacing/>
              <w:jc w:val="center"/>
              <w:rPr>
                <w:rFonts w:ascii="宋体" w:hAnsi="宋体" w:cs="宋体" w:hint="eastAsia"/>
                <w:szCs w:val="21"/>
              </w:rPr>
            </w:pPr>
            <w:r>
              <w:rPr>
                <w:rFonts w:ascii="宋体" w:hAnsi="宋体" w:hint="eastAsia"/>
                <w:szCs w:val="21"/>
              </w:rPr>
              <w:t>服务网点</w:t>
            </w:r>
          </w:p>
        </w:tc>
        <w:tc>
          <w:tcPr>
            <w:tcW w:w="616" w:type="dxa"/>
            <w:tcBorders>
              <w:top w:val="single" w:sz="8" w:space="0" w:color="000000"/>
              <w:left w:val="single" w:sz="8" w:space="0" w:color="000000"/>
              <w:bottom w:val="single" w:sz="8" w:space="0" w:color="000000"/>
              <w:right w:val="single" w:sz="8" w:space="0" w:color="000000"/>
            </w:tcBorders>
            <w:vAlign w:val="center"/>
          </w:tcPr>
          <w:p w14:paraId="6B5C0EA8" w14:textId="77777777" w:rsidR="00025E2E" w:rsidRPr="00C1566B" w:rsidRDefault="00025E2E" w:rsidP="00C1566B">
            <w:pPr>
              <w:widowControl/>
              <w:snapToGrid w:val="0"/>
              <w:contextualSpacing/>
              <w:jc w:val="center"/>
              <w:rPr>
                <w:rFonts w:ascii="宋体" w:hAnsi="宋体" w:cs="宋体" w:hint="eastAsia"/>
                <w:szCs w:val="21"/>
              </w:rPr>
            </w:pPr>
            <w:r w:rsidRPr="00C1566B">
              <w:rPr>
                <w:rFonts w:ascii="宋体" w:hAnsi="宋体" w:cs="宋体" w:hint="eastAsia"/>
                <w:szCs w:val="21"/>
              </w:rPr>
              <w:t>10</w:t>
            </w:r>
          </w:p>
        </w:tc>
        <w:tc>
          <w:tcPr>
            <w:tcW w:w="6812" w:type="dxa"/>
            <w:tcBorders>
              <w:top w:val="single" w:sz="8" w:space="0" w:color="000000"/>
              <w:left w:val="single" w:sz="8" w:space="0" w:color="000000"/>
              <w:bottom w:val="single" w:sz="8" w:space="0" w:color="000000"/>
              <w:right w:val="single" w:sz="8" w:space="0" w:color="000000"/>
            </w:tcBorders>
          </w:tcPr>
          <w:p w14:paraId="45AB3A65" w14:textId="77777777" w:rsidR="00025E2E" w:rsidRPr="00C1566B" w:rsidRDefault="00025E2E" w:rsidP="00C1566B">
            <w:pPr>
              <w:snapToGrid w:val="0"/>
              <w:contextualSpacing/>
              <w:jc w:val="left"/>
              <w:rPr>
                <w:rFonts w:ascii="宋体" w:hAnsi="宋体" w:hint="eastAsia"/>
                <w:b/>
                <w:bCs/>
                <w:szCs w:val="21"/>
              </w:rPr>
            </w:pPr>
            <w:r w:rsidRPr="00C1566B">
              <w:rPr>
                <w:rFonts w:ascii="宋体" w:hAnsi="宋体" w:hint="eastAsia"/>
                <w:b/>
                <w:bCs/>
                <w:szCs w:val="21"/>
              </w:rPr>
              <w:t>评分内容:</w:t>
            </w:r>
          </w:p>
          <w:p w14:paraId="54EC0CBB" w14:textId="77777777" w:rsidR="00025E2E" w:rsidRPr="00C1566B" w:rsidRDefault="00025E2E" w:rsidP="00C1566B">
            <w:pPr>
              <w:snapToGrid w:val="0"/>
              <w:contextualSpacing/>
              <w:jc w:val="left"/>
              <w:rPr>
                <w:rFonts w:ascii="宋体" w:hAnsi="宋体" w:hint="eastAsia"/>
                <w:szCs w:val="21"/>
              </w:rPr>
            </w:pPr>
            <w:r w:rsidRPr="00C1566B">
              <w:rPr>
                <w:rFonts w:ascii="宋体" w:hAnsi="宋体" w:hint="eastAsia"/>
                <w:szCs w:val="21"/>
              </w:rPr>
              <w:t>投标人常驻深圳市有售后服务网点的得10分:承诺中标后设立常驻深圳市售后服务网点的得10分:其余情形不得分。</w:t>
            </w:r>
          </w:p>
          <w:p w14:paraId="7EB14C2E" w14:textId="77777777" w:rsidR="00025E2E" w:rsidRPr="00C1566B" w:rsidRDefault="00025E2E" w:rsidP="00C1566B">
            <w:pPr>
              <w:snapToGrid w:val="0"/>
              <w:contextualSpacing/>
              <w:jc w:val="left"/>
              <w:rPr>
                <w:rFonts w:ascii="宋体" w:hAnsi="宋体" w:hint="eastAsia"/>
                <w:b/>
                <w:bCs/>
                <w:szCs w:val="21"/>
              </w:rPr>
            </w:pPr>
            <w:r w:rsidRPr="00C1566B">
              <w:rPr>
                <w:rFonts w:ascii="宋体" w:hAnsi="宋体" w:hint="eastAsia"/>
                <w:b/>
                <w:bCs/>
                <w:szCs w:val="21"/>
              </w:rPr>
              <w:t>评分依据:</w:t>
            </w:r>
          </w:p>
          <w:p w14:paraId="72C47047" w14:textId="77777777" w:rsidR="00025E2E" w:rsidRPr="00C1566B" w:rsidRDefault="00025E2E" w:rsidP="00C1566B">
            <w:pPr>
              <w:snapToGrid w:val="0"/>
              <w:contextualSpacing/>
              <w:jc w:val="left"/>
              <w:rPr>
                <w:rFonts w:ascii="宋体" w:hAnsi="宋体" w:cs="宋体" w:hint="eastAsia"/>
                <w:b/>
                <w:bCs/>
                <w:szCs w:val="21"/>
              </w:rPr>
            </w:pPr>
            <w:r w:rsidRPr="00C1566B">
              <w:rPr>
                <w:rFonts w:ascii="宋体" w:hAnsi="宋体" w:hint="eastAsia"/>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025E2E" w14:paraId="63B44CFE" w14:textId="77777777" w:rsidTr="00D1623F">
        <w:trPr>
          <w:jc w:val="center"/>
        </w:trPr>
        <w:tc>
          <w:tcPr>
            <w:tcW w:w="9403" w:type="dxa"/>
            <w:gridSpan w:val="4"/>
            <w:tcBorders>
              <w:top w:val="single" w:sz="8" w:space="0" w:color="000000"/>
              <w:left w:val="single" w:sz="8" w:space="0" w:color="000000"/>
              <w:bottom w:val="single" w:sz="8" w:space="0" w:color="000000"/>
              <w:right w:val="single" w:sz="8" w:space="0" w:color="000000"/>
            </w:tcBorders>
          </w:tcPr>
          <w:p w14:paraId="24D392D2" w14:textId="77777777" w:rsidR="00025E2E" w:rsidRDefault="00025E2E" w:rsidP="00D1623F">
            <w:pPr>
              <w:snapToGrid w:val="0"/>
              <w:contextualSpacing/>
              <w:jc w:val="center"/>
              <w:rPr>
                <w:rFonts w:ascii="宋体" w:hAnsi="宋体" w:cs="宋体" w:hint="eastAsia"/>
                <w:b/>
                <w:bCs/>
                <w:szCs w:val="21"/>
              </w:rPr>
            </w:pPr>
            <w:r>
              <w:rPr>
                <w:rFonts w:ascii="宋体" w:hAnsi="宋体" w:cs="宋体" w:hint="eastAsia"/>
                <w:b/>
                <w:bCs/>
                <w:szCs w:val="21"/>
              </w:rPr>
              <w:t>二、诚信得分（5分）</w:t>
            </w:r>
          </w:p>
        </w:tc>
      </w:tr>
      <w:tr w:rsidR="00025E2E" w14:paraId="7DBAB073" w14:textId="77777777" w:rsidTr="00EE2473">
        <w:trPr>
          <w:jc w:val="center"/>
        </w:trPr>
        <w:tc>
          <w:tcPr>
            <w:tcW w:w="5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6FA89C9"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序号</w:t>
            </w:r>
          </w:p>
        </w:tc>
        <w:tc>
          <w:tcPr>
            <w:tcW w:w="1425" w:type="dxa"/>
            <w:tcBorders>
              <w:top w:val="outset" w:sz="6" w:space="0" w:color="000000"/>
              <w:left w:val="outset" w:sz="6" w:space="0" w:color="000000"/>
              <w:bottom w:val="outset" w:sz="6" w:space="0" w:color="000000"/>
              <w:right w:val="outset" w:sz="6" w:space="0" w:color="000000"/>
            </w:tcBorders>
            <w:shd w:val="clear" w:color="auto" w:fill="auto"/>
            <w:vAlign w:val="center"/>
          </w:tcPr>
          <w:p w14:paraId="2484B1DF"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评分因素</w:t>
            </w:r>
          </w:p>
        </w:tc>
        <w:tc>
          <w:tcPr>
            <w:tcW w:w="616"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1A8874A"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分值</w:t>
            </w:r>
          </w:p>
        </w:tc>
        <w:tc>
          <w:tcPr>
            <w:tcW w:w="6812" w:type="dxa"/>
            <w:tcBorders>
              <w:top w:val="outset" w:sz="6" w:space="0" w:color="000000"/>
              <w:left w:val="outset" w:sz="6" w:space="0" w:color="000000"/>
              <w:bottom w:val="outset" w:sz="6" w:space="0" w:color="000000"/>
              <w:right w:val="outset" w:sz="6" w:space="0" w:color="000000"/>
            </w:tcBorders>
            <w:shd w:val="clear" w:color="auto" w:fill="auto"/>
            <w:vAlign w:val="center"/>
          </w:tcPr>
          <w:p w14:paraId="095ADC1B"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评分准则</w:t>
            </w:r>
          </w:p>
        </w:tc>
      </w:tr>
      <w:tr w:rsidR="00025E2E" w14:paraId="27227257" w14:textId="77777777" w:rsidTr="00EE2473">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7E103844"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1</w:t>
            </w:r>
          </w:p>
        </w:tc>
        <w:tc>
          <w:tcPr>
            <w:tcW w:w="1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4B78B8"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诚信管理</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6319F7"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5</w:t>
            </w:r>
          </w:p>
        </w:tc>
        <w:tc>
          <w:tcPr>
            <w:tcW w:w="6812" w:type="dxa"/>
            <w:tcBorders>
              <w:top w:val="single" w:sz="8" w:space="0" w:color="000000"/>
              <w:left w:val="single" w:sz="8" w:space="0" w:color="000000"/>
              <w:bottom w:val="single" w:sz="8" w:space="0" w:color="000000"/>
              <w:right w:val="single" w:sz="8" w:space="0" w:color="000000"/>
            </w:tcBorders>
            <w:shd w:val="clear" w:color="auto" w:fill="auto"/>
          </w:tcPr>
          <w:p w14:paraId="7DE7DA84" w14:textId="77777777" w:rsidR="00025E2E" w:rsidRPr="00946FF4" w:rsidRDefault="00025E2E" w:rsidP="00D1623F">
            <w:pPr>
              <w:widowControl/>
              <w:snapToGrid w:val="0"/>
              <w:contextualSpacing/>
              <w:textAlignment w:val="center"/>
            </w:pPr>
            <w:r w:rsidRPr="00946FF4">
              <w:rPr>
                <w:rStyle w:val="font21"/>
                <w:rFonts w:hint="default"/>
                <w:b/>
                <w:bCs/>
              </w:rPr>
              <w:t>评分内容：</w:t>
            </w:r>
          </w:p>
          <w:p w14:paraId="42B6E63A" w14:textId="77777777" w:rsidR="00025E2E" w:rsidRPr="00946FF4" w:rsidRDefault="00025E2E" w:rsidP="00D1623F">
            <w:pPr>
              <w:widowControl/>
              <w:snapToGrid w:val="0"/>
              <w:contextualSpacing/>
              <w:textAlignment w:val="center"/>
              <w:rPr>
                <w:rFonts w:ascii="宋体" w:hAnsi="宋体" w:cs="宋体" w:hint="eastAsia"/>
                <w:color w:val="000000"/>
                <w:szCs w:val="21"/>
              </w:rPr>
            </w:pPr>
            <w:r w:rsidRPr="00946FF4">
              <w:rPr>
                <w:rFonts w:ascii="宋体" w:hAnsi="宋体" w:cs="宋体" w:hint="eastAsia"/>
                <w:color w:val="000000"/>
                <w:szCs w:val="21"/>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1分。</w:t>
            </w:r>
            <w:r w:rsidRPr="00946FF4">
              <w:rPr>
                <w:rFonts w:ascii="宋体" w:hAnsi="宋体" w:cs="宋体" w:hint="eastAsia"/>
                <w:color w:val="000000"/>
                <w:szCs w:val="21"/>
              </w:rPr>
              <w:br/>
            </w:r>
            <w:r w:rsidRPr="00946FF4">
              <w:rPr>
                <w:rFonts w:ascii="宋体" w:hAnsi="宋体" w:cs="宋体" w:hint="eastAsia"/>
                <w:b/>
                <w:bCs/>
                <w:color w:val="000000"/>
                <w:szCs w:val="21"/>
              </w:rPr>
              <w:t>评</w:t>
            </w:r>
            <w:r>
              <w:rPr>
                <w:rFonts w:ascii="宋体" w:hAnsi="宋体" w:cs="宋体" w:hint="eastAsia"/>
                <w:b/>
                <w:bCs/>
                <w:color w:val="000000"/>
                <w:szCs w:val="21"/>
              </w:rPr>
              <w:t>分</w:t>
            </w:r>
            <w:r w:rsidRPr="00946FF4">
              <w:rPr>
                <w:rFonts w:ascii="宋体" w:hAnsi="宋体" w:cs="宋体" w:hint="eastAsia"/>
                <w:b/>
                <w:bCs/>
                <w:color w:val="000000"/>
                <w:szCs w:val="21"/>
              </w:rPr>
              <w:t>依据：</w:t>
            </w:r>
          </w:p>
          <w:p w14:paraId="7DAB04AD" w14:textId="77777777" w:rsidR="00025E2E" w:rsidRPr="00946FF4" w:rsidRDefault="00025E2E" w:rsidP="00D1623F">
            <w:pPr>
              <w:widowControl/>
              <w:snapToGrid w:val="0"/>
              <w:contextualSpacing/>
              <w:textAlignment w:val="center"/>
              <w:rPr>
                <w:rFonts w:ascii="宋体" w:hAnsi="宋体" w:cs="宋体" w:hint="eastAsia"/>
                <w:color w:val="000000"/>
                <w:szCs w:val="21"/>
              </w:rPr>
            </w:pPr>
            <w:r w:rsidRPr="00946FF4">
              <w:rPr>
                <w:rFonts w:ascii="宋体" w:hAnsi="宋体" w:cs="宋体" w:hint="eastAsia"/>
                <w:color w:val="000000"/>
                <w:szCs w:val="21"/>
              </w:rPr>
              <w:t>1. 提供“信用中国”、“中国政府采购网”、“深圳信用网”“深圳市政府采购监管网”等查询记录网络截图。</w:t>
            </w:r>
          </w:p>
          <w:p w14:paraId="24DF573D" w14:textId="77777777" w:rsidR="00025E2E" w:rsidRPr="00C1566B" w:rsidRDefault="00025E2E" w:rsidP="00D1623F">
            <w:pPr>
              <w:pStyle w:val="afa"/>
              <w:widowControl/>
              <w:snapToGrid w:val="0"/>
              <w:ind w:firstLineChars="0" w:firstLine="0"/>
              <w:contextualSpacing/>
              <w:jc w:val="left"/>
              <w:rPr>
                <w:rFonts w:ascii="宋体" w:eastAsia="宋体" w:hAnsi="宋体" w:cs="宋体" w:hint="eastAsia"/>
                <w:szCs w:val="21"/>
              </w:rPr>
            </w:pPr>
            <w:r w:rsidRPr="00C1566B">
              <w:rPr>
                <w:rFonts w:ascii="宋体" w:eastAsia="宋体" w:hAnsi="宋体" w:cs="宋体" w:hint="eastAsia"/>
                <w:color w:val="000000"/>
                <w:szCs w:val="21"/>
              </w:rPr>
              <w:t>2. 提供加盖公章的承诺函。</w:t>
            </w:r>
          </w:p>
        </w:tc>
      </w:tr>
      <w:tr w:rsidR="00025E2E" w14:paraId="42F2FD3E" w14:textId="77777777" w:rsidTr="00D1623F">
        <w:trPr>
          <w:jc w:val="center"/>
        </w:trPr>
        <w:tc>
          <w:tcPr>
            <w:tcW w:w="1975" w:type="dxa"/>
            <w:gridSpan w:val="2"/>
            <w:tcBorders>
              <w:top w:val="single" w:sz="8" w:space="0" w:color="000000"/>
              <w:left w:val="single" w:sz="8" w:space="0" w:color="000000"/>
              <w:bottom w:val="single" w:sz="8" w:space="0" w:color="000000"/>
              <w:right w:val="single" w:sz="8" w:space="0" w:color="000000"/>
            </w:tcBorders>
            <w:vAlign w:val="center"/>
          </w:tcPr>
          <w:p w14:paraId="6F892967" w14:textId="77777777" w:rsidR="00025E2E" w:rsidRDefault="00025E2E" w:rsidP="00D1623F">
            <w:pPr>
              <w:snapToGrid w:val="0"/>
              <w:contextualSpacing/>
              <w:jc w:val="center"/>
              <w:rPr>
                <w:rFonts w:ascii="宋体" w:hAnsi="宋体" w:hint="eastAsia"/>
                <w:b/>
                <w:szCs w:val="21"/>
              </w:rPr>
            </w:pPr>
            <w:r>
              <w:rPr>
                <w:rFonts w:ascii="宋体" w:hAnsi="宋体"/>
                <w:b/>
                <w:szCs w:val="21"/>
              </w:rPr>
              <w:t>三</w:t>
            </w:r>
            <w:r>
              <w:rPr>
                <w:rFonts w:ascii="微软雅黑" w:eastAsia="微软雅黑" w:hAnsi="微软雅黑" w:cs="微软雅黑" w:hint="eastAsia"/>
                <w:b/>
                <w:szCs w:val="21"/>
              </w:rPr>
              <w:t>､</w:t>
            </w:r>
            <w:r>
              <w:rPr>
                <w:rFonts w:ascii="宋体" w:hAnsi="宋体"/>
                <w:b/>
                <w:szCs w:val="21"/>
              </w:rPr>
              <w:t>价格评价</w:t>
            </w:r>
          </w:p>
          <w:p w14:paraId="7C063E4A" w14:textId="77777777" w:rsidR="00025E2E" w:rsidRDefault="00025E2E" w:rsidP="00D1623F">
            <w:pPr>
              <w:snapToGrid w:val="0"/>
              <w:contextualSpacing/>
              <w:jc w:val="center"/>
              <w:rPr>
                <w:rFonts w:ascii="宋体" w:hAnsi="宋体" w:cs="宋体" w:hint="eastAsia"/>
                <w:szCs w:val="21"/>
              </w:rPr>
            </w:pPr>
            <w:r>
              <w:rPr>
                <w:rFonts w:ascii="宋体" w:hAnsi="宋体"/>
                <w:b/>
                <w:szCs w:val="21"/>
              </w:rPr>
              <w:t>(</w:t>
            </w:r>
            <w:r>
              <w:rPr>
                <w:rFonts w:ascii="宋体" w:hAnsi="宋体" w:hint="eastAsia"/>
                <w:b/>
                <w:szCs w:val="21"/>
              </w:rPr>
              <w:t>10</w:t>
            </w:r>
            <w:r>
              <w:rPr>
                <w:rFonts w:ascii="宋体" w:hAnsi="宋体"/>
                <w:b/>
                <w:szCs w:val="21"/>
              </w:rPr>
              <w:t>分)</w:t>
            </w:r>
          </w:p>
        </w:tc>
        <w:tc>
          <w:tcPr>
            <w:tcW w:w="7428" w:type="dxa"/>
            <w:gridSpan w:val="2"/>
            <w:tcBorders>
              <w:top w:val="single" w:sz="8" w:space="0" w:color="000000"/>
              <w:left w:val="single" w:sz="8" w:space="0" w:color="000000"/>
              <w:bottom w:val="single" w:sz="8" w:space="0" w:color="000000"/>
              <w:right w:val="single" w:sz="8" w:space="0" w:color="000000"/>
            </w:tcBorders>
            <w:vAlign w:val="center"/>
          </w:tcPr>
          <w:p w14:paraId="1690900D" w14:textId="77777777" w:rsidR="00025E2E" w:rsidRDefault="00025E2E" w:rsidP="00D1623F">
            <w:pPr>
              <w:pStyle w:val="a6"/>
              <w:snapToGrid w:val="0"/>
              <w:contextualSpacing/>
              <w:rPr>
                <w:rFonts w:ascii="宋体" w:hAnsi="宋体" w:hint="eastAsia"/>
                <w:szCs w:val="21"/>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ascii="宋体" w:hAnsi="宋体" w:hint="eastAsia"/>
                <w:color w:val="000000" w:themeColor="text1"/>
                <w:szCs w:val="21"/>
                <w:lang w:val="zh-CN"/>
              </w:rPr>
              <w:t>1</w:t>
            </w:r>
            <w:r w:rsidRPr="00693CBD">
              <w:rPr>
                <w:rFonts w:ascii="宋体" w:hAnsi="宋体" w:hint="eastAsia"/>
                <w:color w:val="000000" w:themeColor="text1"/>
                <w:szCs w:val="21"/>
                <w:lang w:val="zh-CN"/>
              </w:rPr>
              <w:t>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w:t>
            </w:r>
            <w:r>
              <w:rPr>
                <w:rFonts w:ascii="宋体" w:hAnsi="宋体" w:hint="eastAsia"/>
                <w:b/>
                <w:color w:val="000000" w:themeColor="text1"/>
                <w:szCs w:val="21"/>
                <w:lang w:val="zh-CN"/>
              </w:rPr>
              <w:t>1</w:t>
            </w:r>
            <w:r w:rsidRPr="00693CBD">
              <w:rPr>
                <w:rFonts w:ascii="宋体" w:hAnsi="宋体" w:hint="eastAsia"/>
                <w:b/>
                <w:color w:val="000000" w:themeColor="text1"/>
                <w:szCs w:val="21"/>
                <w:lang w:val="zh-CN"/>
              </w:rPr>
              <w:t>0</w:t>
            </w:r>
          </w:p>
        </w:tc>
      </w:tr>
    </w:tbl>
    <w:bookmarkEnd w:id="2"/>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12"/>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5" w:name="_Hlk124837366"/>
    </w:p>
    <w:bookmarkEnd w:id="5"/>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030B0610" w:rsidR="00F27E9E" w:rsidRDefault="00D92DDC"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FC53E9">
              <w:rPr>
                <w:rStyle w:val="1Char"/>
                <w:rFonts w:eastAsia="宋体" w:hint="eastAsia"/>
                <w:b w:val="0"/>
                <w:bCs w:val="0"/>
                <w:sz w:val="21"/>
                <w:szCs w:val="21"/>
              </w:rPr>
              <w:t>整体改造工程（二期）首次开办配置项目家具深化设计服务</w:t>
            </w:r>
          </w:p>
        </w:tc>
        <w:tc>
          <w:tcPr>
            <w:tcW w:w="3957" w:type="dxa"/>
            <w:vMerge w:val="restart"/>
            <w:vAlign w:val="center"/>
          </w:tcPr>
          <w:p w14:paraId="78BEA9F6" w14:textId="08D2DAE4" w:rsidR="00F27E9E" w:rsidRDefault="00D92DDC" w:rsidP="00481D43">
            <w:pPr>
              <w:pStyle w:val="a3"/>
              <w:jc w:val="center"/>
              <w:rPr>
                <w:rFonts w:hAnsi="宋体" w:hint="eastAsia"/>
                <w:bCs/>
                <w:kern w:val="0"/>
              </w:rPr>
            </w:pPr>
            <w:r>
              <w:rPr>
                <w:rFonts w:hAnsi="宋体" w:hint="eastAsia"/>
                <w:bCs/>
                <w:kern w:val="0"/>
              </w:rPr>
              <w:t>19</w:t>
            </w:r>
            <w:r w:rsidR="00F27E9E">
              <w:rPr>
                <w:rFonts w:hAnsi="宋体" w:hint="eastAsia"/>
                <w:bCs/>
                <w:kern w:val="0"/>
              </w:rPr>
              <w:t>0000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6" w:name="_Toc178049979"/>
      <w:bookmarkStart w:id="7" w:name="_Toc450137347"/>
      <w:bookmarkStart w:id="8" w:name="_Toc480449081"/>
      <w:r>
        <w:rPr>
          <w:rStyle w:val="Char1Char"/>
          <w:rFonts w:hint="eastAsia"/>
          <w:b/>
          <w:bCs/>
        </w:rPr>
        <w:t>（一）项目概况</w:t>
      </w:r>
    </w:p>
    <w:p w14:paraId="41FA0641" w14:textId="77777777" w:rsidR="00843C3A" w:rsidRPr="00843C3A" w:rsidRDefault="00843C3A" w:rsidP="00843C3A">
      <w:pPr>
        <w:pStyle w:val="afc"/>
        <w:spacing w:before="0" w:after="0" w:line="240" w:lineRule="auto"/>
        <w:ind w:firstLine="420"/>
        <w:contextualSpacing/>
        <w:rPr>
          <w:rFonts w:ascii="宋体" w:hAnsi="宋体" w:cs="宋体" w:hint="eastAsia"/>
          <w:sz w:val="21"/>
          <w:szCs w:val="21"/>
        </w:rPr>
      </w:pPr>
      <w:r w:rsidRPr="00843C3A">
        <w:rPr>
          <w:rFonts w:ascii="宋体" w:hAnsi="宋体" w:cs="宋体" w:hint="eastAsia"/>
          <w:sz w:val="21"/>
          <w:szCs w:val="21"/>
        </w:rPr>
        <w:t>宝安区人民医院整体改造工程（二期）首次开办配置项目计划采购家具如办公椅、办公桌、会议桌、诊桌、诊椅、值班床、更衣柜以及净化区的导诊台和试验台采购金额约8233.06万元，将于2025年下半年正式启动。根据相关法律法规，为加强项目采购风险控制，顺利推动采购工作的实施，现拟聘请第三方公司为家具进行深化设计服务。</w:t>
      </w:r>
    </w:p>
    <w:p w14:paraId="786A25A3" w14:textId="5AEC9AC3" w:rsidR="00000F5E" w:rsidRDefault="00810FE0" w:rsidP="00593374">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06D37C46" w14:textId="05746822" w:rsidR="00843C3A" w:rsidRPr="00843C3A" w:rsidRDefault="00843C3A" w:rsidP="00843C3A">
      <w:pPr>
        <w:ind w:firstLineChars="200" w:firstLine="420"/>
        <w:rPr>
          <w:rFonts w:ascii="宋体" w:hAnsi="宋体" w:hint="eastAsia"/>
        </w:rPr>
      </w:pPr>
      <w:r w:rsidRPr="00843C3A">
        <w:rPr>
          <w:rFonts w:ascii="宋体" w:hAnsi="宋体" w:cs="Arial" w:hint="eastAsia"/>
        </w:rPr>
        <w:t>1. 家具平面布局图优化设计：</w:t>
      </w:r>
      <w:r w:rsidRPr="00843C3A">
        <w:rPr>
          <w:rFonts w:ascii="宋体" w:hAnsi="宋体" w:hint="eastAsia"/>
        </w:rPr>
        <w:t>对现有室内平面布局，从空间视觉、人体工程学、使用舒适度等进行设计优化。</w:t>
      </w:r>
    </w:p>
    <w:p w14:paraId="7A5333C3" w14:textId="78D5786B" w:rsidR="00843C3A" w:rsidRPr="00843C3A" w:rsidRDefault="00843C3A" w:rsidP="00843C3A">
      <w:pPr>
        <w:ind w:firstLineChars="200" w:firstLine="420"/>
        <w:rPr>
          <w:rFonts w:ascii="宋体" w:hAnsi="宋体" w:hint="eastAsia"/>
        </w:rPr>
      </w:pPr>
      <w:r w:rsidRPr="00843C3A">
        <w:rPr>
          <w:rFonts w:ascii="宋体" w:hAnsi="宋体" w:hint="eastAsia"/>
        </w:rPr>
        <w:t>2. 家具款式选型设计：结合室内设计效果、采购方的文化特点、家具流行趋势进行家具选型深化设计。</w:t>
      </w:r>
    </w:p>
    <w:p w14:paraId="64F5B1BB" w14:textId="47135CF6" w:rsidR="00843C3A" w:rsidRPr="00D860A9" w:rsidRDefault="00843C3A" w:rsidP="00843C3A">
      <w:pPr>
        <w:ind w:firstLineChars="200" w:firstLine="420"/>
      </w:pPr>
      <w:r w:rsidRPr="00843C3A">
        <w:rPr>
          <w:rFonts w:ascii="宋体" w:hAnsi="宋体" w:hint="eastAsia"/>
        </w:rPr>
        <w:t xml:space="preserve">3. </w:t>
      </w:r>
      <w:r w:rsidRPr="00D860A9">
        <w:rPr>
          <w:rFonts w:hint="eastAsia"/>
        </w:rPr>
        <w:t>空间效果图制作：对已确定的平面布局及家具选型，并对部分区域出具效果图。</w:t>
      </w:r>
    </w:p>
    <w:p w14:paraId="40B0305F" w14:textId="00077D93" w:rsidR="00843C3A" w:rsidRPr="00D860A9" w:rsidRDefault="00F85320" w:rsidP="00F85320">
      <w:pPr>
        <w:ind w:firstLineChars="200" w:firstLine="420"/>
      </w:pPr>
      <w:r>
        <w:rPr>
          <w:rFonts w:hint="eastAsia"/>
        </w:rPr>
        <w:t xml:space="preserve">4. </w:t>
      </w:r>
      <w:r w:rsidR="00843C3A" w:rsidRPr="00D860A9">
        <w:rPr>
          <w:rFonts w:hint="eastAsia"/>
        </w:rPr>
        <w:t>家具造价估算审核：对家具造价清单（含数量、外轮廓规格、图片）进行审核。预算价格编制须符合相关规定要求，并贴近国内市场实际价格。</w:t>
      </w:r>
    </w:p>
    <w:p w14:paraId="423C7365" w14:textId="5AB16BC1" w:rsidR="00843C3A" w:rsidRPr="00D860A9" w:rsidRDefault="00F85320" w:rsidP="00F85320">
      <w:pPr>
        <w:ind w:firstLineChars="200" w:firstLine="420"/>
      </w:pPr>
      <w:r>
        <w:rPr>
          <w:rFonts w:hint="eastAsia"/>
        </w:rPr>
        <w:t xml:space="preserve">5. </w:t>
      </w:r>
      <w:r w:rsidR="00843C3A" w:rsidRPr="00D860A9">
        <w:rPr>
          <w:rFonts w:hint="eastAsia"/>
        </w:rPr>
        <w:t>家具技术参数编</w:t>
      </w:r>
      <w:r w:rsidR="001B5B6D">
        <w:rPr>
          <w:rFonts w:hint="eastAsia"/>
        </w:rPr>
        <w:t>制</w:t>
      </w:r>
      <w:r w:rsidR="00843C3A" w:rsidRPr="00D860A9">
        <w:rPr>
          <w:rFonts w:hint="eastAsia"/>
        </w:rPr>
        <w:t>：对货物清单中的技术说明（材质、外轮廓规格、工艺、功能等指标）进行编制，概括与描述。</w:t>
      </w:r>
      <w:r w:rsidR="00843C3A" w:rsidRPr="00D860A9">
        <w:rPr>
          <w:rFonts w:cs="Arial" w:hint="eastAsia"/>
        </w:rPr>
        <w:t>包含但不限于基材要求、辅材要求、表面装饰工艺要求、工艺结构要求、五金配件要求、功能配置要求等。并</w:t>
      </w:r>
      <w:r w:rsidR="00843C3A" w:rsidRPr="00D860A9">
        <w:rPr>
          <w:rFonts w:cs="Arial"/>
        </w:rPr>
        <w:t>为采购人提供家具产品技术方面（包括材料、工艺、功能等）咨询与服务。</w:t>
      </w:r>
    </w:p>
    <w:p w14:paraId="2423BD17" w14:textId="41053B32" w:rsidR="00843C3A" w:rsidRPr="00D860A9" w:rsidRDefault="00F85320" w:rsidP="00F85320">
      <w:pPr>
        <w:ind w:firstLineChars="200" w:firstLine="420"/>
      </w:pPr>
      <w:r>
        <w:rPr>
          <w:rFonts w:hint="eastAsia"/>
        </w:rPr>
        <w:t xml:space="preserve">6. </w:t>
      </w:r>
      <w:r w:rsidR="00843C3A" w:rsidRPr="00D860A9">
        <w:rPr>
          <w:rFonts w:hint="eastAsia"/>
        </w:rPr>
        <w:t>质量验收标准编制：针对已确定的货物款式，编制货物质量验收标准。质量标准的内容包括但不限于环保性能要求、力学性能要求、外观质量要求等。</w:t>
      </w:r>
      <w:r w:rsidR="00843C3A" w:rsidRPr="00D860A9">
        <w:rPr>
          <w:rFonts w:cs="Arial" w:hint="eastAsia"/>
        </w:rPr>
        <w:t>质量验收标准要求必须结合现有国内实行的国家标准、地方标准、行业标准等，同时服务团队要结合其他项目中积累的经验对部分检验项目（指标）提出更高的要求。出席采购方关于项目的正式会议，并给予合理化建议。</w:t>
      </w:r>
    </w:p>
    <w:p w14:paraId="0A19D534" w14:textId="3599D746" w:rsidR="00843C3A" w:rsidRPr="00D860A9" w:rsidRDefault="00F85320" w:rsidP="00F85320">
      <w:pPr>
        <w:ind w:firstLineChars="200" w:firstLine="420"/>
      </w:pPr>
      <w:r>
        <w:rPr>
          <w:rFonts w:cs="Arial" w:hint="eastAsia"/>
        </w:rPr>
        <w:t xml:space="preserve">7. </w:t>
      </w:r>
      <w:r w:rsidR="00843C3A" w:rsidRPr="00D860A9">
        <w:rPr>
          <w:rFonts w:cs="Arial"/>
        </w:rPr>
        <w:t>编制分标段方案</w:t>
      </w:r>
      <w:r w:rsidR="00843C3A" w:rsidRPr="00D860A9">
        <w:rPr>
          <w:rFonts w:cs="Arial" w:hint="eastAsia"/>
        </w:rPr>
        <w:t>：</w:t>
      </w:r>
      <w:r w:rsidR="00843C3A" w:rsidRPr="00D860A9">
        <w:rPr>
          <w:rFonts w:hint="eastAsia"/>
        </w:rPr>
        <w:t>（</w:t>
      </w:r>
      <w:r w:rsidR="00843C3A" w:rsidRPr="00D860A9">
        <w:rPr>
          <w:rFonts w:hint="eastAsia"/>
        </w:rPr>
        <w:t>1</w:t>
      </w:r>
      <w:r w:rsidR="00843C3A" w:rsidRPr="00D860A9">
        <w:rPr>
          <w:rFonts w:hint="eastAsia"/>
        </w:rPr>
        <w:t>）</w:t>
      </w:r>
      <w:r w:rsidR="00843C3A" w:rsidRPr="00D860A9">
        <w:t>从利于项目开展的角度并结合实际情况</w:t>
      </w:r>
      <w:r w:rsidR="00843C3A" w:rsidRPr="00D860A9">
        <w:rPr>
          <w:rFonts w:hint="eastAsia"/>
        </w:rPr>
        <w:t>编制</w:t>
      </w:r>
      <w:r w:rsidR="00843C3A" w:rsidRPr="00D860A9">
        <w:t>分包</w:t>
      </w:r>
      <w:r w:rsidR="00843C3A" w:rsidRPr="00D860A9">
        <w:rPr>
          <w:rFonts w:hint="eastAsia"/>
        </w:rPr>
        <w:t>方案</w:t>
      </w:r>
      <w:r w:rsidR="00843C3A" w:rsidRPr="00D860A9">
        <w:t>供</w:t>
      </w:r>
      <w:r w:rsidR="00843C3A" w:rsidRPr="00D860A9">
        <w:rPr>
          <w:rFonts w:hint="eastAsia"/>
        </w:rPr>
        <w:t>采购方</w:t>
      </w:r>
      <w:r w:rsidR="00843C3A" w:rsidRPr="00D860A9">
        <w:t>参考。</w:t>
      </w:r>
      <w:r w:rsidR="00843C3A" w:rsidRPr="00D860A9">
        <w:rPr>
          <w:rFonts w:hint="eastAsia"/>
        </w:rPr>
        <w:t>（</w:t>
      </w:r>
      <w:r w:rsidR="00843C3A" w:rsidRPr="00D860A9">
        <w:rPr>
          <w:rFonts w:hint="eastAsia"/>
        </w:rPr>
        <w:t>2</w:t>
      </w:r>
      <w:r w:rsidR="00843C3A" w:rsidRPr="00D860A9">
        <w:rPr>
          <w:rFonts w:hint="eastAsia"/>
        </w:rPr>
        <w:t>）根据确认的分标段方案，整理各标段的产品清单。</w:t>
      </w:r>
    </w:p>
    <w:p w14:paraId="1C14E810" w14:textId="5255704E" w:rsidR="00843C3A" w:rsidRPr="00D860A9" w:rsidRDefault="00F85320" w:rsidP="00F85320">
      <w:pPr>
        <w:ind w:firstLineChars="200" w:firstLine="420"/>
      </w:pPr>
      <w:r>
        <w:rPr>
          <w:rFonts w:cs="Arial" w:hint="eastAsia"/>
        </w:rPr>
        <w:t xml:space="preserve">8. </w:t>
      </w:r>
      <w:r w:rsidR="00843C3A" w:rsidRPr="00D860A9">
        <w:rPr>
          <w:rFonts w:cs="Arial"/>
        </w:rPr>
        <w:t>招标需求文件的</w:t>
      </w:r>
      <w:r w:rsidR="00843C3A" w:rsidRPr="00D860A9">
        <w:rPr>
          <w:rFonts w:cs="Arial" w:hint="eastAsia"/>
        </w:rPr>
        <w:t>协助</w:t>
      </w:r>
      <w:r w:rsidR="00843C3A" w:rsidRPr="00D860A9">
        <w:rPr>
          <w:rFonts w:cs="Arial"/>
        </w:rPr>
        <w:t>编制</w:t>
      </w:r>
      <w:r w:rsidR="00843C3A" w:rsidRPr="00D860A9">
        <w:rPr>
          <w:rFonts w:cs="Arial" w:hint="eastAsia"/>
        </w:rPr>
        <w:t>和</w:t>
      </w:r>
      <w:r w:rsidR="00843C3A" w:rsidRPr="00D860A9">
        <w:rPr>
          <w:rFonts w:cs="Arial"/>
        </w:rPr>
        <w:t>审核</w:t>
      </w:r>
      <w:r w:rsidR="00843C3A" w:rsidRPr="00D860A9">
        <w:rPr>
          <w:rFonts w:cs="Arial" w:hint="eastAsia"/>
        </w:rPr>
        <w:t>：（</w:t>
      </w:r>
      <w:r w:rsidR="00843C3A" w:rsidRPr="00D860A9">
        <w:rPr>
          <w:rFonts w:cs="Arial" w:hint="eastAsia"/>
        </w:rPr>
        <w:t>1</w:t>
      </w:r>
      <w:r w:rsidR="00843C3A" w:rsidRPr="00D860A9">
        <w:rPr>
          <w:rFonts w:cs="Arial" w:hint="eastAsia"/>
        </w:rPr>
        <w:t>）</w:t>
      </w:r>
      <w:r w:rsidR="00843C3A" w:rsidRPr="00D860A9">
        <w:rPr>
          <w:rFonts w:hint="eastAsia"/>
        </w:rPr>
        <w:t>按标段方案编制《货物清单明细》。（</w:t>
      </w:r>
      <w:r w:rsidR="00843C3A" w:rsidRPr="00D860A9">
        <w:rPr>
          <w:rFonts w:hint="eastAsia"/>
        </w:rPr>
        <w:t>2</w:t>
      </w:r>
      <w:r w:rsidR="00843C3A" w:rsidRPr="00D860A9">
        <w:rPr>
          <w:rFonts w:hint="eastAsia"/>
        </w:rPr>
        <w:t>）根据采购方的实际需要，按分包方案协助采购方编制需求文件（包含但不限于技术要求、商务要求、样品要求等）。（</w:t>
      </w:r>
      <w:r w:rsidR="00843C3A" w:rsidRPr="00D860A9">
        <w:rPr>
          <w:rFonts w:hint="eastAsia"/>
        </w:rPr>
        <w:t>3</w:t>
      </w:r>
      <w:r w:rsidR="00843C3A" w:rsidRPr="00D860A9">
        <w:rPr>
          <w:rFonts w:hint="eastAsia"/>
        </w:rPr>
        <w:t>）协助采购方编制评标信息。并回复招标机构的相关审核意见。</w:t>
      </w:r>
    </w:p>
    <w:p w14:paraId="373729BE" w14:textId="5612FA4B" w:rsidR="00843C3A" w:rsidRDefault="00F85320" w:rsidP="00F85320">
      <w:pPr>
        <w:ind w:firstLineChars="200" w:firstLine="420"/>
        <w:rPr>
          <w:rFonts w:cs="Arial"/>
        </w:rPr>
      </w:pPr>
      <w:r>
        <w:rPr>
          <w:rFonts w:hint="eastAsia"/>
        </w:rPr>
        <w:t xml:space="preserve">9. </w:t>
      </w:r>
      <w:r w:rsidR="00843C3A" w:rsidRPr="00D860A9">
        <w:rPr>
          <w:rFonts w:cs="Arial"/>
        </w:rPr>
        <w:t>技术答疑</w:t>
      </w:r>
      <w:r w:rsidR="00843C3A" w:rsidRPr="00D860A9">
        <w:rPr>
          <w:rFonts w:cs="Arial" w:hint="eastAsia"/>
        </w:rPr>
        <w:t>：</w:t>
      </w:r>
      <w:r w:rsidR="00843C3A" w:rsidRPr="00D860A9">
        <w:rPr>
          <w:rFonts w:cs="Arial"/>
        </w:rPr>
        <w:t>家具货物招标过程中</w:t>
      </w:r>
      <w:r w:rsidR="00843C3A" w:rsidRPr="00D860A9">
        <w:rPr>
          <w:rFonts w:cs="Arial" w:hint="eastAsia"/>
        </w:rPr>
        <w:t>和招标后的</w:t>
      </w:r>
      <w:r w:rsidR="00843C3A" w:rsidRPr="00D860A9">
        <w:rPr>
          <w:rFonts w:cs="Arial"/>
        </w:rPr>
        <w:t>技术答疑。</w:t>
      </w:r>
    </w:p>
    <w:p w14:paraId="570EE77E" w14:textId="01305B9C" w:rsidR="00887810" w:rsidRDefault="00810FE0" w:rsidP="00843C3A">
      <w:pPr>
        <w:widowControl/>
        <w:spacing w:before="90"/>
        <w:ind w:firstLineChars="100" w:firstLine="301"/>
        <w:jc w:val="center"/>
        <w:rPr>
          <w:b/>
          <w:bCs/>
          <w:sz w:val="30"/>
          <w:szCs w:val="30"/>
        </w:rPr>
      </w:pPr>
      <w:r>
        <w:rPr>
          <w:rFonts w:hint="eastAsia"/>
          <w:b/>
          <w:bCs/>
          <w:sz w:val="30"/>
          <w:szCs w:val="30"/>
        </w:rPr>
        <w:lastRenderedPageBreak/>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6"/>
    <w:bookmarkEnd w:id="7"/>
    <w:bookmarkEnd w:id="8"/>
    <w:p w14:paraId="3504C020" w14:textId="29619485" w:rsidR="00956EEF" w:rsidRPr="00956EEF" w:rsidRDefault="00EA66D1" w:rsidP="00956EEF">
      <w:pPr>
        <w:ind w:firstLineChars="200" w:firstLine="420"/>
        <w:rPr>
          <w:rFonts w:ascii="宋体" w:hAnsi="宋体" w:hint="eastAsia"/>
          <w:b/>
          <w:szCs w:val="21"/>
          <w:u w:val="single"/>
        </w:rPr>
      </w:pPr>
      <w:r w:rsidRPr="00956EEF">
        <w:rPr>
          <w:rFonts w:ascii="宋体" w:hAnsi="宋体" w:hint="eastAsia"/>
        </w:rPr>
        <w:t>1.</w:t>
      </w:r>
      <w:r w:rsidR="00FF1230" w:rsidRPr="00956EEF">
        <w:rPr>
          <w:rFonts w:ascii="宋体" w:hAnsi="宋体" w:hint="eastAsia"/>
          <w:szCs w:val="21"/>
        </w:rPr>
        <w:t xml:space="preserve"> 服务期要求</w:t>
      </w:r>
      <w:r w:rsidR="00FF1230" w:rsidRPr="00956EEF">
        <w:rPr>
          <w:rFonts w:ascii="宋体" w:hAnsi="宋体" w:hint="eastAsia"/>
          <w:bCs/>
          <w:szCs w:val="21"/>
        </w:rPr>
        <w:t>：</w:t>
      </w:r>
      <w:r w:rsidR="001B5B6D">
        <w:rPr>
          <w:rFonts w:hAnsi="宋体" w:hint="eastAsia"/>
          <w:szCs w:val="21"/>
        </w:rPr>
        <w:t>从合同签订至后至宝安区人民医院整体改造工程（二期）首次开办配置项目家具项目招标公示结束</w:t>
      </w:r>
      <w:r w:rsidR="00956EEF" w:rsidRPr="00956EEF">
        <w:rPr>
          <w:rFonts w:ascii="宋体" w:hAnsi="宋体" w:hint="eastAsia"/>
          <w:bCs/>
          <w:szCs w:val="21"/>
        </w:rPr>
        <w:t>。</w:t>
      </w:r>
    </w:p>
    <w:p w14:paraId="124B531C" w14:textId="0BE5F55D" w:rsidR="00956EEF" w:rsidRPr="00956EEF" w:rsidRDefault="00956EEF" w:rsidP="00956EEF">
      <w:pPr>
        <w:pStyle w:val="afa"/>
        <w:ind w:left="360" w:firstLineChars="0" w:firstLine="0"/>
        <w:rPr>
          <w:rFonts w:ascii="宋体" w:eastAsia="宋体" w:hAnsi="宋体" w:hint="eastAsia"/>
          <w:b/>
          <w:szCs w:val="21"/>
          <w:u w:val="single"/>
        </w:rPr>
      </w:pPr>
      <w:r>
        <w:rPr>
          <w:rFonts w:ascii="宋体" w:eastAsia="宋体" w:hAnsi="宋体" w:hint="eastAsia"/>
          <w:bCs/>
          <w:szCs w:val="21"/>
        </w:rPr>
        <w:t xml:space="preserve">2. </w:t>
      </w:r>
      <w:r w:rsidRPr="00956EEF">
        <w:rPr>
          <w:rFonts w:ascii="宋体" w:eastAsia="宋体" w:hAnsi="宋体" w:hint="eastAsia"/>
          <w:bCs/>
          <w:szCs w:val="21"/>
        </w:rPr>
        <w:t xml:space="preserve">服务地点： 深圳市宝安区人民医院       </w:t>
      </w:r>
    </w:p>
    <w:p w14:paraId="311243F6" w14:textId="3655382B" w:rsidR="007F4E9A" w:rsidRDefault="00956EEF" w:rsidP="001B5B6D">
      <w:pPr>
        <w:ind w:firstLine="360"/>
        <w:rPr>
          <w:rFonts w:hAnsi="宋体" w:cs="Calibri" w:hint="eastAsia"/>
        </w:rPr>
      </w:pPr>
      <w:r>
        <w:rPr>
          <w:rFonts w:ascii="宋体" w:hAnsi="宋体" w:hint="eastAsia"/>
          <w:szCs w:val="21"/>
        </w:rPr>
        <w:t>3.</w:t>
      </w:r>
      <w:r w:rsidR="00FF1230">
        <w:rPr>
          <w:rFonts w:hAnsi="宋体" w:cs="Calibri" w:hint="eastAsia"/>
        </w:rPr>
        <w:t xml:space="preserve"> </w:t>
      </w:r>
      <w:r w:rsidR="00FF1230">
        <w:rPr>
          <w:rFonts w:hAnsi="宋体" w:cs="Calibri" w:hint="eastAsia"/>
        </w:rPr>
        <w:t>人员要求：</w:t>
      </w:r>
    </w:p>
    <w:p w14:paraId="3C1799CC" w14:textId="77777777" w:rsidR="001B5B6D" w:rsidRPr="00D860A9" w:rsidRDefault="001B5B6D" w:rsidP="001B5B6D">
      <w:pPr>
        <w:tabs>
          <w:tab w:val="left" w:pos="567"/>
        </w:tabs>
        <w:snapToGrid w:val="0"/>
        <w:ind w:firstLineChars="200" w:firstLine="420"/>
        <w:contextualSpacing/>
        <w:rPr>
          <w:rFonts w:ascii="宋体" w:hAnsi="宋体" w:hint="eastAsia"/>
          <w:szCs w:val="21"/>
        </w:rPr>
      </w:pPr>
      <w:r w:rsidRPr="00D860A9">
        <w:rPr>
          <w:rFonts w:ascii="宋体" w:hAnsi="宋体" w:cs="Calibri" w:hint="eastAsia"/>
          <w:szCs w:val="21"/>
        </w:rPr>
        <w:t>服务团队总人数≥4人；</w:t>
      </w:r>
      <w:r>
        <w:rPr>
          <w:rFonts w:ascii="宋体" w:hAnsi="宋体" w:cs="Calibri" w:hint="eastAsia"/>
          <w:szCs w:val="21"/>
        </w:rPr>
        <w:t>（1）</w:t>
      </w:r>
      <w:r w:rsidRPr="00D860A9">
        <w:rPr>
          <w:rFonts w:ascii="宋体" w:hAnsi="宋体" w:cs="Calibri" w:hint="eastAsia"/>
          <w:szCs w:val="21"/>
        </w:rPr>
        <w:t>其中</w:t>
      </w:r>
      <w:commentRangeStart w:id="9"/>
      <w:commentRangeEnd w:id="9"/>
      <w:r w:rsidRPr="00D860A9">
        <w:rPr>
          <w:rFonts w:ascii="宋体" w:hAnsi="宋体"/>
        </w:rPr>
        <w:commentReference w:id="9"/>
      </w:r>
      <w:r w:rsidRPr="00D860A9">
        <w:rPr>
          <w:rFonts w:ascii="宋体" w:hAnsi="宋体" w:cs="Calibri" w:hint="eastAsia"/>
          <w:szCs w:val="21"/>
        </w:rPr>
        <w:t>项目负责人1人</w:t>
      </w:r>
      <w:r>
        <w:rPr>
          <w:rFonts w:ascii="宋体" w:hAnsi="宋体" w:hint="eastAsia"/>
        </w:rPr>
        <w:t>，</w:t>
      </w:r>
      <w:r w:rsidRPr="00D860A9">
        <w:rPr>
          <w:rFonts w:ascii="宋体" w:hAnsi="宋体" w:hint="eastAsia"/>
        </w:rPr>
        <w:t>项目负责人要求</w:t>
      </w:r>
      <w:r w:rsidRPr="00D860A9">
        <w:rPr>
          <w:rFonts w:ascii="宋体" w:hAnsi="宋体" w:hint="eastAsia"/>
          <w:szCs w:val="21"/>
        </w:rPr>
        <w:t>具有工业设计或家具设计与工程专业工学学士及以上学位；具有木材加工或工业设计专业的职称证书；具有</w:t>
      </w:r>
      <w:r w:rsidRPr="00D860A9">
        <w:rPr>
          <w:rFonts w:ascii="宋体" w:hAnsi="宋体" w:hint="eastAsia"/>
        </w:rPr>
        <w:t>家具类项目的设计或技术服务案例</w:t>
      </w:r>
      <w:r w:rsidRPr="00D860A9">
        <w:rPr>
          <w:rFonts w:ascii="宋体" w:hAnsi="宋体" w:hint="eastAsia"/>
          <w:szCs w:val="21"/>
        </w:rPr>
        <w:t>。</w:t>
      </w:r>
    </w:p>
    <w:p w14:paraId="407D6FEF" w14:textId="0AB02364" w:rsidR="003F3515" w:rsidRDefault="001B5B6D" w:rsidP="001B5B6D">
      <w:pPr>
        <w:tabs>
          <w:tab w:val="left" w:pos="567"/>
        </w:tabs>
        <w:snapToGrid w:val="0"/>
        <w:ind w:firstLineChars="200" w:firstLine="420"/>
        <w:contextualSpacing/>
        <w:rPr>
          <w:rFonts w:hAnsi="宋体" w:cs="Calibri" w:hint="eastAsia"/>
        </w:rPr>
      </w:pPr>
      <w:r>
        <w:rPr>
          <w:rFonts w:ascii="宋体" w:hAnsi="宋体" w:cs="Calibri" w:hint="eastAsia"/>
          <w:szCs w:val="21"/>
        </w:rPr>
        <w:t>（2）</w:t>
      </w:r>
      <w:r w:rsidRPr="00D860A9">
        <w:rPr>
          <w:rFonts w:ascii="宋体" w:hAnsi="宋体" w:cs="Calibri" w:hint="eastAsia"/>
          <w:szCs w:val="21"/>
        </w:rPr>
        <w:t>项目团队成员≥3人</w:t>
      </w:r>
      <w:r>
        <w:rPr>
          <w:rFonts w:ascii="宋体" w:hAnsi="宋体" w:cs="Calibri" w:hint="eastAsia"/>
          <w:szCs w:val="21"/>
        </w:rPr>
        <w:t>，</w:t>
      </w:r>
      <w:r w:rsidRPr="00D860A9">
        <w:rPr>
          <w:rFonts w:ascii="宋体" w:hAnsi="宋体" w:hint="eastAsia"/>
          <w:szCs w:val="21"/>
        </w:rPr>
        <w:t>项目团队成员要求至少1人具有</w:t>
      </w:r>
      <w:r w:rsidRPr="00D860A9">
        <w:rPr>
          <w:rFonts w:ascii="宋体" w:hAnsi="宋体" w:hint="eastAsia"/>
        </w:rPr>
        <w:t>设计艺术学或产品设计或工业设计专业人员，至少1人木材科学与技术或林业工程或家具设计与工程专业，至少1人</w:t>
      </w:r>
      <w:r w:rsidRPr="00D860A9">
        <w:rPr>
          <w:rFonts w:ascii="宋体" w:hAnsi="宋体" w:hint="eastAsia"/>
          <w:szCs w:val="21"/>
        </w:rPr>
        <w:t>具有木材加工或工业设计的职称证书</w:t>
      </w:r>
      <w:r>
        <w:rPr>
          <w:rFonts w:ascii="宋体" w:hAnsi="宋体" w:hint="eastAsia"/>
          <w:szCs w:val="21"/>
        </w:rPr>
        <w:t>。</w:t>
      </w:r>
    </w:p>
    <w:p w14:paraId="5C473DDD" w14:textId="48FD6A3A" w:rsidR="003F3515" w:rsidRDefault="001B5B6D" w:rsidP="007F4E9A">
      <w:pPr>
        <w:pStyle w:val="a3"/>
        <w:ind w:firstLineChars="200" w:firstLine="420"/>
        <w:rPr>
          <w:rFonts w:hAnsi="宋体" w:cs="Calibri" w:hint="eastAsia"/>
        </w:rPr>
      </w:pPr>
      <w:r>
        <w:rPr>
          <w:rFonts w:hAnsi="宋体" w:cs="Calibri" w:hint="eastAsia"/>
        </w:rPr>
        <w:t>4</w:t>
      </w:r>
      <w:r w:rsidR="00404469">
        <w:rPr>
          <w:rFonts w:hAnsi="宋体" w:cs="Calibri" w:hint="eastAsia"/>
        </w:rPr>
        <w:t>. 成果要求：</w:t>
      </w:r>
      <w:r>
        <w:rPr>
          <w:rFonts w:hAnsi="宋体" w:cs="Calibri" w:hint="eastAsia"/>
        </w:rPr>
        <w:t>需提供设计成果电子版及纸质版、预算清单纸质版及电子版。</w:t>
      </w:r>
      <w:r w:rsidR="003F3515">
        <w:rPr>
          <w:rFonts w:hAnsi="宋体" w:cs="Calibri" w:hint="eastAsia"/>
        </w:rPr>
        <w:t xml:space="preserve">     </w:t>
      </w:r>
    </w:p>
    <w:p w14:paraId="4F987D16" w14:textId="4EC07F32" w:rsidR="00404469" w:rsidRDefault="001B5B6D" w:rsidP="007F4E9A">
      <w:pPr>
        <w:pStyle w:val="a3"/>
        <w:ind w:firstLineChars="200" w:firstLine="420"/>
      </w:pPr>
      <w:r>
        <w:rPr>
          <w:rFonts w:hAnsi="宋体" w:hint="eastAsia"/>
          <w:bCs/>
        </w:rPr>
        <w:t>5</w:t>
      </w:r>
      <w:r w:rsidR="00404469">
        <w:rPr>
          <w:rFonts w:hAnsi="宋体" w:hint="eastAsia"/>
          <w:bCs/>
        </w:rPr>
        <w:t xml:space="preserve">. </w:t>
      </w:r>
      <w:r>
        <w:rPr>
          <w:rFonts w:hAnsi="宋体" w:hint="eastAsia"/>
          <w:bCs/>
        </w:rPr>
        <w:t>其他</w:t>
      </w:r>
      <w:r w:rsidR="00404469">
        <w:rPr>
          <w:rFonts w:hAnsi="宋体" w:hint="eastAsia"/>
          <w:bCs/>
        </w:rPr>
        <w:t>要求：</w:t>
      </w:r>
    </w:p>
    <w:p w14:paraId="235EBC0B" w14:textId="2EAE6CE9" w:rsidR="001B5B6D" w:rsidRPr="001B5B6D" w:rsidRDefault="001B5B6D" w:rsidP="001B5B6D">
      <w:pPr>
        <w:adjustRightInd w:val="0"/>
        <w:snapToGrid w:val="0"/>
        <w:ind w:firstLineChars="200" w:firstLine="420"/>
        <w:contextualSpacing/>
        <w:textAlignment w:val="baseline"/>
        <w:rPr>
          <w:rFonts w:ascii="宋体" w:hAnsi="宋体" w:hint="eastAsia"/>
          <w:bCs/>
          <w:szCs w:val="21"/>
        </w:rPr>
      </w:pPr>
      <w:r>
        <w:rPr>
          <w:rFonts w:ascii="宋体" w:hAnsi="宋体" w:hint="eastAsia"/>
          <w:bCs/>
          <w:szCs w:val="21"/>
        </w:rPr>
        <w:t>（1）</w:t>
      </w:r>
      <w:r w:rsidRPr="001B5B6D">
        <w:rPr>
          <w:rFonts w:ascii="宋体" w:hAnsi="宋体" w:hint="eastAsia"/>
          <w:bCs/>
          <w:szCs w:val="21"/>
        </w:rPr>
        <w:t>中标人不得将项目非法分包或转包给任何单位和个人。否则，采购单位有权即刻终止合同，并要求中标人赔偿相应损失。</w:t>
      </w:r>
    </w:p>
    <w:p w14:paraId="0460AF5E" w14:textId="756E3437" w:rsidR="001B5B6D" w:rsidRPr="001B5B6D" w:rsidRDefault="001B5B6D" w:rsidP="001B5B6D">
      <w:pPr>
        <w:adjustRightInd w:val="0"/>
        <w:snapToGrid w:val="0"/>
        <w:ind w:firstLineChars="200" w:firstLine="420"/>
        <w:contextualSpacing/>
        <w:textAlignment w:val="baseline"/>
        <w:rPr>
          <w:rFonts w:ascii="宋体" w:hAnsi="宋体" w:hint="eastAsia"/>
          <w:bCs/>
          <w:szCs w:val="21"/>
        </w:rPr>
      </w:pPr>
      <w:r>
        <w:rPr>
          <w:rFonts w:ascii="宋体" w:hAnsi="宋体" w:hint="eastAsia"/>
          <w:bCs/>
          <w:szCs w:val="21"/>
        </w:rPr>
        <w:t>（2）</w:t>
      </w:r>
      <w:r w:rsidRPr="001B5B6D">
        <w:rPr>
          <w:rFonts w:ascii="宋体" w:hAnsi="宋体" w:hint="eastAsia"/>
          <w:bCs/>
          <w:szCs w:val="21"/>
        </w:rPr>
        <w:t>投标人若认为招标文件的技术要求或其他要求有倾向性或不公正性，可在招标答疑阶段提出，以维护招标行为的公平、公正。</w:t>
      </w:r>
    </w:p>
    <w:p w14:paraId="0C345390" w14:textId="11DC12A4" w:rsidR="001B5B6D" w:rsidRPr="001B5B6D" w:rsidRDefault="001B5B6D" w:rsidP="001B5B6D">
      <w:pPr>
        <w:pStyle w:val="afa"/>
        <w:adjustRightInd w:val="0"/>
        <w:snapToGrid w:val="0"/>
        <w:contextualSpacing/>
        <w:textAlignment w:val="baseline"/>
        <w:rPr>
          <w:rFonts w:ascii="宋体" w:eastAsia="宋体" w:hAnsi="宋体" w:hint="eastAsia"/>
          <w:bCs/>
          <w:szCs w:val="21"/>
        </w:rPr>
      </w:pPr>
      <w:r>
        <w:rPr>
          <w:rFonts w:ascii="宋体" w:eastAsia="宋体" w:hAnsi="宋体" w:hint="eastAsia"/>
          <w:bCs/>
          <w:szCs w:val="21"/>
        </w:rPr>
        <w:t>（3）</w:t>
      </w:r>
      <w:r w:rsidRPr="001B5B6D">
        <w:rPr>
          <w:rFonts w:ascii="宋体" w:eastAsia="宋体" w:hAnsi="宋体" w:hint="eastAsia"/>
          <w:bCs/>
          <w:szCs w:val="21"/>
        </w:rPr>
        <w:t>投标人使用的标准必须是国际公认或国家、或地方政府颁布的同等或更高的标准，如投标人使用的标准低于上述标准,评标委员会将有权不予接受，投标人必须列表将明显的差异详细说明。</w:t>
      </w:r>
    </w:p>
    <w:p w14:paraId="4E766772" w14:textId="3F90E19E" w:rsidR="001B5B6D" w:rsidRPr="001B5B6D" w:rsidRDefault="001B5B6D" w:rsidP="001B5B6D">
      <w:pPr>
        <w:pStyle w:val="afa"/>
        <w:adjustRightInd w:val="0"/>
        <w:snapToGrid w:val="0"/>
        <w:contextualSpacing/>
        <w:textAlignment w:val="baseline"/>
        <w:rPr>
          <w:rFonts w:ascii="宋体" w:eastAsia="宋体" w:hAnsi="宋体" w:hint="eastAsia"/>
          <w:bCs/>
          <w:szCs w:val="21"/>
        </w:rPr>
      </w:pPr>
      <w:r>
        <w:rPr>
          <w:rFonts w:ascii="宋体" w:eastAsia="宋体" w:hAnsi="宋体" w:hint="eastAsia"/>
          <w:bCs/>
          <w:szCs w:val="21"/>
        </w:rPr>
        <w:t>（4）</w:t>
      </w:r>
      <w:r w:rsidRPr="001B5B6D">
        <w:rPr>
          <w:rFonts w:ascii="宋体" w:eastAsia="宋体" w:hAnsi="宋体" w:hint="eastAsia"/>
          <w:bCs/>
          <w:szCs w:val="21"/>
        </w:rPr>
        <w:t>供应商须在法定质疑期内一次性提出针对同一采购程序环节的质疑。</w:t>
      </w:r>
    </w:p>
    <w:p w14:paraId="2F6B59BB" w14:textId="2121BC5E" w:rsidR="001B5B6D" w:rsidRPr="001B5B6D" w:rsidRDefault="001B5B6D" w:rsidP="001B5B6D">
      <w:pPr>
        <w:pStyle w:val="Default"/>
        <w:snapToGrid w:val="0"/>
        <w:ind w:firstLineChars="202" w:firstLine="424"/>
        <w:contextualSpacing/>
        <w:rPr>
          <w:rFonts w:ascii="宋体" w:hAnsi="宋体" w:cs="Times New Roman" w:hint="eastAsia"/>
          <w:bCs/>
          <w:color w:val="auto"/>
          <w:kern w:val="2"/>
          <w:sz w:val="21"/>
          <w:szCs w:val="21"/>
        </w:rPr>
      </w:pPr>
      <w:r>
        <w:rPr>
          <w:rFonts w:ascii="宋体" w:hAnsi="宋体" w:cs="Times New Roman" w:hint="eastAsia"/>
          <w:color w:val="auto"/>
          <w:sz w:val="21"/>
          <w:szCs w:val="21"/>
        </w:rPr>
        <w:t>（5）</w:t>
      </w:r>
      <w:r w:rsidRPr="001B5B6D">
        <w:rPr>
          <w:rFonts w:ascii="宋体" w:hAnsi="宋体" w:cs="Times New Roman" w:hint="eastAsia"/>
          <w:color w:val="auto"/>
          <w:sz w:val="21"/>
          <w:szCs w:val="21"/>
        </w:rPr>
        <w:t>付款方式：</w:t>
      </w:r>
      <w:r w:rsidRPr="001B5B6D">
        <w:rPr>
          <w:rFonts w:ascii="宋体" w:hAnsi="宋体" w:cs="Times New Roman" w:hint="eastAsia"/>
          <w:bCs/>
          <w:color w:val="auto"/>
          <w:kern w:val="2"/>
          <w:sz w:val="21"/>
          <w:szCs w:val="21"/>
        </w:rPr>
        <w:t>分两期进行结算。签订合同后，支付总服务费的50%。</w:t>
      </w:r>
      <w:bookmarkStart w:id="10" w:name="_Hlk196602231"/>
      <w:r w:rsidRPr="001B5B6D">
        <w:rPr>
          <w:rFonts w:ascii="宋体" w:hAnsi="宋体" w:cs="Times New Roman" w:hint="eastAsia"/>
          <w:bCs/>
          <w:color w:val="auto"/>
          <w:kern w:val="2"/>
          <w:sz w:val="21"/>
          <w:szCs w:val="21"/>
        </w:rPr>
        <w:t>所有开办家具货物项目</w:t>
      </w:r>
      <w:bookmarkStart w:id="11" w:name="_Hlk196602177"/>
      <w:r w:rsidRPr="001B5B6D">
        <w:rPr>
          <w:rFonts w:ascii="宋体" w:hAnsi="宋体" w:cs="Times New Roman" w:hint="eastAsia"/>
          <w:bCs/>
          <w:color w:val="auto"/>
          <w:kern w:val="2"/>
          <w:sz w:val="21"/>
          <w:szCs w:val="21"/>
        </w:rPr>
        <w:t>招标结果公示日结束后</w:t>
      </w:r>
      <w:bookmarkEnd w:id="11"/>
      <w:r w:rsidRPr="001B5B6D">
        <w:rPr>
          <w:rFonts w:ascii="宋体" w:hAnsi="宋体" w:cs="Times New Roman" w:hint="eastAsia"/>
          <w:bCs/>
          <w:color w:val="auto"/>
          <w:kern w:val="2"/>
          <w:sz w:val="21"/>
          <w:szCs w:val="21"/>
        </w:rPr>
        <w:t>，支付该项目服务费的尾款50%。</w:t>
      </w:r>
      <w:bookmarkEnd w:id="10"/>
    </w:p>
    <w:p w14:paraId="6EECA92D" w14:textId="5D44676E" w:rsidR="007F4E9A" w:rsidRDefault="001B5B6D" w:rsidP="001B5B6D">
      <w:pPr>
        <w:pStyle w:val="a3"/>
        <w:ind w:firstLineChars="200" w:firstLine="420"/>
        <w:rPr>
          <w:rFonts w:hAnsi="宋体" w:cs="Calibri" w:hint="eastAsia"/>
        </w:rPr>
      </w:pPr>
      <w:r>
        <w:rPr>
          <w:rFonts w:hAnsi="宋体" w:hint="eastAsia"/>
          <w:bCs/>
        </w:rPr>
        <w:t>（6）</w:t>
      </w:r>
      <w:r w:rsidRPr="001B5B6D">
        <w:rPr>
          <w:rFonts w:hAnsi="宋体" w:hint="eastAsia"/>
        </w:rPr>
        <w:t>若出现对接人与拟安排的项目负责人不一致或中途换人等情况的，</w:t>
      </w:r>
      <w:r w:rsidRPr="001B5B6D">
        <w:rPr>
          <w:rFonts w:hAnsi="宋体" w:hint="eastAsia"/>
          <w:bCs/>
        </w:rPr>
        <w:t>采购方有权即刻终止合同，并要求中标人赔偿相应损失。</w:t>
      </w:r>
      <w:r w:rsidR="00404469">
        <w:rPr>
          <w:rFonts w:hAnsi="宋体" w:cs="Calibri" w:hint="eastAsia"/>
        </w:rPr>
        <w:t>。</w:t>
      </w:r>
    </w:p>
    <w:p w14:paraId="28A9E89A" w14:textId="6564B0CB" w:rsidR="00DC1078" w:rsidRDefault="001B5B6D" w:rsidP="00404469">
      <w:pPr>
        <w:pStyle w:val="a3"/>
        <w:ind w:firstLineChars="200" w:firstLine="420"/>
        <w:rPr>
          <w:rFonts w:hAnsi="宋体" w:hint="eastAsia"/>
        </w:rPr>
      </w:pPr>
      <w:r>
        <w:rPr>
          <w:rFonts w:hAnsi="宋体" w:cs="Calibri" w:hint="eastAsia"/>
        </w:rPr>
        <w:t>6</w:t>
      </w:r>
      <w:r w:rsidR="00DC1078">
        <w:rPr>
          <w:rFonts w:hAnsi="宋体" w:cs="Calibri" w:hint="eastAsia"/>
        </w:rPr>
        <w:t>. 报价要求：</w:t>
      </w:r>
      <w:r w:rsidR="00DC1078">
        <w:rPr>
          <w:rFonts w:hAnsi="宋体" w:hint="eastAsia"/>
        </w:rPr>
        <w:t>投标总价必须是完成该项目的一切费用总和，包括人工费、保险费、管理费、技术培训费、设备安装费、调试费、售后服务费、国家规定的各项税费等全部费用。</w:t>
      </w:r>
    </w:p>
    <w:p w14:paraId="01262E0D" w14:textId="77777777" w:rsidR="00DC1078" w:rsidRDefault="00DC1078" w:rsidP="00404469">
      <w:pPr>
        <w:pStyle w:val="a3"/>
        <w:ind w:firstLineChars="200" w:firstLine="420"/>
        <w:rPr>
          <w:rFonts w:hAnsi="宋体" w:hint="eastAsia"/>
        </w:rPr>
      </w:pPr>
    </w:p>
    <w:p w14:paraId="02B35C75" w14:textId="77777777" w:rsidR="00DC1078" w:rsidRDefault="00DC1078" w:rsidP="00404469">
      <w:pPr>
        <w:pStyle w:val="a3"/>
        <w:ind w:firstLineChars="200" w:firstLine="420"/>
        <w:rPr>
          <w:rFonts w:hAnsi="宋体" w:hint="eastAsia"/>
        </w:rPr>
      </w:pPr>
    </w:p>
    <w:p w14:paraId="203A8396" w14:textId="77777777" w:rsidR="00DC1078" w:rsidRDefault="00DC1078" w:rsidP="00404469">
      <w:pPr>
        <w:pStyle w:val="a3"/>
        <w:ind w:firstLineChars="200" w:firstLine="420"/>
        <w:rPr>
          <w:rFonts w:hAnsi="宋体" w:hint="eastAsia"/>
        </w:rPr>
      </w:pPr>
    </w:p>
    <w:p w14:paraId="7259D5B2" w14:textId="77777777" w:rsidR="00DC1078" w:rsidRDefault="00DC1078" w:rsidP="00404469">
      <w:pPr>
        <w:pStyle w:val="a3"/>
        <w:ind w:firstLineChars="200" w:firstLine="420"/>
        <w:rPr>
          <w:rFonts w:hAnsi="宋体" w:hint="eastAsia"/>
        </w:rPr>
      </w:pPr>
    </w:p>
    <w:p w14:paraId="60845F6E" w14:textId="77777777" w:rsidR="00DC1078" w:rsidRDefault="00DC1078" w:rsidP="00404469">
      <w:pPr>
        <w:pStyle w:val="a3"/>
        <w:ind w:firstLineChars="200" w:firstLine="420"/>
        <w:rPr>
          <w:rFonts w:hAnsi="宋体" w:hint="eastAsia"/>
        </w:rPr>
      </w:pPr>
    </w:p>
    <w:p w14:paraId="3557618E" w14:textId="77777777" w:rsidR="00DC1078" w:rsidRDefault="00DC1078" w:rsidP="00404469">
      <w:pPr>
        <w:pStyle w:val="a3"/>
        <w:ind w:firstLineChars="200" w:firstLine="420"/>
        <w:rPr>
          <w:rFonts w:hAnsi="宋体" w:hint="eastAsia"/>
        </w:rPr>
      </w:pPr>
    </w:p>
    <w:p w14:paraId="4A2892B3" w14:textId="77777777" w:rsidR="00DC1078" w:rsidRDefault="00DC1078" w:rsidP="00404469">
      <w:pPr>
        <w:pStyle w:val="a3"/>
        <w:ind w:firstLineChars="200" w:firstLine="420"/>
        <w:rPr>
          <w:rFonts w:hAnsi="宋体" w:hint="eastAsia"/>
        </w:rPr>
      </w:pPr>
    </w:p>
    <w:p w14:paraId="7AA41336" w14:textId="77777777" w:rsidR="00DC1078" w:rsidRDefault="00DC1078" w:rsidP="00404469">
      <w:pPr>
        <w:pStyle w:val="a3"/>
        <w:ind w:firstLineChars="200" w:firstLine="420"/>
        <w:rPr>
          <w:rFonts w:hAnsi="宋体" w:hint="eastAsia"/>
        </w:rPr>
      </w:pPr>
    </w:p>
    <w:p w14:paraId="2A2871EC" w14:textId="77777777" w:rsidR="00DC1078" w:rsidRDefault="00DC1078" w:rsidP="00404469">
      <w:pPr>
        <w:pStyle w:val="a3"/>
        <w:ind w:firstLineChars="200" w:firstLine="420"/>
        <w:rPr>
          <w:rFonts w:hAnsi="宋体" w:hint="eastAsia"/>
        </w:rPr>
      </w:pPr>
    </w:p>
    <w:p w14:paraId="640D9A77" w14:textId="77777777" w:rsidR="00DC1078" w:rsidRDefault="00DC1078" w:rsidP="00404469">
      <w:pPr>
        <w:pStyle w:val="a3"/>
        <w:ind w:firstLineChars="200" w:firstLine="420"/>
        <w:rPr>
          <w:rFonts w:hAnsi="宋体" w:hint="eastAsia"/>
        </w:rPr>
      </w:pPr>
    </w:p>
    <w:p w14:paraId="068E532D" w14:textId="77777777" w:rsidR="00DC1078" w:rsidRDefault="00DC1078" w:rsidP="00404469">
      <w:pPr>
        <w:pStyle w:val="a3"/>
        <w:ind w:firstLineChars="200" w:firstLine="420"/>
        <w:rPr>
          <w:rFonts w:hAnsi="宋体" w:hint="eastAsia"/>
        </w:rPr>
      </w:pPr>
    </w:p>
    <w:p w14:paraId="7898B8E0" w14:textId="77777777" w:rsidR="00DC1078" w:rsidRDefault="00DC1078" w:rsidP="00404469">
      <w:pPr>
        <w:pStyle w:val="a3"/>
        <w:ind w:firstLineChars="200" w:firstLine="420"/>
        <w:rPr>
          <w:rFonts w:hAnsi="宋体" w:hint="eastAsia"/>
        </w:rPr>
      </w:pPr>
    </w:p>
    <w:p w14:paraId="2D758F59" w14:textId="77777777" w:rsidR="001B5B6D" w:rsidRDefault="001B5B6D" w:rsidP="00404469">
      <w:pPr>
        <w:pStyle w:val="a3"/>
        <w:ind w:firstLineChars="200" w:firstLine="420"/>
        <w:rPr>
          <w:rFonts w:hAnsi="宋体" w:hint="eastAsia"/>
        </w:rPr>
      </w:pPr>
    </w:p>
    <w:p w14:paraId="01863875" w14:textId="77777777" w:rsidR="001B5B6D" w:rsidRDefault="001B5B6D"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1696BE58"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C31643">
        <w:rPr>
          <w:rFonts w:ascii="宋体" w:hAnsi="宋体" w:hint="eastAsia"/>
          <w:b/>
          <w:bCs/>
          <w:sz w:val="28"/>
          <w:szCs w:val="28"/>
        </w:rPr>
        <w:t>49</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2D5613BC"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C31643">
        <w:rPr>
          <w:rFonts w:ascii="宋体" w:hAnsi="宋体" w:hint="eastAsia"/>
          <w:b/>
          <w:bCs/>
          <w:sz w:val="30"/>
          <w:szCs w:val="30"/>
        </w:rPr>
        <w:t>49</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1F0F73D8"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C31643" w:rsidRPr="00BD4DB7">
        <w:rPr>
          <w:rStyle w:val="1Char"/>
          <w:rFonts w:eastAsia="宋体" w:hint="eastAsia"/>
          <w:b w:val="0"/>
          <w:bCs w:val="0"/>
          <w:szCs w:val="28"/>
          <w:u w:val="single"/>
        </w:rPr>
        <w:t>整体改造工程（二期）首次开办配置项目家具深化设计服务</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647FF20C" w14:textId="77777777"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1B75B2D1" w14:textId="04E39DBA" w:rsidR="00887810" w:rsidRDefault="00000000">
      <w:pPr>
        <w:widowControl/>
        <w:spacing w:line="500" w:lineRule="exact"/>
        <w:jc w:val="left"/>
        <w:rPr>
          <w:b/>
          <w:bCs/>
          <w:color w:val="000000"/>
          <w:kern w:val="0"/>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sidR="008D6871">
        <w:rPr>
          <w:rStyle w:val="1Char"/>
          <w:rFonts w:ascii="黑体" w:hAnsi="黑体" w:cs="黑体" w:hint="eastAsia"/>
          <w:color w:val="000000"/>
          <w:szCs w:val="28"/>
        </w:rPr>
        <w:t>报名</w:t>
      </w:r>
      <w:r>
        <w:rPr>
          <w:rStyle w:val="1Char"/>
          <w:rFonts w:ascii="黑体" w:hAnsi="黑体" w:cs="黑体" w:hint="eastAsia"/>
          <w:color w:val="000000"/>
          <w:szCs w:val="28"/>
        </w:rPr>
        <w:t>时</w:t>
      </w:r>
      <w:r>
        <w:rPr>
          <w:rStyle w:val="1Char"/>
          <w:rFonts w:cs="宋体" w:hint="eastAsia"/>
          <w:color w:val="000000"/>
          <w:szCs w:val="28"/>
        </w:rPr>
        <w:t>,</w:t>
      </w:r>
      <w:r>
        <w:rPr>
          <w:rStyle w:val="1Char"/>
          <w:rFonts w:cs="宋体" w:hint="eastAsia"/>
          <w:color w:val="000000"/>
          <w:szCs w:val="28"/>
        </w:rPr>
        <w:t>提交</w:t>
      </w:r>
      <w:r w:rsidR="005F3FD9">
        <w:rPr>
          <w:rStyle w:val="1Char"/>
          <w:rFonts w:cs="宋体" w:hint="eastAsia"/>
          <w:color w:val="000000"/>
          <w:szCs w:val="28"/>
        </w:rPr>
        <w:t xml:space="preserve"> </w:t>
      </w:r>
      <w:r w:rsidR="00AC72E9"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sidR="005F3FD9">
        <w:rPr>
          <w:rStyle w:val="1Char"/>
          <w:rFonts w:cs="宋体" w:hint="eastAsia"/>
          <w:color w:val="000000"/>
          <w:szCs w:val="28"/>
        </w:rPr>
        <w:t>资格</w:t>
      </w:r>
      <w:r>
        <w:rPr>
          <w:rStyle w:val="1Char"/>
          <w:rFonts w:cs="宋体" w:hint="eastAsia"/>
          <w:color w:val="000000"/>
          <w:szCs w:val="28"/>
        </w:rPr>
        <w:t>预审成功后</w:t>
      </w:r>
      <w:r w:rsidR="00396334">
        <w:rPr>
          <w:rStyle w:val="1Char"/>
          <w:rFonts w:cs="宋体" w:hint="eastAsia"/>
          <w:color w:val="000000"/>
          <w:szCs w:val="28"/>
        </w:rPr>
        <w:t>立即</w:t>
      </w:r>
      <w:r>
        <w:rPr>
          <w:rStyle w:val="1Char"/>
          <w:rFonts w:cs="宋体" w:hint="eastAsia"/>
          <w:color w:val="000000"/>
          <w:szCs w:val="28"/>
        </w:rPr>
        <w:t>发送</w:t>
      </w:r>
      <w:r w:rsidR="00AC72E9">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35DF92E0" w14:textId="77777777" w:rsidR="00396334" w:rsidRPr="00175D5C" w:rsidRDefault="00396334" w:rsidP="00396334">
      <w:pPr>
        <w:widowControl/>
        <w:spacing w:line="500" w:lineRule="exact"/>
        <w:rPr>
          <w:color w:val="000000"/>
          <w:kern w:val="0"/>
        </w:rPr>
      </w:pPr>
      <w:r w:rsidRPr="00175D5C">
        <w:rPr>
          <w:rStyle w:val="1Char"/>
          <w:rFonts w:cs="宋体" w:hint="eastAsia"/>
          <w:szCs w:val="28"/>
        </w:rPr>
        <w:t>二、</w:t>
      </w:r>
      <w:r>
        <w:rPr>
          <w:rStyle w:val="1Char"/>
          <w:rFonts w:cs="宋体" w:hint="eastAsia"/>
          <w:szCs w:val="28"/>
        </w:rPr>
        <w:t>投标与评标同步进行，</w:t>
      </w:r>
      <w:r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0D59CA74" w14:textId="7F623B1A" w:rsidR="00887810" w:rsidRDefault="00396334">
      <w:pPr>
        <w:widowControl/>
        <w:spacing w:line="500" w:lineRule="exact"/>
        <w:jc w:val="left"/>
        <w:rPr>
          <w:rStyle w:val="1Char"/>
          <w:rFonts w:cs="宋体" w:hint="eastAsia"/>
          <w:color w:val="000000"/>
          <w:szCs w:val="28"/>
        </w:rPr>
      </w:pPr>
      <w:r>
        <w:rPr>
          <w:rStyle w:val="1Char"/>
          <w:rFonts w:ascii="微软雅黑" w:eastAsia="微软雅黑" w:hAnsi="微软雅黑" w:cs="微软雅黑" w:hint="eastAsia"/>
          <w:color w:val="000000"/>
          <w:szCs w:val="28"/>
        </w:rPr>
        <w:t>三､</w:t>
      </w:r>
      <w:r>
        <w:rPr>
          <w:rStyle w:val="1Char"/>
          <w:rFonts w:ascii="黑体" w:hAnsi="黑体" w:cs="黑体" w:hint="eastAsia"/>
          <w:color w:val="000000"/>
          <w:szCs w:val="28"/>
        </w:rPr>
        <w:t>谈判现场</w:t>
      </w:r>
      <w:r>
        <w:rPr>
          <w:rStyle w:val="1Char"/>
          <w:rFonts w:cs="宋体" w:hint="eastAsia"/>
          <w:color w:val="000000"/>
          <w:szCs w:val="28"/>
        </w:rPr>
        <w:t>,</w:t>
      </w:r>
      <w:r w:rsidR="00EE2DA1">
        <w:rPr>
          <w:rStyle w:val="1Char"/>
          <w:rFonts w:cs="宋体" w:hint="eastAsia"/>
          <w:color w:val="000000"/>
          <w:szCs w:val="28"/>
        </w:rPr>
        <w:t>需</w:t>
      </w:r>
      <w:r>
        <w:rPr>
          <w:rStyle w:val="1Char"/>
          <w:rFonts w:cs="宋体" w:hint="eastAsia"/>
          <w:color w:val="000000"/>
          <w:szCs w:val="28"/>
        </w:rPr>
        <w:t>提交</w:t>
      </w:r>
      <w:r w:rsidR="00DA1A01">
        <w:rPr>
          <w:rStyle w:val="1Char"/>
          <w:rFonts w:cs="宋体" w:hint="eastAsia"/>
          <w:color w:val="000000"/>
          <w:szCs w:val="28"/>
        </w:rPr>
        <w:t>6</w:t>
      </w:r>
      <w:r w:rsidR="00DA1A01">
        <w:rPr>
          <w:rStyle w:val="1Char"/>
          <w:rFonts w:cs="宋体" w:hint="eastAsia"/>
          <w:color w:val="000000"/>
          <w:szCs w:val="28"/>
        </w:rPr>
        <w:t>份</w:t>
      </w:r>
      <w:r w:rsidR="00665250">
        <w:rPr>
          <w:rStyle w:val="1Char"/>
          <w:rFonts w:cs="宋体" w:hint="eastAsia"/>
          <w:color w:val="000000"/>
          <w:szCs w:val="28"/>
        </w:rPr>
        <w:t>密封</w:t>
      </w:r>
      <w:r w:rsidR="00844837">
        <w:rPr>
          <w:rStyle w:val="1Char"/>
          <w:rFonts w:cs="宋体" w:hint="eastAsia"/>
          <w:color w:val="000000"/>
          <w:szCs w:val="28"/>
        </w:rPr>
        <w:t>投</w:t>
      </w:r>
      <w:r w:rsidR="005F3FD9">
        <w:rPr>
          <w:rStyle w:val="1Char"/>
          <w:rFonts w:cs="宋体" w:hint="eastAsia"/>
          <w:color w:val="000000"/>
          <w:szCs w:val="28"/>
        </w:rPr>
        <w:t>标</w:t>
      </w:r>
      <w:r w:rsidR="00DA1A01">
        <w:rPr>
          <w:rStyle w:val="1Char"/>
          <w:rFonts w:cs="宋体" w:hint="eastAsia"/>
          <w:color w:val="000000"/>
          <w:szCs w:val="28"/>
        </w:rPr>
        <w:t>书（</w:t>
      </w:r>
      <w:r w:rsidR="00DA1A01">
        <w:rPr>
          <w:rStyle w:val="1Char"/>
          <w:rFonts w:cs="宋体" w:hint="eastAsia"/>
          <w:color w:val="000000"/>
          <w:szCs w:val="28"/>
        </w:rPr>
        <w:t>2</w:t>
      </w:r>
      <w:r w:rsidR="00DA1A01">
        <w:rPr>
          <w:rStyle w:val="1Char"/>
          <w:rFonts w:cs="宋体" w:hint="eastAsia"/>
          <w:color w:val="000000"/>
          <w:szCs w:val="28"/>
        </w:rPr>
        <w:t>正</w:t>
      </w:r>
      <w:r w:rsidR="00DA1A01">
        <w:rPr>
          <w:rStyle w:val="1Char"/>
          <w:rFonts w:cs="宋体" w:hint="eastAsia"/>
          <w:color w:val="000000"/>
          <w:szCs w:val="28"/>
        </w:rPr>
        <w:t>4</w:t>
      </w:r>
      <w:r w:rsidR="00DA1A01">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w:t>
      </w:r>
      <w:r w:rsidR="00DA1A01">
        <w:rPr>
          <w:rStyle w:val="1Char"/>
          <w:rFonts w:cs="宋体" w:hint="eastAsia"/>
          <w:color w:val="000000"/>
          <w:szCs w:val="28"/>
        </w:rPr>
        <w:t>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sidR="00665250">
        <w:rPr>
          <w:rStyle w:val="1Char"/>
          <w:rFonts w:ascii="黑体" w:hAnsi="黑体" w:cs="黑体" w:hint="eastAsia"/>
          <w:color w:val="000000"/>
          <w:szCs w:val="28"/>
        </w:rPr>
        <w:t>1</w:t>
      </w:r>
      <w:r>
        <w:rPr>
          <w:rStyle w:val="1Char"/>
          <w:rFonts w:ascii="黑体" w:hAnsi="黑体" w:cs="黑体" w:hint="eastAsia"/>
          <w:color w:val="000000"/>
          <w:szCs w:val="28"/>
        </w:rPr>
        <w:t>份密封报价单</w:t>
      </w:r>
      <w:r w:rsidR="005F3FD9">
        <w:rPr>
          <w:rStyle w:val="1Char"/>
          <w:rFonts w:ascii="黑体" w:hAnsi="黑体" w:cs="黑体" w:hint="eastAsia"/>
          <w:color w:val="000000"/>
          <w:szCs w:val="28"/>
        </w:rPr>
        <w:t>、</w:t>
      </w:r>
      <w:r w:rsidR="00D9584D">
        <w:rPr>
          <w:rStyle w:val="1Char"/>
          <w:rFonts w:ascii="黑体" w:hAnsi="黑体" w:cs="黑体" w:hint="eastAsia"/>
          <w:color w:val="000000"/>
          <w:szCs w:val="28"/>
        </w:rPr>
        <w:t>投</w:t>
      </w:r>
      <w:r w:rsidR="005F3FD9">
        <w:rPr>
          <w:rStyle w:val="1Char"/>
          <w:rFonts w:ascii="黑体" w:hAnsi="黑体" w:cs="黑体" w:hint="eastAsia"/>
          <w:color w:val="000000"/>
          <w:szCs w:val="28"/>
        </w:rPr>
        <w:t>标文件PDF版</w:t>
      </w:r>
      <w:r>
        <w:rPr>
          <w:rStyle w:val="1Char"/>
          <w:rFonts w:ascii="微软雅黑" w:eastAsia="微软雅黑" w:hAnsi="微软雅黑" w:cs="微软雅黑" w:hint="eastAsia"/>
          <w:color w:val="000000"/>
          <w:szCs w:val="28"/>
        </w:rPr>
        <w:t>｡</w:t>
      </w:r>
    </w:p>
    <w:p w14:paraId="48B88567" w14:textId="376B47F9" w:rsidR="00887810" w:rsidRDefault="005D7418">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69E2A246" w14:textId="77777777" w:rsidR="00887810"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7322AD88" w14:textId="77777777"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0A29A900"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5A628BA" w14:textId="77777777"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748348C1"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7E05FD90"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108D364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B01C5E" w:rsidRPr="005837F2">
        <w:rPr>
          <w:rFonts w:ascii="宋体" w:hAnsi="宋体" w:hint="eastAsia"/>
          <w:szCs w:val="21"/>
        </w:rPr>
        <w:t>2</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50DD357A"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B01C5E" w:rsidRPr="005837F2">
        <w:rPr>
          <w:rFonts w:ascii="宋体" w:hAnsi="宋体" w:hint="eastAsia"/>
          <w:szCs w:val="21"/>
        </w:rPr>
        <w:t>3</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6B83417B" w:rsidR="00887810" w:rsidRPr="000C5059" w:rsidRDefault="00000000">
      <w:pPr>
        <w:snapToGrid w:val="0"/>
        <w:contextualSpacing/>
        <w:rPr>
          <w:rFonts w:ascii="宋体" w:hAnsi="宋体" w:cs="微软雅黑" w:hint="eastAsia"/>
          <w:szCs w:val="21"/>
        </w:rPr>
      </w:pPr>
      <w:r>
        <w:rPr>
          <w:rFonts w:ascii="宋体" w:hAnsi="宋体"/>
          <w:szCs w:val="21"/>
        </w:rPr>
        <w:t>1</w:t>
      </w:r>
      <w:r w:rsidR="00B01C5E">
        <w:rPr>
          <w:rFonts w:ascii="宋体" w:hAnsi="宋体" w:hint="eastAsia"/>
          <w:szCs w:val="21"/>
        </w:rPr>
        <w:t>4</w:t>
      </w:r>
      <w:r>
        <w:rPr>
          <w:rFonts w:ascii="宋体" w:hAnsi="宋体"/>
          <w:szCs w:val="21"/>
        </w:rPr>
        <w:t>.</w:t>
      </w:r>
      <w:r>
        <w:rPr>
          <w:rFonts w:ascii="宋体" w:hAnsi="宋体" w:hint="eastAsia"/>
          <w:szCs w:val="21"/>
        </w:rPr>
        <w:t xml:space="preserve"> 提供通过1</w:t>
      </w:r>
      <w:r w:rsidR="000C5059">
        <w:rPr>
          <w:rFonts w:ascii="宋体" w:hAnsi="宋体" w:hint="eastAsia"/>
          <w:szCs w:val="21"/>
        </w:rPr>
        <w:t>3</w:t>
      </w:r>
      <w:r>
        <w:rPr>
          <w:rFonts w:ascii="宋体" w:hAnsi="宋体" w:hint="eastAsia"/>
          <w:szCs w:val="21"/>
        </w:rPr>
        <w:t>.1“信用中国”网（</w:t>
      </w:r>
      <w:r w:rsidRPr="000C5059">
        <w:rPr>
          <w:rFonts w:ascii="宋体" w:hAnsi="宋体"/>
          <w:szCs w:val="21"/>
        </w:rPr>
        <w:t>www.creditchina.gov.cn)</w:t>
      </w:r>
    </w:p>
    <w:p w14:paraId="2AC0EA1B" w14:textId="1DD399A7"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C5059" w:rsidRPr="000C5059">
        <w:rPr>
          <w:rFonts w:ascii="宋体" w:hAnsi="宋体" w:cs="微软雅黑" w:hint="eastAsia"/>
          <w:szCs w:val="21"/>
        </w:rPr>
        <w:t>3</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3"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9935DCC"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C5059">
        <w:rPr>
          <w:rFonts w:ascii="宋体" w:hAnsi="宋体" w:hint="eastAsia"/>
          <w:szCs w:val="21"/>
        </w:rPr>
        <w:t>3</w:t>
      </w:r>
      <w:r>
        <w:rPr>
          <w:rFonts w:ascii="宋体" w:hAnsi="宋体" w:hint="eastAsia"/>
          <w:szCs w:val="21"/>
        </w:rPr>
        <w:t>.3深圳市政府采购监管网(http:/zfcg.sz.gov. cn/cgjg/cxda.</w:t>
      </w:r>
      <w:r>
        <w:rPr>
          <w:rFonts w:ascii="宋体" w:hAnsi="宋体"/>
          <w:szCs w:val="21"/>
        </w:rPr>
        <w:t xml:space="preserve">index.html) </w:t>
      </w:r>
    </w:p>
    <w:p w14:paraId="02C927CA" w14:textId="16828BF7" w:rsidR="00887810" w:rsidRDefault="00000000">
      <w:pPr>
        <w:snapToGrid w:val="0"/>
        <w:ind w:firstLineChars="600" w:firstLine="1260"/>
        <w:contextualSpacing/>
        <w:rPr>
          <w:rStyle w:val="font21"/>
          <w:rFonts w:hint="default"/>
        </w:rPr>
      </w:pPr>
      <w:r>
        <w:rPr>
          <w:rFonts w:ascii="宋体" w:hAnsi="宋体" w:hint="eastAsia"/>
          <w:szCs w:val="21"/>
        </w:rPr>
        <w:t>1</w:t>
      </w:r>
      <w:r w:rsidR="000C5059">
        <w:rPr>
          <w:rFonts w:ascii="宋体" w:hAnsi="宋体" w:hint="eastAsia"/>
          <w:szCs w:val="21"/>
        </w:rPr>
        <w:t>3</w:t>
      </w:r>
      <w:r>
        <w:rPr>
          <w:rFonts w:ascii="宋体" w:hAnsi="宋体" w:hint="eastAsia"/>
          <w:szCs w:val="21"/>
        </w:rPr>
        <w:t>.4</w:t>
      </w:r>
      <w:r>
        <w:rPr>
          <w:rStyle w:val="font21"/>
          <w:rFonts w:hint="default"/>
        </w:rPr>
        <w:t>深圳信用网</w:t>
      </w:r>
      <w:r>
        <w:rPr>
          <w:rStyle w:val="font21"/>
          <w:rFonts w:hint="default"/>
          <w:color w:val="auto"/>
        </w:rPr>
        <w:t>（</w:t>
      </w:r>
      <w:hyperlink r:id="rId14"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1692A0A" w:rsidR="00887810" w:rsidRDefault="00000000">
      <w:pPr>
        <w:snapToGrid w:val="0"/>
        <w:ind w:firstLineChars="600" w:firstLine="1260"/>
        <w:contextualSpacing/>
        <w:rPr>
          <w:rFonts w:ascii="宋体" w:hAnsi="宋体" w:hint="eastAsia"/>
          <w:szCs w:val="21"/>
        </w:rPr>
      </w:pPr>
      <w:r>
        <w:rPr>
          <w:rStyle w:val="font21"/>
          <w:rFonts w:hint="default"/>
        </w:rPr>
        <w:t>1</w:t>
      </w:r>
      <w:r w:rsidR="000C5059">
        <w:rPr>
          <w:rStyle w:val="font21"/>
          <w:rFonts w:hint="default"/>
        </w:rPr>
        <w:t>3</w:t>
      </w:r>
      <w:r>
        <w:rPr>
          <w:rStyle w:val="font21"/>
          <w:rFonts w:hint="default"/>
        </w:rPr>
        <w:t>.5</w:t>
      </w:r>
      <w:bookmarkStart w:id="12" w:name="OLE_LINK1"/>
      <w:r>
        <w:rPr>
          <w:rFonts w:ascii="宋体" w:hAnsi="宋体" w:hint="eastAsia"/>
          <w:szCs w:val="21"/>
        </w:rPr>
        <w:t>国家企业信用信息公示系统</w:t>
      </w:r>
      <w:bookmarkEnd w:id="12"/>
      <w:r>
        <w:rPr>
          <w:rFonts w:ascii="宋体" w:hAnsi="宋体"/>
          <w:szCs w:val="21"/>
        </w:rPr>
        <w:t>(</w:t>
      </w:r>
      <w:hyperlink r:id="rId15"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75AB47F2" w14:textId="68402DBF" w:rsidR="00887810" w:rsidRDefault="00000000" w:rsidP="00590829">
      <w:pPr>
        <w:spacing w:after="60"/>
        <w:contextualSpacing/>
        <w:rPr>
          <w:rFonts w:ascii="宋体" w:hAnsi="宋体" w:hint="eastAsia"/>
          <w:szCs w:val="21"/>
        </w:rPr>
      </w:pPr>
      <w:r>
        <w:rPr>
          <w:rFonts w:ascii="宋体" w:hAnsi="宋体"/>
          <w:szCs w:val="21"/>
        </w:rPr>
        <w:t>1</w:t>
      </w:r>
      <w:r w:rsidR="00B01C5E">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20F8AE6" w14:textId="4F24E506" w:rsidR="00887810" w:rsidRDefault="00BE43EA">
      <w:pPr>
        <w:spacing w:after="60"/>
        <w:contextualSpacing/>
        <w:rPr>
          <w:rFonts w:ascii="宋体" w:hAnsi="宋体" w:hint="eastAsia"/>
          <w:szCs w:val="21"/>
        </w:rPr>
      </w:pPr>
      <w:r>
        <w:rPr>
          <w:rFonts w:ascii="宋体" w:hAnsi="宋体" w:hint="eastAsia"/>
          <w:szCs w:val="21"/>
        </w:rPr>
        <w:t>1</w:t>
      </w:r>
      <w:r w:rsidR="00590829">
        <w:rPr>
          <w:rFonts w:ascii="宋体" w:hAnsi="宋体" w:hint="eastAsia"/>
          <w:szCs w:val="21"/>
        </w:rPr>
        <w:t>6</w:t>
      </w:r>
      <w:r>
        <w:rPr>
          <w:rFonts w:ascii="宋体" w:hAnsi="宋体" w:hint="eastAsia"/>
          <w:szCs w:val="21"/>
        </w:rPr>
        <w:t>. 报价</w:t>
      </w:r>
      <w:r>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09F71BAA"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040017A" w14:textId="77777777" w:rsidR="00887810"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E721FFB" w14:textId="77777777" w:rsidR="00301201" w:rsidRPr="00867C53" w:rsidRDefault="00000000" w:rsidP="00301201">
      <w:pPr>
        <w:jc w:val="center"/>
        <w:outlineLvl w:val="0"/>
        <w:rPr>
          <w:rFonts w:cs="宋体"/>
          <w:b/>
          <w:color w:val="000000"/>
          <w:szCs w:val="21"/>
        </w:rPr>
      </w:pPr>
      <w:r>
        <w:rPr>
          <w:rFonts w:hint="eastAsia"/>
          <w:b/>
        </w:rPr>
        <w:t xml:space="preserve">    </w:t>
      </w:r>
      <w:r w:rsidR="00301201">
        <w:rPr>
          <w:rFonts w:cs="宋体" w:hint="eastAsia"/>
          <w:b/>
          <w:color w:val="000000"/>
          <w:szCs w:val="21"/>
        </w:rPr>
        <w:t xml:space="preserve">2.1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77777777" w:rsidR="00301201" w:rsidRDefault="00301201" w:rsidP="00301201">
      <w:pPr>
        <w:pStyle w:val="a3"/>
        <w:ind w:left="1063" w:hanging="643"/>
        <w:jc w:val="center"/>
        <w:rPr>
          <w:b/>
          <w:bCs/>
        </w:rPr>
      </w:pPr>
      <w:r w:rsidRPr="009020BA">
        <w:rPr>
          <w:rFonts w:hint="eastAsia"/>
          <w:b/>
          <w:bCs/>
        </w:rPr>
        <w:lastRenderedPageBreak/>
        <w:t>2</w:t>
      </w:r>
      <w:r>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7777777" w:rsidR="00301201" w:rsidRDefault="00301201" w:rsidP="00301201">
      <w:pPr>
        <w:jc w:val="center"/>
        <w:outlineLvl w:val="0"/>
        <w:rPr>
          <w:rFonts w:cs="宋体"/>
          <w:b/>
          <w:color w:val="000000"/>
          <w:szCs w:val="21"/>
        </w:rPr>
      </w:pPr>
      <w:r w:rsidRPr="00867C53">
        <w:rPr>
          <w:rFonts w:cs="宋体" w:hint="eastAsia"/>
          <w:b/>
          <w:color w:val="000000"/>
          <w:szCs w:val="21"/>
        </w:rPr>
        <w:t>2.</w:t>
      </w:r>
      <w:r>
        <w:rPr>
          <w:rFonts w:cs="宋体" w:hint="eastAsia"/>
          <w:b/>
          <w:color w:val="000000"/>
          <w:szCs w:val="21"/>
        </w:rPr>
        <w:t>3</w:t>
      </w:r>
      <w:r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77777777" w:rsidR="00887810"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3"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7777777"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3"/>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77777777" w:rsidR="00887810"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77777777" w:rsidR="00917B09" w:rsidRDefault="00000000" w:rsidP="00917B09">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42F4CBA5" w:rsidR="00887810" w:rsidRDefault="00917B09">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00849C5"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917B09">
        <w:rPr>
          <w:rFonts w:cs="Arial" w:hint="eastAsia"/>
          <w:b/>
          <w:color w:val="000000"/>
          <w:sz w:val="28"/>
          <w:szCs w:val="28"/>
        </w:rPr>
        <w:lastRenderedPageBreak/>
        <w:t>七</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58C61A9" w14:textId="77777777" w:rsidR="00887810"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058B78B3" w14:textId="77777777" w:rsidR="00887810"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1D407324" w14:textId="77777777" w:rsidR="00887810" w:rsidRDefault="00887810">
      <w:pPr>
        <w:pStyle w:val="a3"/>
      </w:pPr>
    </w:p>
    <w:p w14:paraId="4C8DFBBA" w14:textId="77777777" w:rsidR="00887810" w:rsidRDefault="00887810">
      <w:pPr>
        <w:pStyle w:val="a3"/>
      </w:pPr>
    </w:p>
    <w:p w14:paraId="7DFEEBA1" w14:textId="77777777" w:rsidR="00887810" w:rsidRDefault="00887810">
      <w:pPr>
        <w:pStyle w:val="a3"/>
      </w:pPr>
    </w:p>
    <w:p w14:paraId="37A27042" w14:textId="77777777" w:rsidR="00887810" w:rsidRDefault="00887810">
      <w:pPr>
        <w:pStyle w:val="a3"/>
      </w:pPr>
    </w:p>
    <w:p w14:paraId="6DB955B0" w14:textId="1D1B7150" w:rsidR="00887810" w:rsidRDefault="00917B09">
      <w:pPr>
        <w:spacing w:after="60"/>
        <w:ind w:left="440"/>
        <w:contextualSpacing/>
        <w:rPr>
          <w:rFonts w:ascii="宋体" w:hAnsi="宋体" w:hint="eastAsia"/>
          <w:szCs w:val="21"/>
        </w:rPr>
      </w:pPr>
      <w:r>
        <w:rPr>
          <w:rFonts w:hint="eastAsia"/>
          <w:b/>
          <w:color w:val="000000"/>
          <w:sz w:val="28"/>
          <w:szCs w:val="28"/>
        </w:rPr>
        <w:lastRenderedPageBreak/>
        <w:t>八、法定代表人、主要经营负责人、项目投标授权代表人</w:t>
      </w:r>
      <w:r w:rsidR="00E5570C">
        <w:rPr>
          <w:rFonts w:hint="eastAsia"/>
          <w:b/>
          <w:color w:val="000000"/>
          <w:sz w:val="28"/>
          <w:szCs w:val="28"/>
        </w:rPr>
        <w:t>最</w:t>
      </w:r>
      <w:r>
        <w:rPr>
          <w:rFonts w:hint="eastAsia"/>
          <w:b/>
          <w:color w:val="000000"/>
          <w:sz w:val="28"/>
          <w:szCs w:val="28"/>
        </w:rPr>
        <w:t>近一</w:t>
      </w:r>
      <w:r w:rsidR="00E5570C">
        <w:rPr>
          <w:rFonts w:hint="eastAsia"/>
          <w:b/>
          <w:color w:val="000000"/>
          <w:sz w:val="28"/>
          <w:szCs w:val="28"/>
        </w:rPr>
        <w:t>个月</w:t>
      </w:r>
      <w:r>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6300EDB0"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6AF8619F"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0A03FF5E" w:rsidR="00887810" w:rsidRDefault="00917B09">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7FF39E18"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4004FC4D"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917B09">
        <w:rPr>
          <w:rFonts w:ascii="宋体" w:hAnsi="宋体" w:hint="eastAsia"/>
          <w:b/>
          <w:color w:val="000000"/>
          <w:sz w:val="28"/>
          <w:szCs w:val="28"/>
        </w:rPr>
        <w:t>一</w:t>
      </w:r>
      <w:r>
        <w:rPr>
          <w:rFonts w:ascii="宋体" w:hAnsi="宋体" w:hint="eastAsia"/>
          <w:b/>
          <w:color w:val="000000"/>
          <w:sz w:val="28"/>
          <w:szCs w:val="28"/>
        </w:rPr>
        <w:t>、项目管理主要技术和售后服务人员情况表及</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7044A4B4"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17586961" w14:textId="77777777" w:rsidR="009819E5" w:rsidRPr="009819E5" w:rsidRDefault="009819E5" w:rsidP="009819E5">
      <w:pPr>
        <w:pStyle w:val="2"/>
        <w:ind w:left="1060" w:hanging="640"/>
      </w:pPr>
    </w:p>
    <w:p w14:paraId="0B395021" w14:textId="04687600"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917B09">
        <w:rPr>
          <w:rFonts w:hint="eastAsia"/>
          <w:b/>
          <w:color w:val="000000"/>
          <w:sz w:val="28"/>
          <w:szCs w:val="28"/>
        </w:rPr>
        <w:t>二</w:t>
      </w:r>
      <w:r>
        <w:rPr>
          <w:rFonts w:hint="eastAsia"/>
          <w:b/>
          <w:color w:val="000000"/>
          <w:sz w:val="28"/>
          <w:szCs w:val="28"/>
        </w:rPr>
        <w:t>、</w:t>
      </w:r>
      <w:bookmarkStart w:id="14" w:name="_Hlk191539109"/>
      <w:r w:rsidR="00B44B56" w:rsidRPr="00B44B56">
        <w:rPr>
          <w:rFonts w:hAnsi="宋体" w:hint="eastAsia"/>
          <w:b/>
          <w:bCs/>
          <w:sz w:val="28"/>
          <w:szCs w:val="28"/>
        </w:rPr>
        <w:t>项目服务方案及保障措施方案</w:t>
      </w:r>
      <w:bookmarkEnd w:id="14"/>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727BEF74" w:rsidR="00887810" w:rsidRDefault="00000000">
      <w:pPr>
        <w:spacing w:after="60"/>
        <w:ind w:firstLineChars="1000" w:firstLine="2811"/>
        <w:rPr>
          <w:rFonts w:cs="Arial"/>
          <w:b/>
          <w:sz w:val="28"/>
          <w:szCs w:val="28"/>
        </w:rPr>
      </w:pPr>
      <w:r>
        <w:rPr>
          <w:rFonts w:cs="Arial" w:hint="eastAsia"/>
          <w:b/>
          <w:sz w:val="28"/>
          <w:szCs w:val="28"/>
        </w:rPr>
        <w:lastRenderedPageBreak/>
        <w:t>十</w:t>
      </w:r>
      <w:r w:rsidR="00917B09">
        <w:rPr>
          <w:rFonts w:cs="Arial" w:hint="eastAsia"/>
          <w:b/>
          <w:sz w:val="28"/>
          <w:szCs w:val="28"/>
        </w:rPr>
        <w:t>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283567F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917B09">
        <w:rPr>
          <w:rFonts w:ascii="宋体" w:hAnsi="宋体" w:cs="Arial" w:hint="eastAsia"/>
          <w:b/>
          <w:sz w:val="28"/>
          <w:szCs w:val="28"/>
        </w:rPr>
        <w:t>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6"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7"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8"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1A7041A" w14:textId="77777777" w:rsidR="00887810"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0D8463D8" wp14:editId="2AF7184E">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77777777" w:rsidR="00887810" w:rsidRDefault="00000000">
      <w:pPr>
        <w:snapToGrid w:val="0"/>
        <w:contextualSpacing/>
        <w:rPr>
          <w:b/>
          <w:color w:val="000000"/>
          <w:szCs w:val="21"/>
        </w:rPr>
      </w:pPr>
      <w:r>
        <w:rPr>
          <w:rFonts w:ascii="宋体" w:hAnsi="宋体"/>
          <w:noProof/>
        </w:rPr>
        <w:drawing>
          <wp:inline distT="0" distB="0" distL="0" distR="0" wp14:anchorId="646C4312" wp14:editId="28560878">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2E5FBB42" w14:textId="77777777" w:rsidR="00887810" w:rsidRDefault="00887810">
      <w:pPr>
        <w:spacing w:afterLines="25" w:after="78" w:line="300" w:lineRule="auto"/>
        <w:rPr>
          <w:b/>
          <w:color w:val="000000"/>
          <w:szCs w:val="21"/>
        </w:rPr>
      </w:pPr>
    </w:p>
    <w:p w14:paraId="299F90F2" w14:textId="77777777" w:rsidR="00887810" w:rsidRDefault="00887810">
      <w:pPr>
        <w:spacing w:afterLines="25" w:after="78" w:line="300" w:lineRule="auto"/>
        <w:rPr>
          <w:b/>
          <w:color w:val="000000"/>
          <w:szCs w:val="21"/>
        </w:rPr>
      </w:pPr>
    </w:p>
    <w:p w14:paraId="69884FB4" w14:textId="77777777" w:rsidR="00887810" w:rsidRDefault="00887810">
      <w:pPr>
        <w:spacing w:afterLines="25" w:after="78" w:line="300" w:lineRule="auto"/>
        <w:rPr>
          <w:b/>
          <w:color w:val="000000"/>
          <w:szCs w:val="21"/>
        </w:rPr>
      </w:pPr>
    </w:p>
    <w:p w14:paraId="2D66AAA5" w14:textId="77777777" w:rsidR="00887810" w:rsidRDefault="00887810">
      <w:pPr>
        <w:spacing w:afterLines="25" w:after="78" w:line="300" w:lineRule="auto"/>
        <w:rPr>
          <w:b/>
          <w:color w:val="000000"/>
          <w:szCs w:val="21"/>
          <w:highlight w:val="yellow"/>
        </w:rPr>
      </w:pP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77777777" w:rsidR="00887810" w:rsidRDefault="00000000">
      <w:pPr>
        <w:spacing w:afterLines="25" w:after="78" w:line="300" w:lineRule="auto"/>
        <w:rPr>
          <w:b/>
          <w:color w:val="000000"/>
          <w:szCs w:val="21"/>
        </w:rPr>
      </w:pPr>
      <w:r>
        <w:rPr>
          <w:noProof/>
        </w:rPr>
        <w:drawing>
          <wp:inline distT="0" distB="0" distL="0" distR="0" wp14:anchorId="078FB1E6" wp14:editId="2EA870E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5"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6"/>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7"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3F19571F"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17B09">
        <w:rPr>
          <w:rFonts w:hint="eastAsia"/>
          <w:b/>
          <w:bCs/>
          <w:sz w:val="28"/>
          <w:szCs w:val="28"/>
        </w:rPr>
        <w:t>五</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313856B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590829">
        <w:rPr>
          <w:rFonts w:ascii="宋体" w:hAnsi="宋体" w:cs="Arial" w:hint="eastAsia"/>
          <w:b/>
          <w:color w:val="000000"/>
          <w:sz w:val="28"/>
          <w:szCs w:val="28"/>
        </w:rPr>
        <w:t>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78794477"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FC53E9">
        <w:rPr>
          <w:rFonts w:ascii="宋体" w:hAnsi="宋体" w:cs="Arial" w:hint="eastAsia"/>
          <w:b/>
          <w:color w:val="000000"/>
          <w:sz w:val="28"/>
          <w:szCs w:val="28"/>
        </w:rPr>
        <w:t>49</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1F4A3FCD" w:rsidR="001F0F69" w:rsidRPr="00FC53E9" w:rsidRDefault="00FC53E9" w:rsidP="00590829">
            <w:pPr>
              <w:spacing w:line="360" w:lineRule="exact"/>
              <w:jc w:val="center"/>
              <w:rPr>
                <w:rFonts w:ascii="宋体" w:hAnsi="宋体" w:hint="eastAsia"/>
                <w:b/>
                <w:bCs/>
                <w:szCs w:val="21"/>
              </w:rPr>
            </w:pPr>
            <w:bookmarkStart w:id="15" w:name="_Hlk191631329"/>
            <w:r w:rsidRPr="00FC53E9">
              <w:rPr>
                <w:rStyle w:val="1Char"/>
                <w:rFonts w:eastAsia="宋体" w:hint="eastAsia"/>
                <w:b w:val="0"/>
                <w:bCs w:val="0"/>
                <w:sz w:val="21"/>
                <w:szCs w:val="21"/>
              </w:rPr>
              <w:t>整体改造工程（二期）首次开办配置项目家具深化设计服务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5"/>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SYY" w:date="2025-06-09T15:43:00Z" w:initials="">
    <w:p w14:paraId="7EEA080A" w14:textId="77777777" w:rsidR="00025E2E" w:rsidRDefault="00025E2E" w:rsidP="00025E2E">
      <w:pPr>
        <w:pStyle w:val="a6"/>
      </w:pPr>
      <w:r>
        <w:rPr>
          <w:rFonts w:hint="eastAsia"/>
        </w:rPr>
        <w:t>6</w:t>
      </w:r>
      <w:r>
        <w:rPr>
          <w:rFonts w:hint="eastAsia"/>
        </w:rPr>
        <w:t>项</w:t>
      </w:r>
    </w:p>
  </w:comment>
  <w:comment w:id="4" w:author="SYY" w:date="2025-06-09T15:41:00Z" w:initials="">
    <w:p w14:paraId="734363A3" w14:textId="77777777" w:rsidR="00025E2E" w:rsidRDefault="00025E2E" w:rsidP="00025E2E">
      <w:pPr>
        <w:pStyle w:val="a6"/>
      </w:pPr>
      <w:r>
        <w:rPr>
          <w:rFonts w:hint="eastAsia"/>
        </w:rPr>
        <w:t>纸质标，应该要的是复印件？</w:t>
      </w:r>
    </w:p>
    <w:p w14:paraId="7B5255BA" w14:textId="77777777" w:rsidR="00025E2E" w:rsidRDefault="00025E2E" w:rsidP="00025E2E">
      <w:pPr>
        <w:pStyle w:val="a6"/>
      </w:pPr>
      <w:r>
        <w:rPr>
          <w:rFonts w:hint="eastAsia"/>
        </w:rPr>
        <w:t>以下相同</w:t>
      </w:r>
    </w:p>
  </w:comment>
  <w:comment w:id="9" w:author="SYY" w:date="2025-06-09T15:47:00Z" w:initials="">
    <w:p w14:paraId="4FA7AD52" w14:textId="77777777" w:rsidR="001B5B6D" w:rsidRDefault="001B5B6D" w:rsidP="001B5B6D">
      <w:pPr>
        <w:pStyle w:val="a6"/>
      </w:pPr>
      <w:r>
        <w:rPr>
          <w:rFonts w:hint="eastAsia"/>
        </w:rPr>
        <w:t>此处资质要求删掉，因为评分标准中资质要求已作为加分项。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EA080A" w15:done="0"/>
  <w15:commentEx w15:paraId="7B5255BA" w15:done="0"/>
  <w15:commentEx w15:paraId="4FA7AD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EA080A" w16cid:durableId="5A0BB77B"/>
  <w16cid:commentId w16cid:paraId="7B5255BA" w16cid:durableId="1430EA23"/>
  <w16cid:commentId w16cid:paraId="4FA7AD52" w16cid:durableId="1E96B3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AD5EF" w14:textId="77777777" w:rsidR="00DD2E72" w:rsidRDefault="00DD2E72">
      <w:r>
        <w:separator/>
      </w:r>
    </w:p>
  </w:endnote>
  <w:endnote w:type="continuationSeparator" w:id="0">
    <w:p w14:paraId="4CBACAD5" w14:textId="77777777" w:rsidR="00DD2E72" w:rsidRDefault="00DD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F575A" w14:textId="77777777" w:rsidR="00DD2E72" w:rsidRDefault="00DD2E72">
      <w:r>
        <w:separator/>
      </w:r>
    </w:p>
  </w:footnote>
  <w:footnote w:type="continuationSeparator" w:id="0">
    <w:p w14:paraId="08A5D2AD" w14:textId="77777777" w:rsidR="00DD2E72" w:rsidRDefault="00DD2E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196D1479"/>
    <w:multiLevelType w:val="singleLevel"/>
    <w:tmpl w:val="196D1479"/>
    <w:lvl w:ilvl="0">
      <w:start w:val="1"/>
      <w:numFmt w:val="decimal"/>
      <w:suff w:val="nothing"/>
      <w:lvlText w:val="%1、"/>
      <w:lvlJc w:val="left"/>
    </w:lvl>
  </w:abstractNum>
  <w:abstractNum w:abstractNumId="2" w15:restartNumberingAfterBreak="0">
    <w:nsid w:val="41B78EFB"/>
    <w:multiLevelType w:val="singleLevel"/>
    <w:tmpl w:val="41B78EFB"/>
    <w:lvl w:ilvl="0">
      <w:start w:val="1"/>
      <w:numFmt w:val="decimal"/>
      <w:lvlText w:val="%1."/>
      <w:lvlJc w:val="left"/>
      <w:pPr>
        <w:tabs>
          <w:tab w:val="left" w:pos="312"/>
        </w:tabs>
      </w:pPr>
    </w:lvl>
  </w:abstractNum>
  <w:abstractNum w:abstractNumId="3"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5"/>
  </w:num>
  <w:num w:numId="3" w16cid:durableId="106848654">
    <w:abstractNumId w:val="4"/>
  </w:num>
  <w:num w:numId="4" w16cid:durableId="450710678">
    <w:abstractNumId w:val="2"/>
  </w:num>
  <w:num w:numId="5" w16cid:durableId="217791322">
    <w:abstractNumId w:val="3"/>
  </w:num>
  <w:num w:numId="6" w16cid:durableId="159490103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YY">
    <w15:presenceInfo w15:providerId="None" w15:userId="SY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5E2E"/>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46C4"/>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B5B6D"/>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27A3"/>
    <w:rsid w:val="00263CB1"/>
    <w:rsid w:val="00264C15"/>
    <w:rsid w:val="00266AA2"/>
    <w:rsid w:val="0026737D"/>
    <w:rsid w:val="00270FC6"/>
    <w:rsid w:val="00272284"/>
    <w:rsid w:val="00272928"/>
    <w:rsid w:val="00272952"/>
    <w:rsid w:val="002828EA"/>
    <w:rsid w:val="0028321D"/>
    <w:rsid w:val="00284FE4"/>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650"/>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91D8A"/>
    <w:rsid w:val="00396334"/>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E44"/>
    <w:rsid w:val="00404469"/>
    <w:rsid w:val="004053D1"/>
    <w:rsid w:val="00406BB3"/>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4DF3"/>
    <w:rsid w:val="004A5756"/>
    <w:rsid w:val="004A602C"/>
    <w:rsid w:val="004A695F"/>
    <w:rsid w:val="004B2BB0"/>
    <w:rsid w:val="004B4F0B"/>
    <w:rsid w:val="004B6577"/>
    <w:rsid w:val="004C0337"/>
    <w:rsid w:val="004C38C1"/>
    <w:rsid w:val="004C4C6C"/>
    <w:rsid w:val="004C5954"/>
    <w:rsid w:val="004C760F"/>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6B3F"/>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D7418"/>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6B94"/>
    <w:rsid w:val="0060710B"/>
    <w:rsid w:val="00607D3D"/>
    <w:rsid w:val="006110D9"/>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573AC"/>
    <w:rsid w:val="00657B2D"/>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0D0E"/>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1A8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3C3A"/>
    <w:rsid w:val="00844837"/>
    <w:rsid w:val="00847EFA"/>
    <w:rsid w:val="00855D88"/>
    <w:rsid w:val="00856CC4"/>
    <w:rsid w:val="00857D87"/>
    <w:rsid w:val="00857DFE"/>
    <w:rsid w:val="00863179"/>
    <w:rsid w:val="0086612B"/>
    <w:rsid w:val="00867132"/>
    <w:rsid w:val="00867B80"/>
    <w:rsid w:val="00867C53"/>
    <w:rsid w:val="00873ACD"/>
    <w:rsid w:val="00873FE7"/>
    <w:rsid w:val="008747C8"/>
    <w:rsid w:val="00874FBD"/>
    <w:rsid w:val="00882358"/>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1E2D"/>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3E64"/>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3010"/>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D7B2E"/>
    <w:rsid w:val="00AE153E"/>
    <w:rsid w:val="00AE465F"/>
    <w:rsid w:val="00AE49CD"/>
    <w:rsid w:val="00AE628E"/>
    <w:rsid w:val="00AE7804"/>
    <w:rsid w:val="00AF1891"/>
    <w:rsid w:val="00AF28FF"/>
    <w:rsid w:val="00AF3EE9"/>
    <w:rsid w:val="00AF52CE"/>
    <w:rsid w:val="00AF6D57"/>
    <w:rsid w:val="00AF7E05"/>
    <w:rsid w:val="00B01C5E"/>
    <w:rsid w:val="00B01DCA"/>
    <w:rsid w:val="00B0374D"/>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3FC2"/>
    <w:rsid w:val="00BC45D4"/>
    <w:rsid w:val="00BC4A3F"/>
    <w:rsid w:val="00BC56D4"/>
    <w:rsid w:val="00BC6DBB"/>
    <w:rsid w:val="00BC7B6F"/>
    <w:rsid w:val="00BD02FF"/>
    <w:rsid w:val="00BD4D8D"/>
    <w:rsid w:val="00BD4DB7"/>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566B"/>
    <w:rsid w:val="00C16B4D"/>
    <w:rsid w:val="00C234D4"/>
    <w:rsid w:val="00C23529"/>
    <w:rsid w:val="00C27351"/>
    <w:rsid w:val="00C30926"/>
    <w:rsid w:val="00C30EAD"/>
    <w:rsid w:val="00C3125E"/>
    <w:rsid w:val="00C31643"/>
    <w:rsid w:val="00C32BC1"/>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1B6F"/>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8F9"/>
    <w:rsid w:val="00D41EB2"/>
    <w:rsid w:val="00D4224C"/>
    <w:rsid w:val="00D4335B"/>
    <w:rsid w:val="00D43E1E"/>
    <w:rsid w:val="00D5217F"/>
    <w:rsid w:val="00D52C67"/>
    <w:rsid w:val="00D53D10"/>
    <w:rsid w:val="00D5459C"/>
    <w:rsid w:val="00D548BE"/>
    <w:rsid w:val="00D555D9"/>
    <w:rsid w:val="00D62186"/>
    <w:rsid w:val="00D624E4"/>
    <w:rsid w:val="00D63A0C"/>
    <w:rsid w:val="00D63FF8"/>
    <w:rsid w:val="00D66DD0"/>
    <w:rsid w:val="00D67490"/>
    <w:rsid w:val="00D705E2"/>
    <w:rsid w:val="00D7106D"/>
    <w:rsid w:val="00D71BF2"/>
    <w:rsid w:val="00D733A9"/>
    <w:rsid w:val="00D73FFB"/>
    <w:rsid w:val="00D7463C"/>
    <w:rsid w:val="00D74BA3"/>
    <w:rsid w:val="00D7514F"/>
    <w:rsid w:val="00D761C1"/>
    <w:rsid w:val="00D81E27"/>
    <w:rsid w:val="00D84FEF"/>
    <w:rsid w:val="00D91E7B"/>
    <w:rsid w:val="00D924CF"/>
    <w:rsid w:val="00D92DDC"/>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2E72"/>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143"/>
    <w:rsid w:val="00EA5463"/>
    <w:rsid w:val="00EA66D1"/>
    <w:rsid w:val="00EA768E"/>
    <w:rsid w:val="00EA77C3"/>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473"/>
    <w:rsid w:val="00EE2525"/>
    <w:rsid w:val="00EE2DA1"/>
    <w:rsid w:val="00EE5AC9"/>
    <w:rsid w:val="00EE5D34"/>
    <w:rsid w:val="00EE762C"/>
    <w:rsid w:val="00EF25FA"/>
    <w:rsid w:val="00EF3F91"/>
    <w:rsid w:val="00EF528A"/>
    <w:rsid w:val="00EF5584"/>
    <w:rsid w:val="00EF5BF9"/>
    <w:rsid w:val="00EF74E4"/>
    <w:rsid w:val="00EF76F4"/>
    <w:rsid w:val="00F03371"/>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716"/>
    <w:rsid w:val="00F6080A"/>
    <w:rsid w:val="00F61D94"/>
    <w:rsid w:val="00F63073"/>
    <w:rsid w:val="00F66A32"/>
    <w:rsid w:val="00F7355B"/>
    <w:rsid w:val="00F85320"/>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3E9"/>
    <w:rsid w:val="00FC5B25"/>
    <w:rsid w:val="00FC6AAE"/>
    <w:rsid w:val="00FC7716"/>
    <w:rsid w:val="00FD4D41"/>
    <w:rsid w:val="00FD556A"/>
    <w:rsid w:val="00FD55C7"/>
    <w:rsid w:val="00FD6959"/>
    <w:rsid w:val="00FD6EBD"/>
    <w:rsid w:val="00FD7602"/>
    <w:rsid w:val="00FD7DC6"/>
    <w:rsid w:val="00FE1E48"/>
    <w:rsid w:val="00FE2610"/>
    <w:rsid w:val="00FE3BF2"/>
    <w:rsid w:val="00FE5370"/>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uiPriority w:val="99"/>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annotation reference"/>
    <w:basedOn w:val="a0"/>
    <w:uiPriority w:val="99"/>
    <w:semiHidden/>
    <w:unhideWhenUs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cgp.gov.cn)&#12289;" TargetMode="External"/><Relationship Id="rId18" Type="http://schemas.openxmlformats.org/officeDocument/2006/relationships/hyperlink" Target="http://www.creditchina.gov.cn"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gsxt.gov.cnindex.html" TargetMode="External"/><Relationship Id="rId25" Type="http://schemas.openxmlformats.org/officeDocument/2006/relationships/hyperlink" Target="https://www.szcredit.org.cn/?cdType=sgsl&amp;type=XZXK" TargetMode="External"/><Relationship Id="rId2" Type="http://schemas.openxmlformats.org/officeDocument/2006/relationships/customXml" Target="../customXml/item2.xml"/><Relationship Id="rId16" Type="http://schemas.openxmlformats.org/officeDocument/2006/relationships/hyperlink" Target="https://www.szcredit.org.cn/?cdType=sgsl&amp;type=XZXK"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sxt.gov.cnindex.html" TargetMode="External"/><Relationship Id="rId23" Type="http://schemas.openxmlformats.org/officeDocument/2006/relationships/image" Target="media/image5.png"/><Relationship Id="rId28" Type="http://schemas.openxmlformats.org/officeDocument/2006/relationships/image" Target="media/image8.png"/><Relationship Id="rId10" Type="http://schemas.microsoft.com/office/2011/relationships/commentsExtended" Target="commentsExtended.xml"/><Relationship Id="rId19" Type="http://schemas.openxmlformats.org/officeDocument/2006/relationships/image" Target="media/image1.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www.szcredit.org.cn/?cdType=sgsl&amp;type=XZXK" TargetMode="External"/><Relationship Id="rId22" Type="http://schemas.openxmlformats.org/officeDocument/2006/relationships/image" Target="media/image4.png"/><Relationship Id="rId27" Type="http://schemas.openxmlformats.org/officeDocument/2006/relationships/hyperlink" Target="https://www.gsxt.gov.cnindex.html"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36</Pages>
  <Words>3562</Words>
  <Characters>20304</Characters>
  <Application>Microsoft Office Word</Application>
  <DocSecurity>0</DocSecurity>
  <Lines>169</Lines>
  <Paragraphs>47</Paragraphs>
  <ScaleCrop>false</ScaleCrop>
  <Company/>
  <LinksUpToDate>false</LinksUpToDate>
  <CharactersWithSpaces>23819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837</cp:revision>
  <cp:lastPrinted>2025-06-26T03:25:00Z</cp:lastPrinted>
  <dcterms:created xsi:type="dcterms:W3CDTF">2023-01-17T00:01:00Z</dcterms:created>
  <dcterms:modified xsi:type="dcterms:W3CDTF">2025-06-26T03:25:00Z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