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CECD7">
      <w:pPr>
        <w:numPr>
          <w:ilvl w:val="255"/>
          <w:numId w:val="0"/>
        </w:numPr>
        <w:spacing w:line="720" w:lineRule="auto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药物临床试验项目立项评估表</w:t>
      </w:r>
    </w:p>
    <w:p w14:paraId="2031FCE2">
      <w:pPr>
        <w:numPr>
          <w:ilvl w:val="255"/>
          <w:numId w:val="0"/>
        </w:numPr>
        <w:spacing w:line="560" w:lineRule="exact"/>
        <w:rPr>
          <w:rFonts w:ascii="宋体" w:hAnsi="宋体" w:cs="宋体"/>
          <w:b/>
          <w:bCs/>
          <w:sz w:val="44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机构受理号：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733"/>
        <w:gridCol w:w="1852"/>
        <w:gridCol w:w="3057"/>
      </w:tblGrid>
      <w:tr w14:paraId="423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44" w:type="dxa"/>
            <w:vAlign w:val="center"/>
          </w:tcPr>
          <w:p w14:paraId="28CCA0E2"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642" w:type="dxa"/>
            <w:gridSpan w:val="3"/>
          </w:tcPr>
          <w:p w14:paraId="2FAF9E21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3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44" w:type="dxa"/>
            <w:vAlign w:val="center"/>
          </w:tcPr>
          <w:p w14:paraId="4F1ED1F8"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7642" w:type="dxa"/>
            <w:gridSpan w:val="3"/>
          </w:tcPr>
          <w:p w14:paraId="541A2D50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F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44" w:type="dxa"/>
            <w:vAlign w:val="center"/>
          </w:tcPr>
          <w:p w14:paraId="2BE3D8F3"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7642" w:type="dxa"/>
            <w:gridSpan w:val="3"/>
          </w:tcPr>
          <w:p w14:paraId="0C9F7949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E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44" w:type="dxa"/>
            <w:vAlign w:val="center"/>
          </w:tcPr>
          <w:p w14:paraId="56D503C4"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733" w:type="dxa"/>
          </w:tcPr>
          <w:p w14:paraId="091D4647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Align w:val="center"/>
          </w:tcPr>
          <w:p w14:paraId="746C4EBD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PI及联系电话</w:t>
            </w:r>
          </w:p>
        </w:tc>
        <w:tc>
          <w:tcPr>
            <w:tcW w:w="3057" w:type="dxa"/>
          </w:tcPr>
          <w:p w14:paraId="6D4D5F0B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9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2" w:hRule="atLeast"/>
        </w:trPr>
        <w:tc>
          <w:tcPr>
            <w:tcW w:w="9286" w:type="dxa"/>
            <w:gridSpan w:val="4"/>
            <w:vAlign w:val="center"/>
          </w:tcPr>
          <w:p w14:paraId="493BAB95">
            <w:pPr>
              <w:numPr>
                <w:ilvl w:val="-1"/>
                <w:numId w:val="0"/>
              </w:numPr>
              <w:spacing w:line="440" w:lineRule="exact"/>
              <w:ind w:left="0" w:left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专业组基本情况：</w:t>
            </w:r>
          </w:p>
          <w:p w14:paraId="55FE26E9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1．是否能保证招募足够的受试人群：是□，否□</w:t>
            </w:r>
          </w:p>
          <w:p w14:paraId="611243CD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2．PI及研究者是否具备足够的试验时间：是□，否□</w:t>
            </w:r>
          </w:p>
          <w:p w14:paraId="51899781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3．是否具备相应的仪器设备和其他技术条件：是□，否□</w:t>
            </w:r>
          </w:p>
          <w:p w14:paraId="4AB2A442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4．是否能对试验质量进行保证：是□，否□</w:t>
            </w:r>
          </w:p>
          <w:p w14:paraId="098B0B32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5．目前专业组研究情况：</w:t>
            </w:r>
          </w:p>
          <w:p w14:paraId="7B33E407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与试验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目标疾病相同的在研项目：无□，1项□，2项□，2项以上□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项目数量：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56BB4BE">
            <w:pPr>
              <w:spacing w:line="440" w:lineRule="exact"/>
              <w:ind w:left="0" w:leftChars="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正在开展的临床试验项目数：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E2F32E7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6.PI：科主任□，科副主任□，其他高级职称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23AC8FF6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7.PI是否参加过GCP培训并取得证书：是□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证书年份：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，否□</w:t>
            </w:r>
          </w:p>
          <w:p w14:paraId="5BCB924D">
            <w:pPr>
              <w:spacing w:line="440" w:lineRule="exact"/>
              <w:ind w:left="0" w:leftChars="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8．PI在研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：无□，1项□，2项□，3项□，3项以上□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项目数量：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B0A943">
            <w:pPr>
              <w:spacing w:line="440" w:lineRule="exact"/>
              <w:ind w:left="0" w:leftChars="0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此申办者是否资助过PI非注册类临床研究项目（如横向科研课题）：是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5F892B0C"/>
          <w:p w14:paraId="1BF38882">
            <w:pPr>
              <w:numPr>
                <w:ilvl w:val="-1"/>
                <w:numId w:val="0"/>
              </w:num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PI签字：                                    日期：     年      月    日</w:t>
            </w:r>
          </w:p>
          <w:p w14:paraId="7755D338">
            <w:pPr>
              <w:numPr>
                <w:ilvl w:val="-1"/>
                <w:numId w:val="0"/>
              </w:numPr>
              <w:spacing w:line="4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专业组意见： 同意承接□    不同意承接□→请注明理由：</w:t>
            </w:r>
          </w:p>
          <w:p w14:paraId="2400355C">
            <w:pPr>
              <w:spacing w:line="440" w:lineRule="exact"/>
              <w:ind w:left="0" w:leftChars="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专业组负责人签字：                           日期：     年      月    日</w:t>
            </w:r>
          </w:p>
        </w:tc>
      </w:tr>
      <w:tr w14:paraId="337F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9286" w:type="dxa"/>
            <w:gridSpan w:val="4"/>
            <w:vAlign w:val="center"/>
          </w:tcPr>
          <w:p w14:paraId="4BB5420E">
            <w:pPr>
              <w:spacing w:line="440" w:lineRule="exact"/>
              <w:ind w:left="0" w:left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机构办公室评估：</w:t>
            </w:r>
          </w:p>
          <w:p w14:paraId="3CD61595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1．项目是否具有科学性：是□，否□</w:t>
            </w:r>
          </w:p>
          <w:p w14:paraId="3806A2B7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2．项目是否具有合规性：是□，否□</w:t>
            </w:r>
          </w:p>
          <w:p w14:paraId="5987D3E6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3．项目是否具有可行性：是□，否□（具备相匹配的资质、人员、设施、条件）</w:t>
            </w:r>
          </w:p>
          <w:p w14:paraId="25AC64E7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机构办公室审核意见：</w:t>
            </w:r>
          </w:p>
          <w:p w14:paraId="2C73C60E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□同意立项，已审阅临床试验相关资料，综合专业组意见，拟同意进行该临床试验。</w:t>
            </w:r>
          </w:p>
          <w:p w14:paraId="5A4D6B0B">
            <w:pPr>
              <w:spacing w:line="44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□不同意立项→请注明理由：</w:t>
            </w:r>
          </w:p>
          <w:p w14:paraId="00F3AE56">
            <w:pPr>
              <w:spacing w:line="440" w:lineRule="exact"/>
              <w:ind w:left="0" w:left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机构办公室主任签字：                           日期：      年     月     日</w:t>
            </w:r>
          </w:p>
        </w:tc>
      </w:tr>
      <w:tr w14:paraId="4D02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286" w:type="dxa"/>
            <w:gridSpan w:val="4"/>
            <w:vAlign w:val="center"/>
          </w:tcPr>
          <w:p w14:paraId="04EE44D6">
            <w:pPr>
              <w:spacing w:line="42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机构主任审核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8E682A9">
            <w:pPr>
              <w:spacing w:line="420" w:lineRule="exact"/>
              <w:ind w:left="0" w:left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□同意立项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□不同意立项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→请注明理由：</w:t>
            </w:r>
          </w:p>
          <w:p w14:paraId="6AD575B7">
            <w:pPr>
              <w:spacing w:line="420" w:lineRule="exact"/>
              <w:ind w:left="0" w:leftChars="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机构主任签字：                                日期：      年     月     日</w:t>
            </w:r>
          </w:p>
          <w:p w14:paraId="62E4D4F1">
            <w:pPr>
              <w:spacing w:line="420" w:lineRule="exact"/>
              <w:ind w:left="0" w:leftChars="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F6893F">
      <w:pPr>
        <w:numPr>
          <w:ilvl w:val="255"/>
          <w:numId w:val="0"/>
        </w:num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项目立项号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 w14:paraId="50211255">
      <w:pPr>
        <w:numPr>
          <w:ilvl w:val="255"/>
          <w:numId w:val="0"/>
        </w:num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5BB2139A">
      <w:pPr>
        <w:numPr>
          <w:ilvl w:val="255"/>
          <w:numId w:val="0"/>
        </w:num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6649197C">
      <w:pPr>
        <w:numPr>
          <w:ilvl w:val="255"/>
          <w:numId w:val="0"/>
        </w:num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</w:t>
      </w:r>
    </w:p>
    <w:p w14:paraId="54B47C8B">
      <w:pPr>
        <w:wordWrap/>
        <w:spacing w:line="240" w:lineRule="auto"/>
        <w:ind w:right="0"/>
        <w:jc w:val="left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br w:type="page"/>
      </w:r>
    </w:p>
    <w:p w14:paraId="5A654AFF">
      <w:pPr>
        <w:wordWrap w:val="0"/>
        <w:spacing w:line="720" w:lineRule="auto"/>
        <w:ind w:right="23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药物临床试验报送资料列表</w:t>
      </w:r>
    </w:p>
    <w:tbl>
      <w:tblPr>
        <w:tblStyle w:val="6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156"/>
        <w:gridCol w:w="366"/>
        <w:gridCol w:w="400"/>
        <w:gridCol w:w="600"/>
        <w:gridCol w:w="1651"/>
      </w:tblGrid>
      <w:tr w14:paraId="32731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49F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DFA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879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审核结果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208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EAB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87D20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D79713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C51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5AA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2A2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C23F3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A6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616A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A04A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药物临床试验申请表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7933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AD2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DD7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AD4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0F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E6EF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93F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药物临床试验项目立项评估表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6FD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B3A3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FF0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1738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D73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5F7D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982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国家药品监督管理部门批件/通知书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B09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562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F7AC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C11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7C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E729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72D8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委托函（委托CRO、委托研究单位等）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944D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5C64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BC2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C65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4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FF02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FB29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申办者资质文件（营业执照、组织机构代码证、税务登记证、生产许可证、药品GMP证书）</w:t>
            </w:r>
          </w:p>
          <w:p w14:paraId="7503F0D4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（*若无GMP证书者，需提供申办者符合GMP条件承诺函）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486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F32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556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5104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B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EBAB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CDD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CRO公司/SMO公司证明性文件（营业执照、组织机构代码证、税务登记证）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E34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E14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C838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165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A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CD69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ABA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CRA/CRC委托函及身份证明性文件（简历+GCP证书复印件+身份证书复印件）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AF0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8EEA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5AE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301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B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CB40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CD52D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临床试验方案（已签字，注明版本号和日期）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76D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9A5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F14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922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A4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B879B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EF6D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知情同意书（样稿，注明版本号和日期）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1549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B86E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B3D2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5B7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C4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EA09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FCBE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招募广告及其它提供给受试者的信息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3FF9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66F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49D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30D9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6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00D4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FC0F8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病例报告表（样稿，注明版本号和日期）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EB7D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7B49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02D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64F1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E4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0D0B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1749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研究者手册（样稿，注明版本号和日期）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4E5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F139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996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2254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0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C41E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294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多中心研究单位一览表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3E9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6BDE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9B6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A671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0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CBBC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481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组长单位伦理委员会批件（若有）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368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1E0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A27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CE6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1F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DFC3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396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研究者团队成员表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CB2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5CC3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013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00E2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B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6509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9B04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参与临床试验的研究人员履历（履历签名，附GCP证书复印件等资质证明文件）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E7A8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09D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C9E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72D3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3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16AF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CBCF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中心实验室资质文件（室间质控证明）（若有）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AF23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CF83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E60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9E7A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8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6B20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77C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受试者保险的相关文件（若有）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0582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886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4D7F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25C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9C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0DAD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F960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受试者日记卡和其他问卷表（注明版本号和日期）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24B1F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6AA5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DB9DC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B85F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8B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3F80">
            <w:pPr>
              <w:widowControl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08C1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人类遗传资源审批/备案文件（若有）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D477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35D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B574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7C3E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A9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EF35">
            <w:pPr>
              <w:widowControl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974F">
            <w:pPr>
              <w:widowControl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其他申办者认为有必要提交的文件（若有）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928E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484B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28FF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4D46">
            <w:pPr>
              <w:widowControl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A696DE">
      <w:pPr>
        <w:adjustRightInd w:val="0"/>
        <w:snapToGrid w:val="0"/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如提交了相关材料，则在“有”一栏划“×”，不涉及/不适用的在“NA”一栏划“×”，如项目涉及该项文件但暂未完成文件的准备，请暂缓递交立项材料，待文件准备完善后再行递交。如有其他文件须递交可自行增加序号延续表格。</w:t>
      </w:r>
    </w:p>
    <w:p w14:paraId="5B677E0C">
      <w:pPr>
        <w:numPr>
          <w:ilvl w:val="0"/>
          <w:numId w:val="1"/>
        </w:numPr>
        <w:spacing w:line="400" w:lineRule="exact"/>
        <w:ind w:left="0" w:firstLine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机构及研究者提供的文件无需盖章，其他文件请根据文件内容加盖申办者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/CRO/SMO</w:t>
      </w:r>
      <w:r>
        <w:rPr>
          <w:rFonts w:hint="eastAsia" w:ascii="仿宋" w:hAnsi="仿宋" w:eastAsia="仿宋" w:cs="仿宋"/>
          <w:sz w:val="24"/>
        </w:rPr>
        <w:t>公司公章及骑缝章并双面打印。</w:t>
      </w:r>
    </w:p>
    <w:p w14:paraId="595A4BBA">
      <w:pPr>
        <w:numPr>
          <w:ilvl w:val="0"/>
          <w:numId w:val="1"/>
        </w:numPr>
        <w:adjustRightInd w:val="0"/>
        <w:snapToGrid w:val="0"/>
        <w:spacing w:line="400" w:lineRule="exact"/>
        <w:ind w:left="0" w:firstLine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将纸质版材料按顺序装于两孔文件夹（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" w:hAnsi="仿宋" w:eastAsia="仿宋" w:cs="仿宋"/>
          <w:sz w:val="24"/>
        </w:rPr>
        <w:t>4大小）中，用分页纸分页整理交机构审核。</w:t>
      </w:r>
    </w:p>
    <w:p w14:paraId="1E07ACA6">
      <w:pPr>
        <w:numPr>
          <w:ilvl w:val="0"/>
          <w:numId w:val="1"/>
        </w:numPr>
        <w:spacing w:line="400" w:lineRule="exact"/>
        <w:ind w:left="0" w:firstLine="0"/>
        <w:rPr>
          <w:rFonts w:ascii="仿宋" w:hAnsi="仿宋" w:eastAsia="仿宋" w:cs="仿宋"/>
          <w:color w:val="0000FF"/>
          <w:sz w:val="24"/>
        </w:rPr>
      </w:pPr>
      <w:r>
        <w:rPr>
          <w:rFonts w:hint="eastAsia" w:ascii="仿宋" w:hAnsi="仿宋" w:eastAsia="仿宋" w:cs="仿宋"/>
          <w:color w:val="0000FF"/>
          <w:sz w:val="24"/>
        </w:rPr>
        <w:t>将电子版材料（顺序及内容与纸质版一致）发送至</w:t>
      </w:r>
      <w:r>
        <w:rPr>
          <w:rFonts w:hint="eastAsia" w:ascii="仿宋" w:hAnsi="仿宋" w:eastAsia="仿宋" w:cs="仿宋"/>
          <w:color w:val="0000FF"/>
          <w:sz w:val="24"/>
        </w:rPr>
        <w:t>机构邮箱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syyygcp@baoan.gov.cn</w:t>
      </w:r>
      <w:r>
        <w:rPr>
          <w:rFonts w:hint="eastAsia" w:ascii="仿宋" w:hAnsi="仿宋" w:eastAsia="仿宋" w:cs="仿宋"/>
          <w:b w:val="0"/>
          <w:bCs w:val="0"/>
          <w:sz w:val="24"/>
          <w:u w:val="single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0DEE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173F7"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173F7"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B5DDC">
    <w:pPr>
      <w:pStyle w:val="5"/>
      <w:pBdr>
        <w:bottom w:val="single" w:color="auto" w:sz="4" w:space="1"/>
      </w:pBdr>
      <w:jc w:val="left"/>
      <w:rPr>
        <w:rFonts w:ascii="仿宋" w:hAnsi="仿宋" w:eastAsia="仿宋" w:cs="仿宋"/>
        <w:b/>
        <w:sz w:val="21"/>
        <w:szCs w:val="21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-223520</wp:posOffset>
          </wp:positionV>
          <wp:extent cx="1592580" cy="241300"/>
          <wp:effectExtent l="0" t="0" r="7620" b="0"/>
          <wp:wrapTight wrapText="bothSides">
            <wp:wrapPolygon>
              <wp:start x="517" y="0"/>
              <wp:lineTo x="0" y="3411"/>
              <wp:lineTo x="0" y="15916"/>
              <wp:lineTo x="344" y="20463"/>
              <wp:lineTo x="517" y="20463"/>
              <wp:lineTo x="2584" y="20463"/>
              <wp:lineTo x="21359" y="19326"/>
              <wp:lineTo x="21359" y="1137"/>
              <wp:lineTo x="2584" y="0"/>
              <wp:lineTo x="517" y="0"/>
            </wp:wrapPolygon>
          </wp:wrapTight>
          <wp:docPr id="3" name="图片 3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1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-174625</wp:posOffset>
          </wp:positionV>
          <wp:extent cx="1475105" cy="144145"/>
          <wp:effectExtent l="0" t="0" r="10795" b="8255"/>
          <wp:wrapNone/>
          <wp:docPr id="2" name="图片 2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f4da42ceab3026bb4335103dac322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b w:val="0"/>
        <w:bCs/>
        <w:sz w:val="21"/>
        <w:szCs w:val="21"/>
      </w:rPr>
      <w:t>文件编码：F-</w:t>
    </w:r>
    <w:r>
      <w:rPr>
        <w:rFonts w:hint="eastAsia" w:ascii="仿宋" w:hAnsi="仿宋" w:eastAsia="仿宋" w:cs="仿宋"/>
        <w:b w:val="0"/>
        <w:bCs/>
        <w:sz w:val="21"/>
        <w:szCs w:val="21"/>
      </w:rPr>
      <w:t>JG-YW-</w:t>
    </w:r>
    <w:r>
      <w:rPr>
        <w:rFonts w:ascii="仿宋" w:hAnsi="仿宋" w:eastAsia="仿宋" w:cs="仿宋"/>
        <w:b w:val="0"/>
        <w:bCs/>
        <w:sz w:val="21"/>
        <w:szCs w:val="21"/>
      </w:rPr>
      <w:t>01-CZGC-</w:t>
    </w:r>
    <w:r>
      <w:rPr>
        <w:rFonts w:hint="eastAsia" w:ascii="仿宋" w:hAnsi="仿宋" w:eastAsia="仿宋" w:cs="仿宋"/>
        <w:b w:val="0"/>
        <w:bCs/>
        <w:sz w:val="21"/>
        <w:szCs w:val="21"/>
      </w:rPr>
      <w:t>3</w:t>
    </w:r>
    <w:r>
      <w:rPr>
        <w:rFonts w:ascii="仿宋" w:hAnsi="仿宋" w:eastAsia="仿宋" w:cs="仿宋"/>
        <w:b w:val="0"/>
        <w:bCs/>
        <w:sz w:val="21"/>
        <w:szCs w:val="21"/>
      </w:rPr>
      <w:t xml:space="preserve">-2-0 </w:t>
    </w:r>
    <w:r>
      <w:rPr>
        <w:rFonts w:ascii="仿宋" w:hAnsi="仿宋" w:eastAsia="仿宋" w:cs="仿宋"/>
        <w:bCs/>
        <w:sz w:val="21"/>
        <w:szCs w:val="21"/>
      </w:rPr>
      <w:t xml:space="preserve"> </w:t>
    </w:r>
    <w:r>
      <w:rPr>
        <w:rFonts w:hint="eastAsia" w:ascii="仿宋" w:hAnsi="仿宋" w:eastAsia="仿宋" w:cs="仿宋"/>
        <w:bCs/>
        <w:sz w:val="21"/>
        <w:szCs w:val="21"/>
      </w:rPr>
      <w:t>发布日期：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default" w:ascii="仿宋" w:hAnsi="仿宋" w:eastAsia="仿宋" w:cs="仿宋"/>
        <w:b w:val="0"/>
        <w:bCs/>
        <w:sz w:val="21"/>
        <w:szCs w:val="21"/>
      </w:rPr>
      <w:t>年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9</w:t>
    </w:r>
    <w:r>
      <w:rPr>
        <w:rFonts w:hint="default" w:ascii="仿宋" w:hAnsi="仿宋" w:eastAsia="仿宋" w:cs="仿宋"/>
        <w:b w:val="0"/>
        <w:bCs/>
        <w:sz w:val="21"/>
        <w:szCs w:val="21"/>
      </w:rPr>
      <w:t>月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</w:rPr>
      <w:t>日</w:t>
    </w:r>
    <w:r>
      <w:rPr>
        <w:rFonts w:ascii="仿宋" w:hAnsi="仿宋" w:eastAsia="仿宋" w:cs="仿宋"/>
        <w:b w:val="0"/>
        <w:bCs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 xml:space="preserve"> </w:t>
    </w:r>
    <w:r>
      <w:rPr>
        <w:rFonts w:hint="default" w:ascii="仿宋" w:hAnsi="仿宋" w:eastAsia="仿宋" w:cs="仿宋"/>
        <w:b w:val="0"/>
        <w:bCs/>
        <w:sz w:val="21"/>
        <w:szCs w:val="21"/>
      </w:rPr>
      <w:t>生效日期：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default" w:ascii="仿宋" w:hAnsi="仿宋" w:eastAsia="仿宋" w:cs="仿宋"/>
        <w:b w:val="0"/>
        <w:bCs/>
        <w:sz w:val="21"/>
        <w:szCs w:val="21"/>
      </w:rPr>
      <w:t>年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default" w:ascii="仿宋" w:hAnsi="仿宋" w:eastAsia="仿宋" w:cs="仿宋"/>
        <w:b w:val="0"/>
        <w:bCs/>
        <w:sz w:val="21"/>
        <w:szCs w:val="21"/>
      </w:rPr>
      <w:t>月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3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default" w:ascii="仿宋" w:hAnsi="仿宋" w:eastAsia="仿宋" w:cs="仿宋"/>
        <w:b w:val="0"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54129"/>
    <w:multiLevelType w:val="singleLevel"/>
    <w:tmpl w:val="53A54129"/>
    <w:lvl w:ilvl="0" w:tentative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zk3MWVhZWQ5MWEyMWYxOTAxYjM0MjE5MDdlZjcifQ=="/>
    <w:docVar w:name="KSO_WPS_MARK_KEY" w:val="6f35e630-96ef-4364-8540-609ba21b150b"/>
  </w:docVars>
  <w:rsids>
    <w:rsidRoot w:val="0E0C237F"/>
    <w:rsid w:val="001B26D8"/>
    <w:rsid w:val="008836EE"/>
    <w:rsid w:val="00A067C8"/>
    <w:rsid w:val="03E56A12"/>
    <w:rsid w:val="0B281A5C"/>
    <w:rsid w:val="0BAC5360"/>
    <w:rsid w:val="0E0C237F"/>
    <w:rsid w:val="0F6B74FA"/>
    <w:rsid w:val="11561356"/>
    <w:rsid w:val="1277465D"/>
    <w:rsid w:val="12C25E51"/>
    <w:rsid w:val="139F4CFE"/>
    <w:rsid w:val="141E524B"/>
    <w:rsid w:val="179556AF"/>
    <w:rsid w:val="190F43A3"/>
    <w:rsid w:val="19AA224A"/>
    <w:rsid w:val="1B530817"/>
    <w:rsid w:val="1C9C79D6"/>
    <w:rsid w:val="1F713C08"/>
    <w:rsid w:val="1F854330"/>
    <w:rsid w:val="20296C34"/>
    <w:rsid w:val="20725B53"/>
    <w:rsid w:val="20AD0FE5"/>
    <w:rsid w:val="22850731"/>
    <w:rsid w:val="23E02DEF"/>
    <w:rsid w:val="245320CC"/>
    <w:rsid w:val="249D141C"/>
    <w:rsid w:val="2534533D"/>
    <w:rsid w:val="25497AEB"/>
    <w:rsid w:val="259D234B"/>
    <w:rsid w:val="28B52E72"/>
    <w:rsid w:val="29345F99"/>
    <w:rsid w:val="299D015D"/>
    <w:rsid w:val="2BAA32CD"/>
    <w:rsid w:val="2BF25CAC"/>
    <w:rsid w:val="2C6E7D81"/>
    <w:rsid w:val="2CD62A28"/>
    <w:rsid w:val="2E612B18"/>
    <w:rsid w:val="2E785326"/>
    <w:rsid w:val="30780AB2"/>
    <w:rsid w:val="31C0736A"/>
    <w:rsid w:val="34896DB5"/>
    <w:rsid w:val="348F2E6F"/>
    <w:rsid w:val="353D49BC"/>
    <w:rsid w:val="35C64130"/>
    <w:rsid w:val="371F21FC"/>
    <w:rsid w:val="39002734"/>
    <w:rsid w:val="3AA03D3A"/>
    <w:rsid w:val="3D0C4080"/>
    <w:rsid w:val="3F1A0FB4"/>
    <w:rsid w:val="40812326"/>
    <w:rsid w:val="41A865AC"/>
    <w:rsid w:val="43B576C5"/>
    <w:rsid w:val="448F5E72"/>
    <w:rsid w:val="44F434EC"/>
    <w:rsid w:val="45DD759A"/>
    <w:rsid w:val="45E70B63"/>
    <w:rsid w:val="483E2DB0"/>
    <w:rsid w:val="49033C49"/>
    <w:rsid w:val="49077984"/>
    <w:rsid w:val="492108C6"/>
    <w:rsid w:val="49E61F65"/>
    <w:rsid w:val="4A9546D7"/>
    <w:rsid w:val="4DDA23BB"/>
    <w:rsid w:val="4E564C83"/>
    <w:rsid w:val="51D26CE1"/>
    <w:rsid w:val="52E9339F"/>
    <w:rsid w:val="52F15388"/>
    <w:rsid w:val="56216085"/>
    <w:rsid w:val="569D7B4A"/>
    <w:rsid w:val="57C378D2"/>
    <w:rsid w:val="5EB6613C"/>
    <w:rsid w:val="61D24B0F"/>
    <w:rsid w:val="62A47617"/>
    <w:rsid w:val="64FE3E8A"/>
    <w:rsid w:val="677855D8"/>
    <w:rsid w:val="685F3791"/>
    <w:rsid w:val="6D340A06"/>
    <w:rsid w:val="707D2FDF"/>
    <w:rsid w:val="709C3000"/>
    <w:rsid w:val="717A5DDC"/>
    <w:rsid w:val="718F158B"/>
    <w:rsid w:val="73924EBE"/>
    <w:rsid w:val="77A25449"/>
    <w:rsid w:val="7959376B"/>
    <w:rsid w:val="7F22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1269</Words>
  <Characters>1351</Characters>
  <Lines>12</Lines>
  <Paragraphs>3</Paragraphs>
  <TotalTime>1</TotalTime>
  <ScaleCrop>false</ScaleCrop>
  <LinksUpToDate>false</LinksUpToDate>
  <CharactersWithSpaces>1591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2019-08-07T10:10:00Z</dcterms:created>
  <dc:creator>俊伟</dc:creator>
  <cp:lastModifiedBy>机构办2</cp:lastModifiedBy>
  <cp:lastPrinted>2025-05-21T01:53:20Z</cp:lastPrinted>
  <dcterms:modified xsi:type="dcterms:W3CDTF">2025-05-21T01:54:04Z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296E37DA3E614FACA0025415D921F5CA</vt:lpwstr>
  </property>
  <property fmtid="{D5CDD505-2E9C-101B-9397-08002B2CF9AE}" pid="4" name="KSOTemplateDocerSaveRecord">
    <vt:lpwstr>eyJoZGlkIjoiMDVhZTdjNmYyOWFlYWY2YmVhMDBmZjI3ODM0MWI4MWQiLCJ1c2VySWQiOiIyMjczNjYzODAifQ==</vt:lpwstr>
  </property>
</Properties>
</file>