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646E3">
      <w:pPr>
        <w:pStyle w:val="2"/>
        <w:spacing w:before="223" w:line="229" w:lineRule="auto"/>
        <w:jc w:val="right"/>
        <w:rPr>
          <w:rFonts w:hint="eastAsia" w:eastAsia="黑体"/>
          <w:b/>
          <w:bCs/>
          <w:spacing w:val="6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 w:val="0"/>
          <w:bCs w:val="0"/>
          <w:spacing w:val="6"/>
          <w:sz w:val="20"/>
          <w:szCs w:val="20"/>
          <w:lang w:val="en-US" w:eastAsia="zh-CN"/>
        </w:rPr>
        <w:t>编号：</w:t>
      </w:r>
      <w:r>
        <w:rPr>
          <w:rFonts w:hint="default" w:ascii="Times New Roman" w:hAnsi="Times New Roman" w:eastAsia="Calibri" w:cs="Times New Roman"/>
          <w:color w:val="000000"/>
          <w:sz w:val="20"/>
          <w:szCs w:val="20"/>
        </w:rPr>
        <w:t>AF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／</w:t>
      </w:r>
      <w:r>
        <w:rPr>
          <w:rFonts w:hint="default" w:ascii="Times New Roman" w:hAnsi="Times New Roman" w:eastAsia="Calibri" w:cs="Times New Roman"/>
          <w:color w:val="000000"/>
          <w:sz w:val="20"/>
          <w:szCs w:val="20"/>
        </w:rPr>
        <w:t>SQ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-</w:t>
      </w:r>
      <w:r>
        <w:rPr>
          <w:rFonts w:hint="default" w:ascii="Times New Roman" w:hAnsi="Times New Roman" w:eastAsia="Calibri" w:cs="Times New Roman"/>
          <w:color w:val="000000"/>
          <w:sz w:val="20"/>
          <w:szCs w:val="20"/>
        </w:rPr>
        <w:t>04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／</w:t>
      </w:r>
      <w:r>
        <w:rPr>
          <w:rFonts w:hint="default" w:ascii="Times New Roman" w:hAnsi="Times New Roman" w:eastAsia="Calibri" w:cs="Times New Roman"/>
          <w:color w:val="000000"/>
          <w:sz w:val="20"/>
          <w:szCs w:val="20"/>
        </w:rPr>
        <w:t>0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.</w:t>
      </w:r>
      <w:r>
        <w:rPr>
          <w:rFonts w:hint="default" w:ascii="Times New Roman" w:hAnsi="Times New Roman" w:eastAsia="Calibri" w:cs="Times New Roman"/>
          <w:color w:val="000000"/>
          <w:sz w:val="20"/>
          <w:szCs w:val="20"/>
        </w:rPr>
        <w:t>0</w:t>
      </w:r>
    </w:p>
    <w:p w14:paraId="0F245FFA">
      <w:pPr>
        <w:pStyle w:val="2"/>
        <w:spacing w:before="223" w:line="229" w:lineRule="auto"/>
        <w:jc w:val="center"/>
        <w:rPr>
          <w:b/>
          <w:bCs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研究进展报告</w:t>
      </w:r>
    </w:p>
    <w:p w14:paraId="1843FDE5">
      <w:pPr>
        <w:spacing w:line="168" w:lineRule="exact"/>
      </w:pPr>
    </w:p>
    <w:tbl>
      <w:tblPr>
        <w:tblStyle w:val="6"/>
        <w:tblpPr w:leftFromText="180" w:rightFromText="180" w:vertAnchor="text" w:horzAnchor="page" w:tblpX="1433" w:tblpY="280"/>
        <w:tblOverlap w:val="never"/>
        <w:tblW w:w="92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167"/>
        <w:gridCol w:w="2526"/>
        <w:gridCol w:w="2931"/>
        <w:gridCol w:w="1756"/>
      </w:tblGrid>
      <w:tr w14:paraId="38E3A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26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4320D93">
            <w:pPr>
              <w:pStyle w:val="5"/>
              <w:spacing w:before="226" w:line="220" w:lineRule="auto"/>
              <w:ind w:left="64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213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9D3D22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60D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26" w:type="dxa"/>
            <w:gridSpan w:val="2"/>
            <w:tcBorders>
              <w:left w:val="single" w:color="000000" w:sz="10" w:space="0"/>
            </w:tcBorders>
            <w:vAlign w:val="top"/>
          </w:tcPr>
          <w:p w14:paraId="56FA6C31">
            <w:pPr>
              <w:pStyle w:val="5"/>
              <w:spacing w:before="225" w:line="219" w:lineRule="auto"/>
              <w:ind w:left="33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项目来源/申办者</w:t>
            </w:r>
          </w:p>
        </w:tc>
        <w:tc>
          <w:tcPr>
            <w:tcW w:w="7213" w:type="dxa"/>
            <w:gridSpan w:val="3"/>
            <w:tcBorders>
              <w:right w:val="single" w:color="000000" w:sz="10" w:space="0"/>
            </w:tcBorders>
            <w:vAlign w:val="top"/>
          </w:tcPr>
          <w:p w14:paraId="597723B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5F22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26" w:type="dxa"/>
            <w:gridSpan w:val="2"/>
            <w:tcBorders>
              <w:left w:val="single" w:color="000000" w:sz="10" w:space="0"/>
            </w:tcBorders>
            <w:vAlign w:val="top"/>
          </w:tcPr>
          <w:p w14:paraId="696FE881">
            <w:pPr>
              <w:pStyle w:val="5"/>
              <w:spacing w:before="225" w:line="219" w:lineRule="auto"/>
              <w:ind w:left="55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方案版本号</w:t>
            </w:r>
          </w:p>
        </w:tc>
        <w:tc>
          <w:tcPr>
            <w:tcW w:w="2526" w:type="dxa"/>
            <w:vAlign w:val="top"/>
          </w:tcPr>
          <w:p w14:paraId="05AC617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31" w:type="dxa"/>
            <w:vAlign w:val="top"/>
          </w:tcPr>
          <w:p w14:paraId="559681A8">
            <w:pPr>
              <w:pStyle w:val="5"/>
              <w:spacing w:before="225" w:line="219" w:lineRule="auto"/>
              <w:ind w:left="93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方案版本日期</w:t>
            </w:r>
          </w:p>
        </w:tc>
        <w:tc>
          <w:tcPr>
            <w:tcW w:w="1756" w:type="dxa"/>
            <w:tcBorders>
              <w:right w:val="single" w:color="000000" w:sz="10" w:space="0"/>
            </w:tcBorders>
            <w:vAlign w:val="top"/>
          </w:tcPr>
          <w:p w14:paraId="6503B45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DDE0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26" w:type="dxa"/>
            <w:gridSpan w:val="2"/>
            <w:tcBorders>
              <w:left w:val="single" w:color="000000" w:sz="10" w:space="0"/>
            </w:tcBorders>
            <w:vAlign w:val="top"/>
          </w:tcPr>
          <w:p w14:paraId="41B40CFB">
            <w:pPr>
              <w:pStyle w:val="5"/>
              <w:spacing w:before="226" w:line="219" w:lineRule="auto"/>
              <w:ind w:left="28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知情同意书版本号</w:t>
            </w:r>
          </w:p>
        </w:tc>
        <w:tc>
          <w:tcPr>
            <w:tcW w:w="2526" w:type="dxa"/>
            <w:vAlign w:val="top"/>
          </w:tcPr>
          <w:p w14:paraId="72CA4D5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31" w:type="dxa"/>
            <w:vAlign w:val="top"/>
          </w:tcPr>
          <w:p w14:paraId="399B8CB3">
            <w:pPr>
              <w:pStyle w:val="5"/>
              <w:spacing w:before="226" w:line="219" w:lineRule="auto"/>
              <w:ind w:left="66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知情同意书版本日期</w:t>
            </w:r>
          </w:p>
        </w:tc>
        <w:tc>
          <w:tcPr>
            <w:tcW w:w="1756" w:type="dxa"/>
            <w:tcBorders>
              <w:right w:val="single" w:color="000000" w:sz="10" w:space="0"/>
            </w:tcBorders>
            <w:vAlign w:val="top"/>
          </w:tcPr>
          <w:p w14:paraId="558EB45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9457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026" w:type="dxa"/>
            <w:gridSpan w:val="2"/>
            <w:tcBorders>
              <w:left w:val="single" w:color="000000" w:sz="10" w:space="0"/>
            </w:tcBorders>
            <w:vAlign w:val="top"/>
          </w:tcPr>
          <w:p w14:paraId="1E5F0C6C">
            <w:pPr>
              <w:pStyle w:val="5"/>
              <w:spacing w:before="226" w:line="219" w:lineRule="auto"/>
              <w:ind w:left="55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主要研究者</w:t>
            </w:r>
          </w:p>
        </w:tc>
        <w:tc>
          <w:tcPr>
            <w:tcW w:w="2526" w:type="dxa"/>
            <w:vAlign w:val="top"/>
          </w:tcPr>
          <w:p w14:paraId="00731A6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31" w:type="dxa"/>
            <w:vAlign w:val="top"/>
          </w:tcPr>
          <w:p w14:paraId="19EA295C">
            <w:pPr>
              <w:pStyle w:val="5"/>
              <w:spacing w:before="226" w:line="219" w:lineRule="auto"/>
              <w:ind w:left="111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所在科室</w:t>
            </w:r>
          </w:p>
        </w:tc>
        <w:tc>
          <w:tcPr>
            <w:tcW w:w="1756" w:type="dxa"/>
            <w:tcBorders>
              <w:right w:val="single" w:color="000000" w:sz="10" w:space="0"/>
            </w:tcBorders>
            <w:vAlign w:val="top"/>
          </w:tcPr>
          <w:p w14:paraId="4DFDA9B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1D47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39" w:type="dxa"/>
            <w:gridSpan w:val="5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5D1DA181">
            <w:pPr>
              <w:pStyle w:val="5"/>
              <w:spacing w:before="227" w:line="219" w:lineRule="auto"/>
              <w:ind w:left="10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一、研究进展情况</w:t>
            </w:r>
          </w:p>
        </w:tc>
      </w:tr>
      <w:tr w14:paraId="0B838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239" w:type="dxa"/>
            <w:gridSpan w:val="5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BD3F882">
            <w:pPr>
              <w:pStyle w:val="5"/>
              <w:spacing w:before="228" w:line="199" w:lineRule="auto"/>
              <w:ind w:left="12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□研究尚未启动   □尚未入组   □正在实施   □试验干预已经完成   □后期数据处理阶段</w:t>
            </w:r>
          </w:p>
          <w:p w14:paraId="537553B4">
            <w:pPr>
              <w:pStyle w:val="5"/>
              <w:spacing w:before="211" w:line="218" w:lineRule="auto"/>
              <w:ind w:left="12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□暂停/终止   □研究已完成（注意：请及时提交研究完成报告）</w:t>
            </w:r>
          </w:p>
        </w:tc>
      </w:tr>
      <w:tr w14:paraId="3F910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39" w:type="dxa"/>
            <w:gridSpan w:val="5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3BD4A107">
            <w:pPr>
              <w:pStyle w:val="5"/>
              <w:spacing w:before="233" w:line="218" w:lineRule="auto"/>
              <w:ind w:left="10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二、申请报告内容（自初始审查或上一次年度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/定期跟踪审查以来）</w:t>
            </w:r>
          </w:p>
        </w:tc>
      </w:tr>
      <w:tr w14:paraId="2012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20D53C78">
            <w:pPr>
              <w:spacing w:line="432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9E9F020">
            <w:pPr>
              <w:pStyle w:val="5"/>
              <w:spacing w:before="59" w:line="184" w:lineRule="auto"/>
              <w:ind w:left="38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8380" w:type="dxa"/>
            <w:gridSpan w:val="4"/>
            <w:tcBorders>
              <w:right w:val="single" w:color="000000" w:sz="10" w:space="0"/>
            </w:tcBorders>
            <w:vAlign w:val="top"/>
          </w:tcPr>
          <w:p w14:paraId="7DD73429">
            <w:pPr>
              <w:pStyle w:val="5"/>
              <w:spacing w:before="233" w:line="219" w:lineRule="auto"/>
              <w:ind w:left="10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合同研究总例数：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 xml:space="preserve">   已入组例数：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完成观察例数：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u w:val="single" w:color="auto"/>
              </w:rPr>
              <w:t xml:space="preserve">       </w:t>
            </w:r>
          </w:p>
          <w:p w14:paraId="234FFAE5">
            <w:pPr>
              <w:pStyle w:val="5"/>
              <w:spacing w:before="255" w:line="219" w:lineRule="auto"/>
              <w:ind w:left="10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提前退出例数及原因：</w:t>
            </w:r>
          </w:p>
        </w:tc>
      </w:tr>
      <w:tr w14:paraId="18445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1F19721C">
            <w:pPr>
              <w:spacing w:line="335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B2BEA43">
            <w:pPr>
              <w:spacing w:line="335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DA5A46F">
            <w:pPr>
              <w:pStyle w:val="5"/>
              <w:spacing w:before="58" w:line="183" w:lineRule="auto"/>
              <w:ind w:left="37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8380" w:type="dxa"/>
            <w:gridSpan w:val="4"/>
            <w:tcBorders>
              <w:right w:val="single" w:color="000000" w:sz="10" w:space="0"/>
            </w:tcBorders>
            <w:vAlign w:val="top"/>
          </w:tcPr>
          <w:p w14:paraId="08B583A1">
            <w:pPr>
              <w:pStyle w:val="5"/>
              <w:spacing w:before="236" w:line="219" w:lineRule="auto"/>
              <w:ind w:left="10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是否出现严重不良事件？</w:t>
            </w:r>
          </w:p>
          <w:p w14:paraId="245B4A85">
            <w:pPr>
              <w:pStyle w:val="5"/>
              <w:spacing w:before="254" w:line="219" w:lineRule="auto"/>
              <w:ind w:left="1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□是（如果是，是否及时上报</w:t>
            </w:r>
            <w:r>
              <w:rPr>
                <w:rFonts w:hint="eastAsia"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□是   □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否→请说明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                                       ）</w:t>
            </w:r>
          </w:p>
          <w:p w14:paraId="36550927">
            <w:pPr>
              <w:pStyle w:val="5"/>
              <w:spacing w:before="254" w:line="220" w:lineRule="auto"/>
              <w:ind w:left="1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□否</w:t>
            </w:r>
          </w:p>
        </w:tc>
      </w:tr>
      <w:tr w14:paraId="02678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3934710F">
            <w:pPr>
              <w:spacing w:line="33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AC929E5">
            <w:pPr>
              <w:spacing w:line="337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6EC39C9">
            <w:pPr>
              <w:pStyle w:val="5"/>
              <w:spacing w:before="59" w:line="183" w:lineRule="auto"/>
              <w:ind w:left="37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8380" w:type="dxa"/>
            <w:gridSpan w:val="4"/>
            <w:tcBorders>
              <w:right w:val="single" w:color="000000" w:sz="10" w:space="0"/>
            </w:tcBorders>
            <w:vAlign w:val="top"/>
          </w:tcPr>
          <w:p w14:paraId="496DD240">
            <w:pPr>
              <w:pStyle w:val="5"/>
              <w:spacing w:before="240" w:line="220" w:lineRule="auto"/>
              <w:ind w:left="10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是否出现可疑且非预期严重不良反应？</w:t>
            </w:r>
          </w:p>
          <w:p w14:paraId="648B6E29">
            <w:pPr>
              <w:pStyle w:val="5"/>
              <w:spacing w:before="253" w:line="219" w:lineRule="auto"/>
              <w:ind w:left="1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□是（如果是，是否及时上报</w:t>
            </w:r>
            <w:r>
              <w:rPr>
                <w:rFonts w:hint="eastAsia"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□是   □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否→请说明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                                       ）</w:t>
            </w:r>
          </w:p>
          <w:p w14:paraId="72B22582">
            <w:pPr>
              <w:pStyle w:val="5"/>
              <w:spacing w:before="254" w:line="220" w:lineRule="auto"/>
              <w:ind w:left="1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□否</w:t>
            </w:r>
          </w:p>
        </w:tc>
      </w:tr>
      <w:tr w14:paraId="5199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85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322577C">
            <w:pPr>
              <w:spacing w:line="338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2F02908">
            <w:pPr>
              <w:spacing w:line="339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8A234CF">
            <w:pPr>
              <w:pStyle w:val="5"/>
              <w:spacing w:before="58" w:line="183" w:lineRule="auto"/>
              <w:ind w:left="37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8380" w:type="dxa"/>
            <w:gridSpan w:val="4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DA167E7">
            <w:pPr>
              <w:pStyle w:val="5"/>
              <w:spacing w:before="243" w:line="219" w:lineRule="auto"/>
              <w:ind w:left="10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研究中是否存在方案偏离？</w:t>
            </w:r>
          </w:p>
          <w:p w14:paraId="46AFBCF3">
            <w:pPr>
              <w:pStyle w:val="5"/>
              <w:spacing w:before="255" w:line="219" w:lineRule="auto"/>
              <w:ind w:left="1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□是（如果是，是否及时上报</w:t>
            </w:r>
            <w:r>
              <w:rPr>
                <w:rFonts w:hint="eastAsia"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□是   □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否→请说明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                                       ）</w:t>
            </w:r>
          </w:p>
          <w:p w14:paraId="7972D7D8">
            <w:pPr>
              <w:pStyle w:val="5"/>
              <w:spacing w:before="254" w:line="220" w:lineRule="auto"/>
              <w:ind w:left="1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</w:rPr>
              <w:t>□否</w:t>
            </w:r>
          </w:p>
        </w:tc>
      </w:tr>
    </w:tbl>
    <w:p w14:paraId="04350D63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1410C"/>
    <w:rsid w:val="453566F7"/>
    <w:rsid w:val="58127E54"/>
    <w:rsid w:val="5FC11551"/>
    <w:rsid w:val="695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322</Characters>
  <Lines>0</Lines>
  <Paragraphs>0</Paragraphs>
  <TotalTime>0</TotalTime>
  <ScaleCrop>false</ScaleCrop>
  <LinksUpToDate>false</LinksUpToDate>
  <CharactersWithSpaces>493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2025-01-03T00:47:00Z</dcterms:created>
  <dc:creator>Serena</dc:creator>
  <cp:lastModifiedBy>杨少唯</cp:lastModifiedBy>
  <dcterms:modified xsi:type="dcterms:W3CDTF">2025-04-09T07:17:12Z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0B8684EDD62245E1A91D5E7F70337656_11</vt:lpwstr>
  </property>
  <property fmtid="{D5CDD505-2E9C-101B-9397-08002B2CF9AE}" pid="4" name="KSOTemplateDocerSaveRecord">
    <vt:lpwstr>eyJoZGlkIjoiZjdlY2JlY2QzNjg5M2RmNmQzMjdlZDg2YWYyODViYjgiLCJ1c2VySWQiOiIyNDg0OTEyNTEifQ==</vt:lpwstr>
  </property>
</Properties>
</file>