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pPr>
        <w:pStyle w:val="6"/>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rPr>
        <w:t xml:space="preserve">                   </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b w:val="0"/>
          <w:bCs w:val="0"/>
          <w:color w:val="FF0000"/>
          <w:sz w:val="21"/>
          <w:szCs w:val="21"/>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b w:val="0"/>
          <w:bCs w:val="0"/>
          <w:color w:val="FF0000"/>
          <w:sz w:val="18"/>
          <w:szCs w:val="18"/>
          <w:u w:val="single"/>
        </w:rPr>
        <w:t>（</w:t>
      </w:r>
      <w:r>
        <w:rPr>
          <w:rStyle w:val="15"/>
          <w:rFonts w:hint="eastAsia" w:ascii="宋体" w:hAnsi="宋体"/>
          <w:b w:val="0"/>
          <w:bCs w:val="0"/>
          <w:color w:val="FF0000"/>
          <w:sz w:val="18"/>
          <w:szCs w:val="18"/>
          <w:u w:val="single"/>
          <w:lang w:val="en-US"/>
        </w:rPr>
        <w:t xml:space="preserve"> </w:t>
      </w:r>
      <w:r>
        <w:rPr>
          <w:rStyle w:val="15"/>
          <w:rFonts w:hint="eastAsia" w:ascii="宋体" w:hAnsi="宋体"/>
          <w:b w:val="0"/>
          <w:bCs w:val="0"/>
          <w:color w:val="FF0000"/>
          <w:sz w:val="18"/>
          <w:szCs w:val="18"/>
          <w:u w:val="single"/>
        </w:rPr>
        <w:t>注：须与单位公章保持一致）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联</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系</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人: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pPr>
        <w:widowControl/>
        <w:spacing w:line="360" w:lineRule="atLeast"/>
        <w:ind w:firstLine="970" w:firstLineChars="345"/>
        <w:rPr>
          <w:rStyle w:val="15"/>
          <w:rFonts w:hint="default" w:ascii="宋体" w:hAnsi="宋体" w:eastAsia="宋体"/>
          <w:color w:val="000000"/>
          <w:szCs w:val="28"/>
          <w:u w:val="single"/>
          <w:lang w:val="en-US"/>
        </w:rPr>
      </w:pPr>
      <w:r>
        <w:rPr>
          <w:rStyle w:val="15"/>
          <w:rFonts w:hint="eastAsia" w:ascii="宋体" w:hAnsi="宋体" w:eastAsia="宋体"/>
          <w:color w:val="000000"/>
          <w:szCs w:val="28"/>
        </w:rPr>
        <w:t>地址：</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4</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 xml:space="preserve">                                           </w:t>
      </w:r>
    </w:p>
    <w:p>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3"/>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pPr>
        <w:spacing w:line="240" w:lineRule="auto"/>
        <w:rPr>
          <w:rStyle w:val="15"/>
          <w:rFonts w:hint="eastAsia" w:ascii="宋体" w:hAnsi="宋体" w:cstheme="minorBidi"/>
          <w:b/>
          <w:bCs/>
          <w:color w:val="FF0000"/>
          <w:sz w:val="24"/>
          <w:szCs w:val="24"/>
        </w:rPr>
      </w:pPr>
    </w:p>
    <w:p>
      <w:pPr>
        <w:spacing w:line="240" w:lineRule="auto"/>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温馨提示：建议资料使用彩色复印件或原件扫描件，资料未盖公章、未正确签署、缺项、漏项、扫描件模糊、资料不齐全等未按要求提供的以及在我院有违约记录单位的投标文件均视为无效投标。</w:t>
      </w:r>
    </w:p>
    <w:p>
      <w:pPr>
        <w:spacing w:line="480" w:lineRule="auto"/>
        <w:jc w:val="both"/>
        <w:rPr>
          <w:rFonts w:hint="eastAsia" w:ascii="仿宋_GB2312" w:hAnsi="仿宋_GB2312" w:eastAsia="仿宋_GB2312" w:cs="仿宋_GB2312"/>
          <w:b/>
          <w:bCs/>
          <w:sz w:val="52"/>
          <w:szCs w:val="52"/>
        </w:rPr>
      </w:pPr>
    </w:p>
    <w:p>
      <w:pPr>
        <w:pStyle w:val="2"/>
        <w:rPr>
          <w:rFonts w:hint="eastAsia" w:ascii="仿宋_GB2312" w:hAnsi="仿宋_GB2312" w:eastAsia="仿宋_GB2312" w:cs="仿宋_GB2312"/>
          <w:b/>
          <w:bCs/>
          <w:sz w:val="52"/>
          <w:szCs w:val="52"/>
        </w:rPr>
      </w:pPr>
    </w:p>
    <w:p>
      <w:pPr>
        <w:rPr>
          <w:rFonts w:hint="eastAsia"/>
        </w:rPr>
      </w:pPr>
    </w:p>
    <w:p>
      <w:pPr>
        <w:jc w:val="center"/>
        <w:rPr>
          <w:rFonts w:hint="eastAsia" w:ascii="宋体" w:hAnsi="宋体" w:eastAsia="黑体"/>
          <w:b/>
          <w:bCs/>
          <w:color w:val="auto"/>
          <w:kern w:val="44"/>
          <w:sz w:val="44"/>
          <w:szCs w:val="44"/>
          <w:highlight w:val="none"/>
        </w:rPr>
      </w:pPr>
      <w:r>
        <w:rPr>
          <w:rFonts w:hint="eastAsia" w:ascii="宋体" w:hAnsi="宋体" w:eastAsia="黑体"/>
          <w:b/>
          <w:bCs/>
          <w:color w:val="auto"/>
          <w:kern w:val="44"/>
          <w:sz w:val="44"/>
          <w:szCs w:val="44"/>
          <w:highlight w:val="none"/>
          <w:lang w:eastAsia="zh-CN"/>
        </w:rPr>
        <w:t>特别</w:t>
      </w:r>
      <w:r>
        <w:rPr>
          <w:rFonts w:hint="eastAsia" w:ascii="宋体" w:hAnsi="宋体" w:eastAsia="黑体"/>
          <w:b/>
          <w:bCs/>
          <w:color w:val="auto"/>
          <w:kern w:val="44"/>
          <w:sz w:val="44"/>
          <w:szCs w:val="44"/>
          <w:highlight w:val="none"/>
        </w:rPr>
        <w:t>警示条款</w:t>
      </w:r>
    </w:p>
    <w:p>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参与本项目公开招标的供应商应认真阅读以下特别警示条款，不得存在以下所列禁止情形，一旦发现，将被处以记入供应商诚信档案、罚款、取消参与政府采购资格、吊销营业执照等处罚；构成犯罪的，依法追究刑事责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序号</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30"/>
                <w:szCs w:val="30"/>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8"/>
                <w:szCs w:val="28"/>
                <w:highlight w:val="none"/>
                <w:lang w:val="en-US" w:eastAsia="zh-CN"/>
              </w:rPr>
              <w:t>同一人、属同一单位或者在同一单位缴纳社会保险</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8"/>
                <w:szCs w:val="28"/>
                <w:highlight w:val="none"/>
                <w:lang w:val="en-US" w:eastAsia="zh-CN"/>
              </w:rPr>
              <w:t>同一人或直接控股、管理关系</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与其他投标供应商的投标文件或部分投标文件</w:t>
            </w:r>
            <w:r>
              <w:rPr>
                <w:rFonts w:hint="eastAsia" w:ascii="仿宋_GB2312" w:hAnsi="仿宋_GB2312" w:eastAsia="仿宋_GB2312" w:cs="仿宋_GB2312"/>
                <w:b/>
                <w:bCs/>
                <w:color w:val="auto"/>
                <w:sz w:val="28"/>
                <w:szCs w:val="28"/>
                <w:highlight w:val="none"/>
                <w:lang w:val="en-US" w:eastAsia="zh-CN"/>
              </w:rPr>
              <w:t>相互混装或存在非正常一致</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与其他投标供应商的投标文件由</w:t>
            </w:r>
            <w:r>
              <w:rPr>
                <w:rFonts w:hint="eastAsia" w:ascii="仿宋_GB2312" w:hAnsi="仿宋_GB2312" w:eastAsia="仿宋_GB2312" w:cs="仿宋_GB2312"/>
                <w:b/>
                <w:bCs/>
                <w:color w:val="auto"/>
                <w:sz w:val="28"/>
                <w:szCs w:val="28"/>
                <w:highlight w:val="none"/>
                <w:lang w:val="en-US" w:eastAsia="zh-CN"/>
              </w:rPr>
              <w:t>同一单位或者同一人编制</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未经出具机构核实</w:t>
            </w:r>
            <w:r>
              <w:rPr>
                <w:rFonts w:hint="eastAsia" w:ascii="仿宋_GB2312" w:hAnsi="仿宋_GB2312" w:eastAsia="仿宋_GB2312" w:cs="仿宋_GB2312"/>
                <w:color w:val="auto"/>
                <w:sz w:val="28"/>
                <w:szCs w:val="28"/>
                <w:highlight w:val="none"/>
                <w:lang w:val="en-US" w:eastAsia="zh-CN"/>
              </w:rPr>
              <w:t>的虚假的检验检测报告、业绩材料、社保缴纳证明、学历学位证书、职称认证证书等材料。</w:t>
            </w:r>
          </w:p>
        </w:tc>
      </w:tr>
    </w:tbl>
    <w:p>
      <w:pPr>
        <w:spacing w:line="480" w:lineRule="auto"/>
        <w:jc w:val="center"/>
        <w:rPr>
          <w:rFonts w:hint="eastAsia" w:ascii="仿宋_GB2312" w:hAnsi="仿宋_GB2312" w:eastAsia="仿宋_GB2312" w:cs="仿宋_GB2312"/>
          <w:b/>
          <w:bCs/>
          <w:sz w:val="52"/>
          <w:szCs w:val="52"/>
        </w:rPr>
      </w:pPr>
    </w:p>
    <w:p>
      <w:pPr>
        <w:pStyle w:val="2"/>
        <w:rPr>
          <w:rFonts w:hint="eastAsia" w:ascii="仿宋_GB2312" w:hAnsi="仿宋_GB2312" w:eastAsia="仿宋_GB2312" w:cs="仿宋_GB2312"/>
          <w:b/>
          <w:bCs/>
          <w:sz w:val="52"/>
          <w:szCs w:val="52"/>
        </w:rPr>
      </w:pPr>
    </w:p>
    <w:p>
      <w:pPr>
        <w:rPr>
          <w:rFonts w:hint="eastAsia" w:ascii="仿宋_GB2312" w:hAnsi="仿宋_GB2312" w:eastAsia="仿宋_GB2312" w:cs="仿宋_GB2312"/>
          <w:b/>
          <w:bCs/>
          <w:sz w:val="52"/>
          <w:szCs w:val="52"/>
        </w:rPr>
      </w:pPr>
    </w:p>
    <w:p>
      <w:pPr>
        <w:pStyle w:val="2"/>
        <w:rPr>
          <w:rFonts w:hint="eastAsia" w:ascii="仿宋_GB2312" w:hAnsi="仿宋_GB2312" w:eastAsia="仿宋_GB2312" w:cs="仿宋_GB2312"/>
          <w:b/>
          <w:bCs/>
          <w:sz w:val="52"/>
          <w:szCs w:val="52"/>
        </w:rPr>
      </w:pPr>
    </w:p>
    <w:p>
      <w:pPr>
        <w:rPr>
          <w:rFonts w:hint="eastAsia" w:ascii="仿宋_GB2312" w:hAnsi="仿宋_GB2312" w:eastAsia="仿宋_GB2312" w:cs="仿宋_GB2312"/>
          <w:b/>
          <w:bCs/>
          <w:sz w:val="52"/>
          <w:szCs w:val="52"/>
        </w:rPr>
      </w:pPr>
    </w:p>
    <w:p>
      <w:pPr>
        <w:pStyle w:val="2"/>
        <w:rPr>
          <w:rFonts w:hint="eastAsia"/>
        </w:rPr>
      </w:pPr>
      <w:bookmarkStart w:id="0" w:name="_GoBack"/>
      <w:bookmarkEnd w:id="0"/>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r>
        <w:rPr>
          <w:rFonts w:hint="eastAsia" w:ascii="宋体" w:hAnsi="宋体" w:eastAsia="宋体" w:cs="宋体"/>
          <w:bCs/>
          <w:color w:val="FF0000"/>
          <w:kern w:val="0"/>
          <w:sz w:val="18"/>
          <w:szCs w:val="18"/>
          <w:highlight w:val="none"/>
          <w:lang w:val="en-US" w:eastAsia="zh-CN" w:bidi="ar-SA"/>
        </w:rPr>
        <w:t>（建筑工程施工总承包资质）</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pStyle w:val="14"/>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、宝安区住建局行政处罚查询记录截图</w:t>
      </w:r>
    </w:p>
    <w:p>
      <w:pPr>
        <w:ind w:firstLine="1400" w:firstLineChars="500"/>
        <w:jc w:val="left"/>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、法定代表人证明书</w:t>
      </w:r>
      <w:r>
        <w:rPr>
          <w:rFonts w:hint="eastAsia" w:ascii="宋体" w:hAnsi="宋体" w:eastAsia="宋体" w:cs="宋体"/>
          <w:bCs/>
          <w:color w:val="FF0000"/>
          <w:kern w:val="0"/>
          <w:sz w:val="18"/>
          <w:szCs w:val="18"/>
          <w:highlight w:val="none"/>
          <w:lang w:val="en-US" w:eastAsia="zh-CN" w:bidi="ar-SA"/>
        </w:rPr>
        <w:t>（注：请按后面模板填写）</w:t>
      </w:r>
    </w:p>
    <w:p>
      <w:pPr>
        <w:ind w:firstLine="1400" w:firstLineChars="5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、法定授权委托证明书</w:t>
      </w:r>
      <w:r>
        <w:rPr>
          <w:rFonts w:hint="eastAsia" w:ascii="宋体" w:hAnsi="宋体" w:eastAsia="宋体" w:cs="宋体"/>
          <w:bCs/>
          <w:color w:val="FF0000"/>
          <w:kern w:val="0"/>
          <w:sz w:val="18"/>
          <w:szCs w:val="18"/>
          <w:highlight w:val="none"/>
          <w:lang w:val="en-US" w:eastAsia="zh-CN" w:bidi="ar-SA"/>
        </w:rPr>
        <w:t>（注：请按后面模板填写）</w:t>
      </w:r>
    </w:p>
    <w:p>
      <w:pPr>
        <w:pStyle w:val="14"/>
        <w:rPr>
          <w:rFonts w:hint="default" w:ascii="仿宋_GB2312" w:hAnsi="Times New Roman" w:eastAsia="仿宋_GB2312" w:cs="Times New Roman"/>
          <w:kern w:val="2"/>
          <w:sz w:val="28"/>
          <w:szCs w:val="28"/>
          <w:lang w:val="en-US" w:eastAsia="zh-CN" w:bidi="ar-SA"/>
        </w:rPr>
      </w:pP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pPr>
        <w:pStyle w:val="14"/>
        <w:ind w:left="0" w:leftChars="0" w:firstLine="0" w:firstLineChars="0"/>
        <w:rPr>
          <w:rFonts w:hint="eastAsia" w:ascii="仿宋_GB2312" w:eastAsia="仿宋_GB2312"/>
          <w:sz w:val="28"/>
          <w:szCs w:val="28"/>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本证明书自签发之日起生效，特此声明。</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附：法定代表人身份证（正反面）扫描件</w:t>
      </w: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法定代表人授权委托书</w:t>
      </w:r>
    </w:p>
    <w:p>
      <w:pPr>
        <w:spacing w:line="360" w:lineRule="auto"/>
        <w:ind w:firstLine="420" w:firstLineChars="200"/>
        <w:rPr>
          <w:rFonts w:ascii="Arial" w:hAnsi="Arial"/>
          <w:szCs w:val="21"/>
        </w:rPr>
      </w:pPr>
    </w:p>
    <w:p>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9"/>
        <w:spacing w:line="360" w:lineRule="auto"/>
        <w:ind w:firstLine="420" w:firstLineChars="200"/>
      </w:pPr>
      <w:r>
        <w:rPr>
          <w:rFonts w:hint="eastAsia"/>
        </w:rPr>
        <w:t>被授权人（投标人授权代表）无转委托权限。</w:t>
      </w:r>
    </w:p>
    <w:p>
      <w:pPr>
        <w:spacing w:line="360" w:lineRule="auto"/>
        <w:ind w:firstLine="420" w:firstLineChars="200"/>
        <w:rPr>
          <w:rFonts w:ascii="宋体"/>
        </w:rPr>
      </w:pPr>
      <w:r>
        <w:rPr>
          <w:rFonts w:hint="eastAsia" w:ascii="宋体"/>
        </w:rPr>
        <w:t>本授权书自盖章之日起生效，特此声明。</w:t>
      </w:r>
    </w:p>
    <w:p>
      <w:pPr>
        <w:spacing w:line="300" w:lineRule="auto"/>
        <w:rPr>
          <w:rFonts w:ascii="Arial" w:hAnsi="Arial"/>
          <w:szCs w:val="21"/>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被授权人身份证（正反面）扫描件</w:t>
      </w:r>
    </w:p>
    <w:p>
      <w:pPr>
        <w:pStyle w:val="7"/>
        <w:rPr>
          <w:rFonts w:hint="default"/>
          <w:lang w:val="en-US" w:eastAsia="zh-CN"/>
        </w:rPr>
      </w:pPr>
    </w:p>
    <w:p>
      <w:pPr>
        <w:rPr>
          <w:rFonts w:hint="eastAsia" w:ascii="Arial" w:hAnsi="Arial"/>
          <w:szCs w:val="21"/>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3683" w:firstLineChars="1754"/>
        <w:rPr>
          <w:rFonts w:hint="eastAsia"/>
        </w:rPr>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7"/>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pStyle w:val="2"/>
      </w:pPr>
    </w:p>
    <w:p>
      <w:pPr>
        <w:pStyle w:val="7"/>
        <w:rPr>
          <w:rFonts w:hint="eastAsia"/>
          <w:b/>
          <w:sz w:val="24"/>
          <w:lang w:eastAsia="zh-CN"/>
        </w:rPr>
      </w:pPr>
    </w:p>
    <w:p>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p>
    <w:p>
      <w:pPr>
        <w:pStyle w:val="4"/>
        <w:spacing w:before="0" w:after="0" w:line="360" w:lineRule="auto"/>
        <w:jc w:val="both"/>
        <w:rPr>
          <w:rFonts w:hint="eastAsia" w:ascii="宋体" w:hAnsi="宋体" w:eastAsia="宋体" w:cs="Times New Roman"/>
          <w:b/>
          <w:bCs/>
          <w:color w:val="000000"/>
          <w:kern w:val="2"/>
          <w:sz w:val="56"/>
          <w:szCs w:val="56"/>
          <w:highlight w:val="none"/>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1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w:t>
      </w:r>
      <w:r>
        <w:rPr>
          <w:rFonts w:hint="eastAsia" w:cs="Times New Roman"/>
          <w:b/>
          <w:bCs/>
          <w:snapToGrid w:val="0"/>
          <w:kern w:val="0"/>
          <w:lang w:eastAsia="zh-CN"/>
        </w:rPr>
        <w:t>公</w:t>
      </w:r>
      <w:r>
        <w:rPr>
          <w:rFonts w:hint="eastAsia" w:ascii="Times New Roman" w:hAnsi="Times New Roman" w:eastAsia="宋体" w:cs="Times New Roman"/>
          <w:b/>
          <w:bCs/>
          <w:snapToGrid w:val="0"/>
          <w:kern w:val="0"/>
        </w:rPr>
        <w:t>章）：</w:t>
      </w:r>
      <w:r>
        <w:rPr>
          <w:color w:val="000000"/>
          <w:szCs w:val="21"/>
          <w:u w:val="single"/>
        </w:rPr>
        <w:t xml:space="preserve">       </w:t>
      </w:r>
    </w:p>
    <w:p>
      <w:pPr>
        <w:jc w:val="right"/>
        <w:rPr>
          <w:rFonts w:hint="eastAsia" w:ascii="仿宋_GB2312" w:eastAsia="仿宋_GB2312"/>
          <w:sz w:val="28"/>
          <w:szCs w:val="28"/>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mUzOTUzMzJlNTBlYzdhODlhOGJjZjM1YjdlMDkifQ=="/>
    <w:docVar w:name="KSO_WPS_MARK_KEY" w:val="0873ed84-b0c1-4bca-9fd4-1330ce933536"/>
  </w:docVars>
  <w:rsids>
    <w:rsidRoot w:val="3E2D66BA"/>
    <w:rsid w:val="07B0079F"/>
    <w:rsid w:val="0842480A"/>
    <w:rsid w:val="0B8B471A"/>
    <w:rsid w:val="0E230C39"/>
    <w:rsid w:val="0E643D85"/>
    <w:rsid w:val="124D6997"/>
    <w:rsid w:val="12691182"/>
    <w:rsid w:val="15AE1730"/>
    <w:rsid w:val="19876E3D"/>
    <w:rsid w:val="1AA5178A"/>
    <w:rsid w:val="1BD20B20"/>
    <w:rsid w:val="1C273FEB"/>
    <w:rsid w:val="1D942E0B"/>
    <w:rsid w:val="1FEF1956"/>
    <w:rsid w:val="21B048A7"/>
    <w:rsid w:val="22AC6DA8"/>
    <w:rsid w:val="22D12C54"/>
    <w:rsid w:val="24917E72"/>
    <w:rsid w:val="24A75CA9"/>
    <w:rsid w:val="25F954DB"/>
    <w:rsid w:val="28C129B0"/>
    <w:rsid w:val="29236439"/>
    <w:rsid w:val="319C372D"/>
    <w:rsid w:val="321B1AA4"/>
    <w:rsid w:val="337C6572"/>
    <w:rsid w:val="3449773B"/>
    <w:rsid w:val="3B734D5F"/>
    <w:rsid w:val="3E2D66BA"/>
    <w:rsid w:val="40EE1D41"/>
    <w:rsid w:val="435A402D"/>
    <w:rsid w:val="44A608F3"/>
    <w:rsid w:val="49B91E77"/>
    <w:rsid w:val="54AB710B"/>
    <w:rsid w:val="57770C7B"/>
    <w:rsid w:val="58D9585B"/>
    <w:rsid w:val="59730C7E"/>
    <w:rsid w:val="59EA7E2A"/>
    <w:rsid w:val="5A420466"/>
    <w:rsid w:val="5B9A68FC"/>
    <w:rsid w:val="5C1271C4"/>
    <w:rsid w:val="5E5D6E1D"/>
    <w:rsid w:val="62083543"/>
    <w:rsid w:val="62C52A52"/>
    <w:rsid w:val="62E90127"/>
    <w:rsid w:val="66AC60F5"/>
    <w:rsid w:val="6E25003B"/>
    <w:rsid w:val="74142BDD"/>
    <w:rsid w:val="753D6842"/>
    <w:rsid w:val="75735A9D"/>
    <w:rsid w:val="775B5327"/>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Body Text"/>
    <w:basedOn w:val="1"/>
    <w:next w:val="8"/>
    <w:qFormat/>
    <w:uiPriority w:val="0"/>
    <w:pPr>
      <w:spacing w:after="120"/>
    </w:pPr>
  </w:style>
  <w:style w:type="paragraph" w:styleId="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Courier New" w:eastAsiaTheme="minorEastAsia"/>
      <w:szCs w:val="21"/>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qFormat/>
    <w:uiPriority w:val="0"/>
    <w:rPr>
      <w:color w:val="0000FF"/>
      <w:u w:val="single"/>
    </w:rPr>
  </w:style>
  <w:style w:type="paragraph" w:customStyle="1" w:styleId="1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qFormat/>
    <w:uiPriority w:val="0"/>
    <w:rPr>
      <w:rFonts w:ascii="宋体" w:hAnsi="宋体" w:eastAsia="黑体"/>
      <w:b/>
      <w:bCs/>
      <w:kern w:val="44"/>
      <w:sz w:val="28"/>
      <w:szCs w:val="44"/>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1676</Words>
  <Characters>1701</Characters>
  <Lines>0</Lines>
  <Paragraphs>0</Paragraphs>
  <TotalTime>1</TotalTime>
  <ScaleCrop>false</ScaleCrop>
  <LinksUpToDate>false</LinksUpToDate>
  <CharactersWithSpaces>2297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Administrator</cp:lastModifiedBy>
  <dcterms:modified xsi:type="dcterms:W3CDTF">2025-03-31T02:44:05Z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A495483A98314FB39068104428693F29_13</vt:lpwstr>
  </property>
</Properties>
</file>