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cs="黑体"/>
          <w:b/>
          <w:bCs/>
          <w:kern w:val="2"/>
          <w:sz w:val="36"/>
          <w:szCs w:val="36"/>
        </w:rPr>
      </w:pPr>
      <w:bookmarkStart w:id="0" w:name="_Hlk95748646"/>
      <w:r>
        <w:rPr>
          <w:rFonts w:hint="eastAsia" w:cs="黑体"/>
          <w:b/>
          <w:bCs/>
          <w:kern w:val="2"/>
          <w:sz w:val="36"/>
          <w:szCs w:val="36"/>
        </w:rPr>
        <w:t>附件：</w:t>
      </w:r>
    </w:p>
    <w:p>
      <w:pPr>
        <w:keepNext/>
        <w:keepLines/>
        <w:widowControl w:val="0"/>
        <w:spacing w:before="260" w:after="260"/>
        <w:ind w:left="420"/>
        <w:jc w:val="center"/>
        <w:outlineLvl w:val="1"/>
        <w:rPr>
          <w:rFonts w:cs="Times New Roman"/>
          <w:b/>
          <w:bCs/>
          <w:kern w:val="2"/>
          <w:sz w:val="30"/>
          <w:szCs w:val="30"/>
        </w:rPr>
      </w:pPr>
      <w:bookmarkStart w:id="1" w:name="_Toc8080"/>
      <w:bookmarkStart w:id="2" w:name="_Toc26119"/>
      <w:bookmarkStart w:id="3" w:name="_Toc99727047"/>
      <w:bookmarkStart w:id="4" w:name="_Toc435515292"/>
      <w:bookmarkStart w:id="5" w:name="_Toc435514852"/>
      <w:r>
        <w:rPr>
          <w:rFonts w:hint="eastAsia" w:cs="Times New Roman"/>
          <w:b/>
          <w:bCs/>
          <w:kern w:val="2"/>
          <w:sz w:val="30"/>
          <w:szCs w:val="30"/>
        </w:rPr>
        <w:t>文件包装封面参考</w:t>
      </w:r>
      <w:bookmarkEnd w:id="1"/>
      <w:bookmarkEnd w:id="2"/>
      <w:bookmarkEnd w:id="3"/>
      <w:bookmarkEnd w:id="4"/>
      <w:bookmarkEnd w:id="5"/>
    </w:p>
    <w:tbl>
      <w:tblPr>
        <w:tblStyle w:val="1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  <w:jc w:val="center"/>
        </w:trPr>
        <w:tc>
          <w:tcPr>
            <w:tcW w:w="9018" w:type="dxa"/>
            <w:vAlign w:val="center"/>
          </w:tcPr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 w:ascii="黑体" w:eastAsia="黑体"/>
                <w:b/>
                <w:sz w:val="52"/>
                <w:szCs w:val="52"/>
                <w:lang w:eastAsia="zh-CN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深圳市</w:t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宝安</w:t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区</w:t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福永</w:t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人民医院</w:t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（</w:t>
            </w:r>
            <w:commentRangeStart w:id="0"/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设备名称</w:t>
            </w:r>
            <w:commentRangeEnd w:id="0"/>
            <w:r>
              <w:commentReference w:id="0"/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）</w:t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调研资料汇</w:t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总</w:t>
            </w: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400" w:lineRule="exact"/>
              <w:ind w:firstLine="900" w:firstLineChars="320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调研期次：</w:t>
            </w:r>
            <w:r>
              <w:commentReference w:id="1"/>
            </w:r>
          </w:p>
          <w:p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供应商名称：</w:t>
            </w:r>
          </w:p>
          <w:p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供应商地址：</w:t>
            </w:r>
          </w:p>
          <w:p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="948" w:firstLineChars="295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（此处加盖供应商单位公章）</w:t>
            </w:r>
          </w:p>
        </w:tc>
      </w:tr>
    </w:tbl>
    <w:p>
      <w:pPr>
        <w:rPr>
          <w:rFonts w:cs="黑体"/>
          <w:b/>
          <w:bCs/>
          <w:kern w:val="2"/>
          <w:sz w:val="36"/>
          <w:szCs w:val="36"/>
        </w:rPr>
      </w:pPr>
      <w:r>
        <w:rPr>
          <w:rFonts w:cs="黑体"/>
          <w:b/>
          <w:bCs/>
          <w:kern w:val="2"/>
          <w:sz w:val="36"/>
          <w:szCs w:val="36"/>
        </w:rPr>
        <w:br w:type="page"/>
      </w:r>
    </w:p>
    <w:sdt>
      <w:sdtPr>
        <w:rPr>
          <w:rFonts w:asciiTheme="majorHAnsi" w:hAnsiTheme="majorHAnsi" w:eastAsiaTheme="majorEastAsia" w:cstheme="majorBidi"/>
          <w:color w:val="2E54A1" w:themeColor="accent1" w:themeShade="BF"/>
          <w:sz w:val="32"/>
          <w:szCs w:val="32"/>
          <w:lang w:val="zh-CN"/>
        </w:rPr>
        <w:id w:val="1025064922"/>
        <w:docPartObj>
          <w:docPartGallery w:val="Table of Contents"/>
          <w:docPartUnique/>
        </w:docPartObj>
      </w:sdtPr>
      <w:sdtEndPr>
        <w:rPr>
          <w:rFonts w:asciiTheme="majorHAnsi" w:hAnsiTheme="majorHAnsi" w:eastAsiaTheme="majorEastAsia" w:cstheme="majorBidi"/>
          <w:b/>
          <w:bCs/>
          <w:color w:val="2E54A1" w:themeColor="accent1" w:themeShade="BF"/>
          <w:sz w:val="32"/>
          <w:szCs w:val="32"/>
          <w:lang w:val="zh-CN"/>
        </w:rPr>
      </w:sdtEndPr>
      <w:sdtContent>
        <w:p>
          <w:pPr>
            <w:jc w:val="center"/>
            <w:rPr>
              <w:sz w:val="28"/>
              <w:szCs w:val="28"/>
              <w:lang w:val="zh-CN"/>
            </w:rPr>
          </w:pPr>
          <w:r>
            <w:rPr>
              <w:b/>
              <w:bCs/>
              <w:sz w:val="44"/>
              <w:lang w:val="zh-CN"/>
            </w:rPr>
            <w:t>目录</w:t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</w:p>
        <w:p>
          <w:pPr>
            <w:pStyle w:val="11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"_Toc26119"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文件封面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_Toc26119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"_Toc491"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1. 医疗设备</w:t>
          </w:r>
          <w:r>
            <w:rPr>
              <w:rFonts w:hint="eastAsia"/>
              <w:b/>
              <w:bCs/>
              <w:sz w:val="30"/>
              <w:szCs w:val="30"/>
            </w:rPr>
            <w:t>购置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信息咨询一览表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2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"_Toc4537"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2. 报名资质材料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1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"_Toc4174"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公司三证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1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"_Toc16709"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(2) 厂家授权书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1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"_Toc17452"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(3) 投标人法定代表人证明及授权委托书（格式自拟）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"_Toc26176"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3. 产品信息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"_Toc31514"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4. </w:t>
          </w:r>
          <w:r>
            <w:rPr>
              <w:rFonts w:hint="eastAsia"/>
              <w:b/>
              <w:bCs/>
              <w:sz w:val="30"/>
              <w:szCs w:val="30"/>
            </w:rPr>
            <w:t>技术参数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5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"_Toc6390"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5. </w:t>
          </w:r>
          <w:r>
            <w:rPr>
              <w:rFonts w:hint="eastAsia"/>
              <w:b/>
              <w:bCs/>
              <w:sz w:val="30"/>
              <w:szCs w:val="30"/>
            </w:rPr>
            <w:t>配置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清单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0</w:t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"_Toc279"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6. 设备易损件（设备配件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，无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"_Toc16069"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7. 配套试剂耗材（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有，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无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2</w:t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"_Toc12794"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8. 商务联络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3</w:t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"_Toc26705"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9. 价格信息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4</w:t>
          </w:r>
        </w:p>
        <w:p>
          <w:pPr>
            <w:pStyle w:val="11"/>
            <w:tabs>
              <w:tab w:val="right" w:leader="dot" w:pos="9746"/>
            </w:tabs>
            <w:ind w:left="480"/>
            <w:rPr>
              <w:rFonts w:hint="eastAsia" w:eastAsia="宋体"/>
              <w:b/>
              <w:bCs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"_Toc5974"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同型号设备销售发票或合同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5</w:t>
          </w:r>
        </w:p>
        <w:p>
          <w:pPr>
            <w:pStyle w:val="10"/>
            <w:tabs>
              <w:tab w:val="right" w:leader="dot" w:pos="9746"/>
            </w:tabs>
            <w:rPr>
              <w:rFonts w:hint="eastAsia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"_Toc20059"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10. 产品彩页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  <w:lang w:val="en-US" w:eastAsia="zh-CN"/>
            </w:rPr>
            <w:t>6</w:t>
          </w:r>
        </w:p>
        <w:p>
          <w:pPr>
            <w:pStyle w:val="16"/>
            <w:jc w:val="center"/>
          </w:pPr>
          <w:r>
            <w:rPr>
              <w:sz w:val="28"/>
              <w:szCs w:val="28"/>
              <w:lang w:val="zh-CN"/>
            </w:rPr>
            <w:fldChar w:fldCharType="end"/>
          </w:r>
        </w:p>
      </w:sdtContent>
    </w:sdt>
    <w:p>
      <w:pPr>
        <w:rPr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cs="黑体"/>
          <w:b w:val="0"/>
          <w:bCs w:val="0"/>
          <w:kern w:val="2"/>
          <w:sz w:val="32"/>
          <w:szCs w:val="32"/>
        </w:rPr>
      </w:pPr>
      <w:bookmarkStart w:id="6" w:name="_Toc491"/>
      <w:r>
        <w:rPr>
          <w:rFonts w:hint="eastAsia" w:cs="黑体"/>
          <w:kern w:val="2"/>
          <w:sz w:val="32"/>
          <w:szCs w:val="32"/>
        </w:rPr>
        <w:t>医疗设备</w:t>
      </w:r>
      <w:r>
        <w:rPr>
          <w:rFonts w:hint="eastAsia"/>
          <w:sz w:val="30"/>
          <w:szCs w:val="30"/>
        </w:rPr>
        <w:t>购置</w:t>
      </w:r>
      <w:r>
        <w:rPr>
          <w:rFonts w:hint="eastAsia" w:cs="黑体"/>
          <w:kern w:val="2"/>
          <w:sz w:val="32"/>
          <w:szCs w:val="32"/>
        </w:rPr>
        <w:t>信息咨询一览表</w:t>
      </w:r>
      <w:bookmarkEnd w:id="6"/>
    </w:p>
    <w:tbl>
      <w:tblPr>
        <w:tblStyle w:val="1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87"/>
        <w:gridCol w:w="808"/>
        <w:gridCol w:w="995"/>
        <w:gridCol w:w="541"/>
        <w:gridCol w:w="1053"/>
        <w:gridCol w:w="426"/>
        <w:gridCol w:w="97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设备名称：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 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产地及品牌：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型号： 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/>
                <w:bCs w:val="0"/>
                <w:lang w:val="en-US" w:eastAsia="zh-CN"/>
              </w:rPr>
              <w:t>单价</w:t>
            </w:r>
            <w:r>
              <w:rPr>
                <w:rFonts w:hint="eastAsia" w:cs="微软雅黑"/>
                <w:bCs/>
              </w:rPr>
              <w:t>报价（万元）: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  <w:lang w:val="en-US" w:eastAsia="zh-CN"/>
              </w:rPr>
              <w:t>全</w:t>
            </w:r>
            <w:r>
              <w:rPr>
                <w:rFonts w:hint="eastAsia" w:cs="微软雅黑"/>
                <w:bCs/>
              </w:rPr>
              <w:t>保期：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注册证名称及注册证号:</w:t>
            </w:r>
          </w:p>
        </w:tc>
        <w:tc>
          <w:tcPr>
            <w:tcW w:w="4431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设备类型: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根据注册证信息填写设备类（I、II、III）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设备用途: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该型号近期中标单位名称及中标价</w:t>
            </w:r>
          </w:p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 w:cs="微软雅黑"/>
                <w:bCs/>
              </w:rPr>
              <w:t xml:space="preserve">（至少3家）      请注明具体时间 </w:t>
            </w:r>
            <w:r>
              <w:rPr>
                <w:rFonts w:hint="eastAsia" w:cs="微软雅黑"/>
                <w:bCs/>
                <w:color w:val="FF0000"/>
              </w:rPr>
              <w:t>（必填，广州、深圳地区优先填写，若无用“/”表示）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成交价格（万元）：       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>
            <w:pPr>
              <w:ind w:firstLine="240" w:firstLineChars="10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交货周期：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*天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国内有无现货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 xml:space="preserve">有     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2、若未按约定周期完成送货：以下列哪种方式作为补偿：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延长维保周期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附送合同以外的配件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2.3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按合同约定扣除中标款项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2.4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  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有无配套耗材试剂：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有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若有属于开放/封闭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ind w:firstLine="588" w:firstLineChars="24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开放   </w:t>
            </w:r>
            <w:r>
              <w:rPr>
                <w:rFonts w:hint="eastAsia"/>
                <w:bCs/>
                <w:szCs w:val="21"/>
              </w:rPr>
              <w:sym w:font="Wingdings 2" w:char="0052"/>
            </w:r>
            <w:r>
              <w:rPr>
                <w:rFonts w:hint="eastAsia"/>
                <w:bCs/>
                <w:szCs w:val="21"/>
              </w:rPr>
              <w:t xml:space="preserve">封闭 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价格应包含：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所提供的货物，若有硬件设备，需要具备常规标准数据传输接口，附带业务软件若需要与医院HL7集成平台、HIS、LIS、PACS、HRP等系统连接，产生的软件接口开发、调试等费用。</w:t>
            </w:r>
          </w:p>
          <w:p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设备的包装、运输、保险、装卸、安装调试、培训、商检及计量检测、控评等费用。</w:t>
            </w:r>
          </w:p>
          <w:p/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ind w:leftChars="0"/>
        <w:rPr>
          <w:rFonts w:hint="eastAsia"/>
          <w:sz w:val="30"/>
          <w:szCs w:val="30"/>
        </w:rPr>
      </w:pPr>
      <w:bookmarkStart w:id="7" w:name="_Toc4537"/>
      <w:bookmarkStart w:id="8" w:name="_Toc26176"/>
    </w:p>
    <w:p>
      <w:pPr>
        <w:pStyle w:val="3"/>
        <w:numPr>
          <w:ilvl w:val="0"/>
          <w:numId w:val="0"/>
        </w:numPr>
        <w:spacing w:before="0" w:after="0" w:line="360" w:lineRule="auto"/>
        <w:ind w:leftChars="0"/>
        <w:rPr>
          <w:rFonts w:hint="eastAsia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360" w:lineRule="auto"/>
        <w:ind w:left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>报名资质材料</w:t>
      </w:r>
      <w:bookmarkEnd w:id="7"/>
    </w:p>
    <w:p>
      <w:pPr>
        <w:pStyle w:val="17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9" w:name="_Toc4174"/>
      <w:r>
        <w:rPr>
          <w:rFonts w:hint="eastAsia" w:cs="黑体"/>
          <w:b/>
          <w:bCs/>
          <w:kern w:val="2"/>
          <w:sz w:val="32"/>
          <w:szCs w:val="32"/>
        </w:rPr>
        <w:t>公司三证</w:t>
      </w:r>
      <w:bookmarkEnd w:id="9"/>
      <w:r>
        <w:rPr>
          <w:rFonts w:hint="eastAsia" w:cs="黑体"/>
          <w:b/>
          <w:bCs/>
          <w:kern w:val="2"/>
          <w:sz w:val="32"/>
          <w:szCs w:val="32"/>
        </w:rPr>
        <w:t>（厂商提供：①营业执照；②医疗器械生产企业许可证；③医疗器械注册证。代理经销商提供：①营业执照；②医疗器械经营许可证；②厂商医疗器械生产企业许可证；③医疗器械注册证。）</w:t>
      </w: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7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0" w:name="_Toc16709"/>
      <w:r>
        <w:rPr>
          <w:rFonts w:hint="eastAsia" w:cs="黑体"/>
          <w:b/>
          <w:bCs/>
          <w:kern w:val="2"/>
          <w:sz w:val="32"/>
          <w:szCs w:val="32"/>
        </w:rPr>
        <w:t>厂家授权书</w:t>
      </w:r>
      <w:bookmarkEnd w:id="10"/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7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1" w:name="_Toc17452"/>
      <w:r>
        <w:rPr>
          <w:rFonts w:hint="eastAsia" w:cs="黑体"/>
          <w:b/>
          <w:bCs/>
          <w:kern w:val="2"/>
          <w:sz w:val="32"/>
          <w:szCs w:val="32"/>
        </w:rPr>
        <w:t>投标人法定代表人证明及授权委托书（格式自拟）</w:t>
      </w:r>
      <w:bookmarkEnd w:id="11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产品信息</w:t>
      </w:r>
      <w:bookmarkEnd w:id="8"/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05"/>
        <w:gridCol w:w="1514"/>
        <w:gridCol w:w="1653"/>
        <w:gridCol w:w="165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一级类别</w:t>
            </w:r>
          </w:p>
        </w:tc>
        <w:tc>
          <w:tcPr>
            <w:tcW w:w="906" w:type="pct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二级类别</w:t>
            </w:r>
          </w:p>
        </w:tc>
        <w:tc>
          <w:tcPr>
            <w:tcW w:w="830" w:type="pct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产品类别</w:t>
            </w:r>
          </w:p>
        </w:tc>
        <w:tc>
          <w:tcPr>
            <w:tcW w:w="835" w:type="pct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调研设备名称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注册证编号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注册人名称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注册人住所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生产地址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产品名称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管理类别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型号规格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结构及组成/主要组成成分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适用范围/预期用途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产品储存条件及有效期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其他内容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备注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审批部门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批准日期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有效期至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6" w:type="pct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变更情况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bookmarkEnd w:id="0"/>
    </w:tbl>
    <w:p>
      <w:pPr>
        <w:rPr>
          <w:rFonts w:cs="Times New Roman"/>
          <w:b/>
          <w:kern w:val="2"/>
          <w:sz w:val="32"/>
        </w:rPr>
      </w:pPr>
      <w:r>
        <w:rPr>
          <w:rFonts w:cs="Times New Roman"/>
          <w:b/>
          <w:kern w:val="2"/>
          <w:sz w:val="32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cs="Times New Roman"/>
          <w:b w:val="0"/>
          <w:kern w:val="2"/>
          <w:sz w:val="32"/>
        </w:rPr>
      </w:pPr>
      <w:bookmarkStart w:id="12" w:name="_Toc31514"/>
      <w:r>
        <w:rPr>
          <w:rFonts w:hint="eastAsia"/>
          <w:sz w:val="30"/>
          <w:szCs w:val="30"/>
        </w:rPr>
        <w:t>技术参数</w:t>
      </w:r>
      <w:bookmarkEnd w:id="12"/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（填写说明：请勿修改此格式，请供应商根据实际填写本设备具体参数。重点参数用“*”标识。）</w:t>
      </w:r>
    </w:p>
    <w:tbl>
      <w:tblPr>
        <w:tblStyle w:val="12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470"/>
        <w:gridCol w:w="4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参数性能/功能项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具体技术参数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设备功能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功能情况基本规格参数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 w:bidi="ar"/>
              </w:rPr>
              <w:t>（设备名称）</w:t>
            </w:r>
            <w:r>
              <w:commentReference w:id="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3" w:name="_Toc6390"/>
      <w:r>
        <w:rPr>
          <w:rFonts w:hint="eastAsia"/>
          <w:sz w:val="30"/>
          <w:szCs w:val="30"/>
        </w:rPr>
        <w:t>配置</w:t>
      </w:r>
      <w:r>
        <w:rPr>
          <w:rFonts w:hint="eastAsia" w:ascii="黑体" w:hAnsi="黑体" w:eastAsia="黑体" w:cs="黑体"/>
          <w:kern w:val="2"/>
          <w:sz w:val="28"/>
          <w:szCs w:val="28"/>
        </w:rPr>
        <w:t>清单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（指注册证所对应型号的标准货物清单，必填，表格不够自行添加）</w:t>
      </w:r>
      <w:bookmarkEnd w:id="13"/>
    </w:p>
    <w:tbl>
      <w:tblPr>
        <w:tblStyle w:val="13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70"/>
        <w:gridCol w:w="1080"/>
        <w:gridCol w:w="1380"/>
        <w:gridCol w:w="1500"/>
        <w:gridCol w:w="1455"/>
        <w:gridCol w:w="14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标准配置清单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填写说明：1、需逐一列明各主要分项报价； 2、清单列明的配置均视为包含在总报价内的配置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874" w:type="dxa"/>
            <w:gridSpan w:val="7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选配配置清单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12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13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14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15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4" w:name="_Toc279"/>
      <w:r>
        <w:rPr>
          <w:rFonts w:ascii="黑体" w:hAnsi="黑体" w:eastAsia="黑体" w:cs="黑体"/>
          <w:kern w:val="2"/>
          <w:sz w:val="28"/>
          <w:szCs w:val="28"/>
        </w:rPr>
        <w:t>设备易损件</w:t>
      </w:r>
      <w:r>
        <w:rPr>
          <w:rFonts w:hint="eastAsia" w:ascii="黑体" w:hAnsi="黑体" w:eastAsia="黑体" w:cs="黑体"/>
          <w:kern w:val="2"/>
          <w:sz w:val="21"/>
          <w:szCs w:val="21"/>
        </w:rPr>
        <w:t>（设备配件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>，无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选填</w:t>
      </w:r>
      <w:r>
        <w:rPr>
          <w:rFonts w:hint="eastAsia" w:ascii="黑体" w:hAnsi="黑体" w:eastAsia="黑体" w:cs="黑体"/>
          <w:kern w:val="2"/>
          <w:sz w:val="21"/>
          <w:szCs w:val="21"/>
        </w:rPr>
        <w:t>）</w:t>
      </w:r>
      <w:bookmarkEnd w:id="14"/>
    </w:p>
    <w:tbl>
      <w:tblPr>
        <w:tblStyle w:val="13"/>
        <w:tblW w:w="53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01"/>
        <w:gridCol w:w="2167"/>
        <w:gridCol w:w="1533"/>
        <w:gridCol w:w="119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规格型号</w:t>
            </w: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市场单价（万元）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2"/>
        <w:sectPr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8"/>
          <w:szCs w:val="28"/>
        </w:rPr>
      </w:pPr>
      <w:bookmarkStart w:id="15" w:name="_Toc16069"/>
      <w:r>
        <w:rPr>
          <w:rFonts w:hint="eastAsia" w:ascii="黑体" w:hAnsi="黑体" w:eastAsia="黑体" w:cs="黑体"/>
          <w:kern w:val="2"/>
          <w:sz w:val="28"/>
          <w:szCs w:val="28"/>
        </w:rPr>
        <w:t>配套试剂耗材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（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>有，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 xml:space="preserve">无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选填）</w:t>
      </w:r>
      <w:bookmarkEnd w:id="15"/>
    </w:p>
    <w:tbl>
      <w:tblPr>
        <w:tblStyle w:val="12"/>
        <w:tblW w:w="14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6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产品注册名称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生产厂家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 w:bidi="ar"/>
              </w:rPr>
              <w:t>规格</w:t>
            </w: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 w:bidi="ar"/>
              </w:rPr>
              <w:t>方法学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 w:bidi="ar"/>
              </w:rPr>
              <w:t>主要用途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  <w:t>最小计量单位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</w:rPr>
              <w:t>阳光平台单价（元）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 ( 正文 )" w:hAnsi="宋体 ( 正文 )" w:eastAsia="宋体 ( 正文 )" w:cs="宋体 ( 正文 )"/>
                <w:color w:val="000000"/>
                <w:sz w:val="21"/>
                <w:szCs w:val="21"/>
                <w:lang w:val="en-US" w:eastAsia="zh-CN"/>
              </w:rPr>
              <w:t>阳光平台交易产品代码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2"/>
        <w:sectPr>
          <w:pgSz w:w="16838" w:h="11906" w:orient="landscape"/>
          <w:pgMar w:top="1083" w:right="1440" w:bottom="1083" w:left="1440" w:header="851" w:footer="992" w:gutter="0"/>
          <w:cols w:space="0" w:num="1"/>
          <w:docGrid w:linePitch="312" w:charSpace="0"/>
        </w:sect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6" w:name="_Toc12794"/>
      <w:r>
        <w:rPr>
          <w:rFonts w:hint="eastAsia"/>
          <w:sz w:val="30"/>
          <w:szCs w:val="30"/>
        </w:rPr>
        <w:t>商务联络</w:t>
      </w:r>
      <w:bookmarkEnd w:id="16"/>
    </w:p>
    <w:tbl>
      <w:tblPr>
        <w:tblStyle w:val="13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603"/>
        <w:gridCol w:w="2679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厂家信息（国内办事处）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厂家名称（国内办事处）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一级代理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一级代理商名称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提供资料供应商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供应商名称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7" w:name="_Toc26705"/>
      <w:r>
        <w:rPr>
          <w:rFonts w:hint="eastAsia"/>
          <w:sz w:val="30"/>
          <w:szCs w:val="30"/>
        </w:rPr>
        <w:t>价格信息</w:t>
      </w:r>
      <w:bookmarkEnd w:id="17"/>
    </w:p>
    <w:tbl>
      <w:tblPr>
        <w:tblStyle w:val="13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93"/>
        <w:gridCol w:w="892"/>
        <w:gridCol w:w="1124"/>
        <w:gridCol w:w="1555"/>
        <w:gridCol w:w="1338"/>
        <w:gridCol w:w="448"/>
        <w:gridCol w:w="891"/>
        <w:gridCol w:w="133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设备与质保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推荐型号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设备报价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质保期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（设备报价包含）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质保年费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（质保期外）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left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最快交货时间：自合同签订之日起XX个日历日内。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市场价格（列举广东省内三级医院，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必填</w:t>
            </w: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</w:tbl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17"/>
        <w:widowControl w:val="0"/>
        <w:numPr>
          <w:ilvl w:val="0"/>
          <w:numId w:val="5"/>
        </w:numPr>
        <w:spacing w:line="360" w:lineRule="auto"/>
        <w:ind w:left="992" w:hanging="567" w:firstLineChars="0"/>
        <w:jc w:val="both"/>
        <w:outlineLvl w:val="1"/>
        <w:rPr>
          <w:rFonts w:ascii="黑体" w:hAnsi="黑体" w:eastAsia="黑体" w:cs="黑体"/>
          <w:kern w:val="2"/>
          <w:sz w:val="28"/>
          <w:szCs w:val="28"/>
        </w:rPr>
      </w:pPr>
      <w:bookmarkStart w:id="18" w:name="_Toc5974"/>
      <w:r>
        <w:rPr>
          <w:rFonts w:hint="eastAsia" w:cs="黑体"/>
          <w:b/>
          <w:bCs/>
          <w:kern w:val="2"/>
          <w:sz w:val="32"/>
          <w:szCs w:val="32"/>
        </w:rPr>
        <w:t>同型号设备销售发票或合同</w:t>
      </w:r>
      <w:bookmarkEnd w:id="18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9" w:name="_Toc20059"/>
      <w:r>
        <w:rPr>
          <w:rFonts w:hint="eastAsia"/>
          <w:sz w:val="30"/>
          <w:szCs w:val="30"/>
        </w:rPr>
        <w:t>产品彩页</w:t>
      </w:r>
      <w:bookmarkEnd w:id="19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ind w:right="240" w:firstLine="5060" w:firstLineChars="2400"/>
        <w:jc w:val="right"/>
        <w:rPr>
          <w:rFonts w:ascii="等线" w:hAnsi="等线" w:eastAsia="等线" w:cs="Times New Roman"/>
          <w:b/>
          <w:bCs/>
          <w:kern w:val="2"/>
        </w:rPr>
      </w:pPr>
      <w:r>
        <w:rPr>
          <w:rFonts w:hint="eastAsia"/>
          <w:b/>
          <w:bCs/>
          <w:kern w:val="2"/>
          <w:sz w:val="21"/>
          <w:szCs w:val="21"/>
        </w:rPr>
        <w:t>提供资料供应商</w:t>
      </w:r>
      <w:r>
        <w:rPr>
          <w:rFonts w:hint="eastAsia"/>
          <w:kern w:val="2"/>
          <w:sz w:val="21"/>
          <w:szCs w:val="21"/>
        </w:rPr>
        <w:t>：（供应商名称）（盖章）</w:t>
      </w:r>
    </w:p>
    <w:p/>
    <w:sectPr>
      <w:pgSz w:w="11906" w:h="16838"/>
      <w:pgMar w:top="1440" w:right="1083" w:bottom="1440" w:left="1083" w:header="851" w:footer="992" w:gutter="0"/>
      <w:cols w:space="0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媚" w:date="2025-02-19T10:40:14Z" w:initials="">
    <w:p w14:paraId="01C702D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录入设备调研名称，并删除此备注</w:t>
      </w:r>
    </w:p>
  </w:comment>
  <w:comment w:id="1" w:author="媚" w:date="2025-02-19T10:43:32Z" w:initials="">
    <w:p w14:paraId="3DCF2161"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如：</w:t>
      </w:r>
      <w:r>
        <w:rPr>
          <w:rFonts w:hint="eastAsia" w:cs="Arial" w:asciiTheme="majorEastAsia" w:hAnsiTheme="majorEastAsia" w:eastAsiaTheme="majorEastAsia"/>
          <w:b/>
          <w:bCs/>
          <w:color w:val="404040"/>
          <w:kern w:val="36"/>
          <w:sz w:val="36"/>
          <w:szCs w:val="36"/>
        </w:rPr>
        <w:t>202</w:t>
      </w:r>
      <w:r>
        <w:rPr>
          <w:rFonts w:hint="eastAsia" w:cs="Arial" w:asciiTheme="majorEastAsia" w:hAnsiTheme="majorEastAsia" w:eastAsiaTheme="majorEastAsia"/>
          <w:b/>
          <w:bCs/>
          <w:color w:val="404040"/>
          <w:kern w:val="36"/>
          <w:sz w:val="36"/>
          <w:szCs w:val="36"/>
          <w:lang w:val="en-US" w:eastAsia="zh-CN"/>
        </w:rPr>
        <w:t>5</w:t>
      </w:r>
      <w:r>
        <w:rPr>
          <w:rFonts w:hint="eastAsia" w:cs="Arial" w:asciiTheme="majorEastAsia" w:hAnsiTheme="majorEastAsia" w:eastAsiaTheme="majorEastAsia"/>
          <w:b/>
          <w:bCs/>
          <w:color w:val="404040"/>
          <w:kern w:val="36"/>
          <w:sz w:val="36"/>
          <w:szCs w:val="36"/>
        </w:rPr>
        <w:t>0</w:t>
      </w:r>
      <w:r>
        <w:rPr>
          <w:rFonts w:hint="eastAsia" w:cs="Arial" w:asciiTheme="majorEastAsia" w:hAnsiTheme="majorEastAsia" w:eastAsiaTheme="majorEastAsia"/>
          <w:b/>
          <w:bCs/>
          <w:color w:val="404040"/>
          <w:kern w:val="36"/>
          <w:sz w:val="36"/>
          <w:szCs w:val="36"/>
          <w:lang w:val="en-US" w:eastAsia="zh-CN"/>
        </w:rPr>
        <w:t>1期</w:t>
      </w:r>
    </w:p>
  </w:comment>
  <w:comment w:id="2" w:author="媚" w:date="2025-02-19T10:58:21Z" w:initials="">
    <w:p w14:paraId="715144C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录入设备名称后删除此备注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702D1" w15:done="0"/>
  <w15:commentEx w15:paraId="3DCF2161" w15:done="0"/>
  <w15:commentEx w15:paraId="715144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F4FD1"/>
    <w:multiLevelType w:val="singleLevel"/>
    <w:tmpl w:val="D0FF4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C461D9"/>
    <w:multiLevelType w:val="singleLevel"/>
    <w:tmpl w:val="FEC461D9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07793B1"/>
    <w:multiLevelType w:val="singleLevel"/>
    <w:tmpl w:val="107793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2AF11CAE"/>
    <w:multiLevelType w:val="singleLevel"/>
    <w:tmpl w:val="2AF11CA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6C177BC"/>
    <w:multiLevelType w:val="multilevel"/>
    <w:tmpl w:val="56C177B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 w:val="0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媚">
    <w15:presenceInfo w15:providerId="WPS Office" w15:userId="2887575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TkyYjczOGNmMWUyNTg0MzZlMTA2NTQ1ZTcyZWUifQ=="/>
    <w:docVar w:name="KSO_WPS_MARK_KEY" w:val="8b415634-09af-4d2e-a86f-e82eaec13e0a"/>
  </w:docVars>
  <w:rsids>
    <w:rsidRoot w:val="7FC13011"/>
    <w:rsid w:val="000E5D71"/>
    <w:rsid w:val="00155901"/>
    <w:rsid w:val="001F3BB7"/>
    <w:rsid w:val="0021298A"/>
    <w:rsid w:val="0023577E"/>
    <w:rsid w:val="00256B2A"/>
    <w:rsid w:val="004D617F"/>
    <w:rsid w:val="005575AE"/>
    <w:rsid w:val="0057409F"/>
    <w:rsid w:val="005A701E"/>
    <w:rsid w:val="005B3031"/>
    <w:rsid w:val="005C76F0"/>
    <w:rsid w:val="006C473B"/>
    <w:rsid w:val="00707A74"/>
    <w:rsid w:val="007C7F75"/>
    <w:rsid w:val="0087626A"/>
    <w:rsid w:val="00A23E09"/>
    <w:rsid w:val="00A80633"/>
    <w:rsid w:val="00AB16C9"/>
    <w:rsid w:val="00B4485E"/>
    <w:rsid w:val="00B61B07"/>
    <w:rsid w:val="00B830A0"/>
    <w:rsid w:val="00C81FD1"/>
    <w:rsid w:val="00C82CDA"/>
    <w:rsid w:val="00CD411D"/>
    <w:rsid w:val="00F50ABD"/>
    <w:rsid w:val="04C32BDF"/>
    <w:rsid w:val="059E1945"/>
    <w:rsid w:val="05CF4124"/>
    <w:rsid w:val="16A412EF"/>
    <w:rsid w:val="18FB57E3"/>
    <w:rsid w:val="190873AA"/>
    <w:rsid w:val="1C022FDE"/>
    <w:rsid w:val="1DD214C3"/>
    <w:rsid w:val="233F1C1A"/>
    <w:rsid w:val="28481571"/>
    <w:rsid w:val="2C2C2E57"/>
    <w:rsid w:val="2CAE7E96"/>
    <w:rsid w:val="2D234C6E"/>
    <w:rsid w:val="2FD601D4"/>
    <w:rsid w:val="31447D06"/>
    <w:rsid w:val="33381A20"/>
    <w:rsid w:val="40881609"/>
    <w:rsid w:val="433C693D"/>
    <w:rsid w:val="49417BEA"/>
    <w:rsid w:val="4AE116B5"/>
    <w:rsid w:val="526D7CA2"/>
    <w:rsid w:val="537B019D"/>
    <w:rsid w:val="53B27928"/>
    <w:rsid w:val="5C563555"/>
    <w:rsid w:val="5DDB01B6"/>
    <w:rsid w:val="5F3259FF"/>
    <w:rsid w:val="64DB50F0"/>
    <w:rsid w:val="654E74BF"/>
    <w:rsid w:val="66613222"/>
    <w:rsid w:val="6BFD39ED"/>
    <w:rsid w:val="6E4434D6"/>
    <w:rsid w:val="7566642E"/>
    <w:rsid w:val="757840E4"/>
    <w:rsid w:val="7AC30718"/>
    <w:rsid w:val="7E3E3FA4"/>
    <w:rsid w:val="7E874D2D"/>
    <w:rsid w:val="7FB77E2E"/>
    <w:rsid w:val="7FC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autoRedefine/>
    <w:qFormat/>
    <w:uiPriority w:val="0"/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next w:val="1"/>
    <w:autoRedefine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TOC 标题1"/>
    <w:basedOn w:val="3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批注框文本字符"/>
    <w:basedOn w:val="14"/>
    <w:link w:val="7"/>
    <w:qFormat/>
    <w:uiPriority w:val="0"/>
    <w:rPr>
      <w:rFonts w:ascii="宋体" w:hAnsi="宋体" w:cs="宋体"/>
      <w:sz w:val="18"/>
      <w:szCs w:val="18"/>
    </w:rPr>
  </w:style>
  <w:style w:type="character" w:customStyle="1" w:styleId="21">
    <w:name w:val="文档结构图字符"/>
    <w:basedOn w:val="14"/>
    <w:link w:val="4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1326</Words>
  <Characters>1474</Characters>
  <Lines>35</Lines>
  <Paragraphs>10</Paragraphs>
  <TotalTime>4</TotalTime>
  <ScaleCrop>false</ScaleCrop>
  <LinksUpToDate>false</LinksUpToDate>
  <CharactersWithSpaces>1675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2023-10-27T01:50:00Z</dcterms:created>
  <dc:creator>李芷晴</dc:creator>
  <cp:lastModifiedBy>媚</cp:lastModifiedBy>
  <dcterms:modified xsi:type="dcterms:W3CDTF">2025-02-19T02:58:46Z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EE266677DF5F4EAEBAB043786024C49A_11</vt:lpwstr>
  </property>
  <property fmtid="{D5CDD505-2E9C-101B-9397-08002B2CF9AE}" pid="4" name="KSOTemplateDocerSaveRecord">
    <vt:lpwstr>eyJoZGlkIjoiYmE1MzBiMTIwNjc4MGI2MGRmODM3MWRkNmRmYTMwYmUiLCJ1c2VySWQiOiI2NTk2MDQyOTUifQ==</vt:lpwstr>
  </property>
</Properties>
</file>