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25823" w14:textId="77777777" w:rsidR="00CE5307" w:rsidRDefault="00000000">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017C1B46" w14:textId="2154FD89" w:rsidR="00CE5307" w:rsidRDefault="00000000">
      <w:pPr>
        <w:widowControl/>
        <w:spacing w:line="460" w:lineRule="exact"/>
        <w:jc w:val="center"/>
        <w:rPr>
          <w:rFonts w:ascii="宋体" w:hAnsi="宋体" w:cs="宋体-18030" w:hint="eastAsia"/>
          <w:b/>
          <w:bCs/>
          <w:color w:val="000000"/>
          <w:sz w:val="30"/>
          <w:szCs w:val="30"/>
        </w:rPr>
      </w:pPr>
      <w:r>
        <w:rPr>
          <w:rFonts w:ascii="宋体" w:hAnsi="宋体" w:cs="宋体-18030"/>
          <w:b/>
          <w:bCs/>
          <w:color w:val="000000"/>
          <w:sz w:val="30"/>
          <w:szCs w:val="30"/>
        </w:rPr>
        <w:t>2024年第</w:t>
      </w:r>
      <w:r w:rsidR="00F068DE">
        <w:rPr>
          <w:rFonts w:ascii="宋体" w:hAnsi="宋体" w:cs="宋体-18030" w:hint="eastAsia"/>
          <w:b/>
          <w:bCs/>
          <w:color w:val="000000"/>
          <w:sz w:val="30"/>
          <w:szCs w:val="30"/>
        </w:rPr>
        <w:t>62</w:t>
      </w:r>
      <w:r>
        <w:rPr>
          <w:rFonts w:ascii="宋体" w:hAnsi="宋体" w:cs="宋体-18030"/>
          <w:b/>
          <w:bCs/>
          <w:color w:val="000000"/>
          <w:sz w:val="30"/>
          <w:szCs w:val="30"/>
        </w:rPr>
        <w:t>期</w:t>
      </w:r>
      <w:r w:rsidR="00377A85" w:rsidRPr="00377A85">
        <w:rPr>
          <w:rFonts w:ascii="宋体" w:hAnsi="宋体" w:cs="宋体-18030" w:hint="eastAsia"/>
          <w:b/>
          <w:bCs/>
          <w:color w:val="000000"/>
          <w:sz w:val="30"/>
          <w:szCs w:val="30"/>
        </w:rPr>
        <w:t>4家社康后补式冷库两年维保服务</w:t>
      </w:r>
      <w:r>
        <w:rPr>
          <w:rFonts w:ascii="宋体" w:hAnsi="宋体" w:cs="宋体-18030"/>
          <w:b/>
          <w:bCs/>
          <w:color w:val="000000"/>
          <w:sz w:val="30"/>
          <w:szCs w:val="30"/>
        </w:rPr>
        <w:t>采购公告</w:t>
      </w:r>
    </w:p>
    <w:p w14:paraId="112EF6EB" w14:textId="60E40C48" w:rsidR="00CE5307" w:rsidRDefault="00000000">
      <w:pPr>
        <w:widowControl/>
        <w:spacing w:line="460" w:lineRule="exact"/>
        <w:jc w:val="center"/>
        <w:rPr>
          <w:rFonts w:ascii="宋体" w:hAnsi="宋体" w:hint="eastAsia"/>
          <w:b/>
          <w:bCs/>
          <w:sz w:val="30"/>
          <w:szCs w:val="30"/>
        </w:rPr>
      </w:pPr>
      <w:r>
        <w:rPr>
          <w:rFonts w:ascii="宋体" w:hAnsi="宋体"/>
          <w:b/>
          <w:bCs/>
          <w:sz w:val="30"/>
          <w:szCs w:val="30"/>
        </w:rPr>
        <w:t>采购编号:BYZBCG2024-</w:t>
      </w:r>
      <w:r w:rsidR="00F068DE">
        <w:rPr>
          <w:rFonts w:ascii="宋体" w:hAnsi="宋体" w:hint="eastAsia"/>
          <w:b/>
          <w:bCs/>
          <w:sz w:val="30"/>
          <w:szCs w:val="30"/>
        </w:rPr>
        <w:t>62</w:t>
      </w:r>
    </w:p>
    <w:p w14:paraId="51C34879" w14:textId="77777777" w:rsidR="00CE5307" w:rsidRDefault="00000000">
      <w:pPr>
        <w:widowControl/>
        <w:shd w:val="clear" w:color="auto" w:fill="FFFFFF"/>
        <w:snapToGrid w:val="0"/>
        <w:spacing w:before="100" w:beforeAutospacing="1" w:after="100" w:afterAutospacing="1"/>
        <w:ind w:leftChars="-67" w:left="-141" w:rightChars="-79" w:right="-166" w:firstLineChars="200" w:firstLine="420"/>
        <w:contextualSpacing/>
        <w:jc w:val="left"/>
        <w:rPr>
          <w:rFonts w:ascii="宋体" w:hAnsi="宋体" w:cs="宋体-18030" w:hint="eastAsia"/>
          <w:bCs/>
          <w:color w:val="000000"/>
          <w:szCs w:val="21"/>
        </w:rPr>
      </w:pPr>
      <w:r>
        <w:rPr>
          <w:rFonts w:ascii="宋体" w:hAnsi="宋体" w:cs="宋体-18030"/>
          <w:bCs/>
          <w:color w:val="000000"/>
          <w:szCs w:val="21"/>
        </w:rPr>
        <w:t>根据国家</w:t>
      </w:r>
      <w:r>
        <w:rPr>
          <w:rFonts w:ascii="宋体" w:hAnsi="宋体" w:cs="宋体-18030" w:hint="eastAsia"/>
          <w:bCs/>
          <w:color w:val="000000"/>
          <w:szCs w:val="21"/>
        </w:rPr>
        <w:t>､省市等有关文件要求</w:t>
      </w:r>
      <w:r>
        <w:rPr>
          <w:rFonts w:ascii="宋体" w:hAnsi="宋体" w:cs="宋体-18030"/>
          <w:bCs/>
          <w:color w:val="000000"/>
          <w:szCs w:val="21"/>
        </w:rPr>
        <w:t>,依照公开</w:t>
      </w:r>
      <w:r>
        <w:rPr>
          <w:rFonts w:ascii="宋体" w:hAnsi="宋体" w:cs="宋体-18030" w:hint="eastAsia"/>
          <w:bCs/>
          <w:color w:val="000000"/>
          <w:szCs w:val="21"/>
        </w:rPr>
        <w:t>､公平､公正的原则</w:t>
      </w:r>
      <w:r>
        <w:rPr>
          <w:rFonts w:ascii="宋体" w:hAnsi="宋体" w:cs="宋体-18030"/>
          <w:bCs/>
          <w:color w:val="000000"/>
          <w:szCs w:val="21"/>
        </w:rPr>
        <w:t>,深圳市宝安区人民医院拟对以下采购项目进行</w:t>
      </w:r>
      <w:r>
        <w:rPr>
          <w:rFonts w:ascii="宋体" w:hAnsi="宋体" w:cs="宋体-18030" w:hint="eastAsia"/>
          <w:bCs/>
          <w:color w:val="000000"/>
          <w:szCs w:val="21"/>
        </w:rPr>
        <w:t>公开</w:t>
      </w:r>
      <w:r>
        <w:rPr>
          <w:rFonts w:ascii="宋体" w:hAnsi="宋体" w:cs="宋体-18030"/>
          <w:bCs/>
          <w:color w:val="000000"/>
          <w:szCs w:val="21"/>
        </w:rPr>
        <w:t>采购,特邀请合格供应商前来进行参与投标</w:t>
      </w:r>
      <w:r>
        <w:rPr>
          <w:rFonts w:ascii="宋体" w:hAnsi="宋体" w:cs="宋体-18030" w:hint="eastAsia"/>
          <w:bCs/>
          <w:color w:val="000000"/>
          <w:szCs w:val="21"/>
        </w:rPr>
        <w:t>｡公告如下</w:t>
      </w:r>
      <w:r>
        <w:rPr>
          <w:rFonts w:ascii="宋体" w:hAnsi="宋体" w:cs="宋体-18030"/>
          <w:bCs/>
          <w:color w:val="000000"/>
          <w:szCs w:val="21"/>
        </w:rPr>
        <w:t>:</w:t>
      </w:r>
    </w:p>
    <w:p w14:paraId="4BC02AA7" w14:textId="77777777" w:rsidR="00CE5307"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W w:w="8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686"/>
        <w:gridCol w:w="2389"/>
        <w:gridCol w:w="2394"/>
      </w:tblGrid>
      <w:tr w:rsidR="00CE5307" w14:paraId="663BBE9B" w14:textId="77777777">
        <w:trPr>
          <w:trHeight w:val="596"/>
          <w:jc w:val="center"/>
        </w:trPr>
        <w:tc>
          <w:tcPr>
            <w:tcW w:w="3686" w:type="dxa"/>
            <w:tcMar>
              <w:top w:w="0" w:type="dxa"/>
              <w:left w:w="108" w:type="dxa"/>
              <w:bottom w:w="0" w:type="dxa"/>
              <w:right w:w="108" w:type="dxa"/>
            </w:tcMar>
            <w:vAlign w:val="center"/>
          </w:tcPr>
          <w:p w14:paraId="26311EFD" w14:textId="77777777" w:rsidR="00CE5307" w:rsidRDefault="00000000">
            <w:pPr>
              <w:widowControl/>
              <w:spacing w:before="100" w:beforeAutospacing="1" w:after="100" w:afterAutospacing="1"/>
              <w:jc w:val="center"/>
              <w:rPr>
                <w:rFonts w:ascii="宋体" w:hAnsi="宋体" w:cs="宋体-18030" w:hint="eastAsia"/>
                <w:bCs/>
                <w:szCs w:val="21"/>
              </w:rPr>
            </w:pPr>
            <w:r>
              <w:rPr>
                <w:rFonts w:ascii="宋体" w:hAnsi="宋体" w:cs="宋体-18030"/>
                <w:bCs/>
                <w:szCs w:val="21"/>
              </w:rPr>
              <w:t>项目名称</w:t>
            </w:r>
          </w:p>
        </w:tc>
        <w:tc>
          <w:tcPr>
            <w:tcW w:w="2389" w:type="dxa"/>
            <w:tcMar>
              <w:top w:w="0" w:type="dxa"/>
              <w:left w:w="108" w:type="dxa"/>
              <w:bottom w:w="0" w:type="dxa"/>
              <w:right w:w="108" w:type="dxa"/>
            </w:tcMar>
            <w:vAlign w:val="center"/>
          </w:tcPr>
          <w:p w14:paraId="457E8CFA" w14:textId="77777777" w:rsidR="00CE5307" w:rsidRDefault="00000000">
            <w:pPr>
              <w:widowControl/>
              <w:spacing w:before="100" w:beforeAutospacing="1" w:after="100" w:afterAutospacing="1"/>
              <w:jc w:val="center"/>
              <w:rPr>
                <w:rFonts w:ascii="宋体" w:hAnsi="宋体" w:cs="宋体-18030" w:hint="eastAsia"/>
                <w:bCs/>
                <w:szCs w:val="21"/>
              </w:rPr>
            </w:pPr>
            <w:r>
              <w:rPr>
                <w:rFonts w:ascii="宋体" w:hAnsi="宋体" w:cs="宋体-18030"/>
                <w:bCs/>
                <w:szCs w:val="21"/>
              </w:rPr>
              <w:t>使用科室</w:t>
            </w:r>
          </w:p>
        </w:tc>
        <w:tc>
          <w:tcPr>
            <w:tcW w:w="2394" w:type="dxa"/>
            <w:vAlign w:val="center"/>
          </w:tcPr>
          <w:p w14:paraId="22F32E16" w14:textId="77777777" w:rsidR="00CE5307" w:rsidRDefault="00000000">
            <w:pPr>
              <w:widowControl/>
              <w:spacing w:before="100" w:beforeAutospacing="1" w:after="100" w:afterAutospacing="1"/>
              <w:jc w:val="center"/>
              <w:rPr>
                <w:rFonts w:ascii="宋体" w:hAnsi="宋体" w:cs="宋体-18030" w:hint="eastAsia"/>
                <w:bCs/>
                <w:szCs w:val="21"/>
              </w:rPr>
            </w:pPr>
            <w:r>
              <w:rPr>
                <w:rFonts w:ascii="宋体" w:hAnsi="宋体" w:cs="宋体"/>
                <w:kern w:val="0"/>
                <w:szCs w:val="21"/>
              </w:rPr>
              <w:t>备注</w:t>
            </w:r>
          </w:p>
        </w:tc>
      </w:tr>
      <w:tr w:rsidR="00CE5307" w14:paraId="70BD60D5" w14:textId="77777777">
        <w:trPr>
          <w:trHeight w:val="435"/>
          <w:jc w:val="center"/>
        </w:trPr>
        <w:tc>
          <w:tcPr>
            <w:tcW w:w="3686" w:type="dxa"/>
            <w:tcMar>
              <w:top w:w="0" w:type="dxa"/>
              <w:left w:w="108" w:type="dxa"/>
              <w:bottom w:w="0" w:type="dxa"/>
              <w:right w:w="108" w:type="dxa"/>
            </w:tcMar>
            <w:vAlign w:val="center"/>
          </w:tcPr>
          <w:p w14:paraId="1D0C3E7E" w14:textId="16E125FC" w:rsidR="00CE5307" w:rsidRDefault="00377A85" w:rsidP="00D110F0">
            <w:pPr>
              <w:widowControl/>
              <w:jc w:val="center"/>
              <w:rPr>
                <w:rFonts w:ascii="宋体" w:hAnsi="宋体" w:cs="宋体" w:hint="eastAsia"/>
                <w:kern w:val="0"/>
                <w:szCs w:val="21"/>
              </w:rPr>
            </w:pPr>
            <w:r w:rsidRPr="00377A85">
              <w:rPr>
                <w:rFonts w:ascii="宋体" w:hAnsi="宋体" w:hint="eastAsia"/>
              </w:rPr>
              <w:t>4家社康后补式冷库两年维保服务</w:t>
            </w:r>
          </w:p>
        </w:tc>
        <w:tc>
          <w:tcPr>
            <w:tcW w:w="2389" w:type="dxa"/>
            <w:tcMar>
              <w:top w:w="0" w:type="dxa"/>
              <w:left w:w="108" w:type="dxa"/>
              <w:bottom w:w="0" w:type="dxa"/>
              <w:right w:w="108" w:type="dxa"/>
            </w:tcMar>
            <w:vAlign w:val="center"/>
          </w:tcPr>
          <w:p w14:paraId="79C616C0" w14:textId="63DE80B1" w:rsidR="00CE5307" w:rsidRDefault="00377A85">
            <w:pPr>
              <w:autoSpaceDE w:val="0"/>
              <w:autoSpaceDN w:val="0"/>
              <w:adjustRightInd w:val="0"/>
              <w:jc w:val="center"/>
              <w:rPr>
                <w:rFonts w:ascii="宋体" w:hAnsi="宋体" w:cs="仿宋_GB2312" w:hint="eastAsia"/>
                <w:kern w:val="0"/>
                <w:szCs w:val="21"/>
              </w:rPr>
            </w:pPr>
            <w:r w:rsidRPr="00377A85">
              <w:rPr>
                <w:rFonts w:ascii="宋体" w:hAnsi="宋体" w:cs="仿宋_GB2312" w:hint="eastAsia"/>
                <w:kern w:val="0"/>
                <w:szCs w:val="21"/>
              </w:rPr>
              <w:t>大浪社康、布心社康、安乐社康、建安社康</w:t>
            </w:r>
          </w:p>
        </w:tc>
        <w:tc>
          <w:tcPr>
            <w:tcW w:w="2394" w:type="dxa"/>
            <w:vAlign w:val="center"/>
          </w:tcPr>
          <w:p w14:paraId="3F63BFAF" w14:textId="77777777" w:rsidR="00CE5307" w:rsidRDefault="00000000">
            <w:pPr>
              <w:autoSpaceDE w:val="0"/>
              <w:autoSpaceDN w:val="0"/>
              <w:adjustRightInd w:val="0"/>
              <w:jc w:val="center"/>
              <w:rPr>
                <w:rFonts w:ascii="宋体" w:hAnsi="宋体" w:cs="宋体-18030" w:hint="eastAsia"/>
                <w:bCs/>
                <w:szCs w:val="21"/>
              </w:rPr>
            </w:pPr>
            <w:r>
              <w:rPr>
                <w:rFonts w:ascii="宋体" w:hAnsi="宋体" w:cs="宋体-18030"/>
                <w:bCs/>
                <w:szCs w:val="21"/>
              </w:rPr>
              <w:t>具</w:t>
            </w:r>
            <w:r>
              <w:rPr>
                <w:rFonts w:ascii="宋体" w:hAnsi="宋体" w:cs="仿宋_GB2312"/>
                <w:kern w:val="0"/>
                <w:szCs w:val="21"/>
              </w:rPr>
              <w:t>体要求,详见附</w:t>
            </w:r>
            <w:r>
              <w:rPr>
                <w:rFonts w:ascii="宋体" w:hAnsi="宋体" w:cs="宋体-18030"/>
                <w:bCs/>
                <w:szCs w:val="21"/>
              </w:rPr>
              <w:t>件</w:t>
            </w:r>
          </w:p>
        </w:tc>
      </w:tr>
    </w:tbl>
    <w:p w14:paraId="2C38B76D" w14:textId="7BCFD66E" w:rsidR="00CE5307" w:rsidRDefault="00000000">
      <w:pPr>
        <w:spacing w:line="400" w:lineRule="exact"/>
        <w:ind w:firstLineChars="134" w:firstLine="282"/>
        <w:rPr>
          <w:rFonts w:ascii="宋体" w:hAnsi="宋体" w:hint="eastAsia"/>
        </w:rPr>
      </w:pPr>
      <w:r>
        <w:rPr>
          <w:rFonts w:ascii="宋体" w:hAnsi="宋体" w:cs="Arial"/>
          <w:b/>
          <w:color w:val="000000"/>
          <w:kern w:val="0"/>
          <w:szCs w:val="21"/>
        </w:rPr>
        <w:t xml:space="preserve"> 二</w:t>
      </w:r>
      <w:r>
        <w:rPr>
          <w:rFonts w:ascii="微软雅黑" w:eastAsia="微软雅黑" w:hAnsi="微软雅黑" w:cs="微软雅黑" w:hint="eastAsia"/>
          <w:b/>
          <w:color w:val="000000"/>
          <w:kern w:val="0"/>
          <w:szCs w:val="21"/>
        </w:rPr>
        <w:t>､</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即日起至2024年</w:t>
      </w:r>
      <w:r w:rsidR="00377A85">
        <w:rPr>
          <w:rFonts w:ascii="宋体" w:hAnsi="宋体" w:hint="eastAsia"/>
        </w:rPr>
        <w:t>11</w:t>
      </w:r>
      <w:r>
        <w:rPr>
          <w:rFonts w:ascii="宋体" w:hAnsi="宋体"/>
        </w:rPr>
        <w:t>月</w:t>
      </w:r>
      <w:r w:rsidR="00D13494">
        <w:rPr>
          <w:rFonts w:ascii="宋体" w:hAnsi="宋体" w:hint="eastAsia"/>
        </w:rPr>
        <w:t>8</w:t>
      </w:r>
      <w:r>
        <w:rPr>
          <w:rFonts w:ascii="宋体" w:hAnsi="宋体"/>
        </w:rPr>
        <w:t>日下午4:00前,将1.</w:t>
      </w:r>
      <w:r w:rsidR="008B0454">
        <w:rPr>
          <w:rFonts w:ascii="宋体" w:hAnsi="宋体" w:hint="eastAsia"/>
        </w:rPr>
        <w:t>法定代表</w:t>
      </w:r>
      <w:r>
        <w:rPr>
          <w:rFonts w:ascii="宋体" w:hAnsi="宋体"/>
        </w:rPr>
        <w:t>人或被授权人携投标书(正本1份(胶装成册))交至宝安区人民医院立体停车场出口对面A栋201室招标办预审;2.现场预审通过后电子版文件发送至电子邮箱,(电子版文件包括:标题格式:2024年+期号+投标公司名称;资料一:投标书正本纸质扫描件(PDF格式),资料二:封面</w:t>
      </w:r>
      <w:r>
        <w:rPr>
          <w:rFonts w:ascii="微软雅黑" w:eastAsia="微软雅黑" w:hAnsi="微软雅黑" w:cs="微软雅黑" w:hint="eastAsia"/>
        </w:rPr>
        <w:t>､</w:t>
      </w:r>
      <w:r>
        <w:rPr>
          <w:rFonts w:ascii="宋体" w:hAnsi="宋体" w:cs="等线"/>
        </w:rPr>
        <w:t>报价单</w:t>
      </w:r>
      <w:r>
        <w:rPr>
          <w:rFonts w:ascii="宋体" w:hAnsi="宋体"/>
        </w:rPr>
        <w:t>(价格不填)为word格式</w:t>
      </w:r>
      <w:r>
        <w:rPr>
          <w:rFonts w:ascii="微软雅黑" w:eastAsia="微软雅黑" w:hAnsi="微软雅黑" w:cs="微软雅黑" w:hint="eastAsia"/>
        </w:rPr>
        <w:t>｡</w:t>
      </w:r>
      <w:r>
        <w:rPr>
          <w:rFonts w:ascii="宋体" w:hAnsi="宋体" w:cs="等线"/>
        </w:rPr>
        <w:t>)投标书不用密封</w:t>
      </w:r>
      <w:r>
        <w:rPr>
          <w:rFonts w:ascii="宋体" w:hAnsi="宋体"/>
        </w:rPr>
        <w:t>,逾期送达或资料缺项者恕不接受</w:t>
      </w:r>
      <w:r>
        <w:rPr>
          <w:rFonts w:ascii="微软雅黑" w:eastAsia="微软雅黑" w:hAnsi="微软雅黑" w:cs="微软雅黑" w:hint="eastAsia"/>
        </w:rPr>
        <w:t>｡</w:t>
      </w:r>
    </w:p>
    <w:p w14:paraId="16E1A7BE" w14:textId="77777777" w:rsidR="00CE5307" w:rsidRDefault="00000000">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三</w:t>
      </w:r>
      <w:r>
        <w:rPr>
          <w:rFonts w:ascii="微软雅黑" w:eastAsia="微软雅黑" w:hAnsi="微软雅黑" w:cs="微软雅黑" w:hint="eastAsia"/>
          <w:b/>
          <w:color w:val="000000"/>
          <w:kern w:val="0"/>
          <w:szCs w:val="21"/>
        </w:rPr>
        <w:t>､</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69ECE103" w14:textId="77777777" w:rsidR="00CE5307" w:rsidRDefault="00000000">
      <w:pPr>
        <w:widowControl/>
        <w:spacing w:line="400" w:lineRule="exact"/>
        <w:ind w:rightChars="-79" w:right="-166" w:firstLineChars="201" w:firstLine="424"/>
        <w:jc w:val="left"/>
        <w:rPr>
          <w:rFonts w:ascii="宋体" w:hAnsi="宋体" w:cs="Arial" w:hint="eastAsia"/>
          <w:color w:val="000000"/>
          <w:kern w:val="0"/>
          <w:szCs w:val="21"/>
        </w:rPr>
      </w:pPr>
      <w:r>
        <w:rPr>
          <w:rFonts w:ascii="宋体" w:hAnsi="宋体" w:cs="Arial"/>
          <w:b/>
          <w:color w:val="000000"/>
          <w:kern w:val="0"/>
          <w:szCs w:val="21"/>
        </w:rPr>
        <w:t xml:space="preserve"> 四</w:t>
      </w:r>
      <w:r>
        <w:rPr>
          <w:rFonts w:ascii="微软雅黑" w:eastAsia="微软雅黑" w:hAnsi="微软雅黑" w:cs="微软雅黑" w:hint="eastAsia"/>
          <w:b/>
          <w:color w:val="000000"/>
          <w:kern w:val="0"/>
          <w:szCs w:val="21"/>
        </w:rPr>
        <w:t>､</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待定并请关注</w:t>
      </w:r>
      <w:r>
        <w:rPr>
          <w:rFonts w:ascii="宋体" w:hAnsi="宋体" w:cs="Arial"/>
          <w:kern w:val="0"/>
          <w:szCs w:val="21"/>
        </w:rPr>
        <w:t>深圳市宝安区人民医院官网-通知公告-招标公告通</w:t>
      </w:r>
      <w:r>
        <w:rPr>
          <w:rFonts w:ascii="宋体" w:hAnsi="宋体" w:cs="Arial"/>
          <w:color w:val="000000"/>
          <w:kern w:val="0"/>
          <w:szCs w:val="21"/>
        </w:rPr>
        <w:t>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3F812ABF" w14:textId="77777777" w:rsidR="00CE5307" w:rsidRDefault="00000000">
      <w:pPr>
        <w:widowControl/>
        <w:spacing w:line="400" w:lineRule="exact"/>
        <w:ind w:firstLineChars="134" w:firstLine="282"/>
        <w:jc w:val="left"/>
        <w:rPr>
          <w:rFonts w:ascii="宋体" w:hAnsi="宋体" w:cs="Arial" w:hint="eastAsia"/>
          <w:color w:val="000000"/>
          <w:kern w:val="0"/>
          <w:szCs w:val="21"/>
        </w:rPr>
      </w:pPr>
      <w:r>
        <w:rPr>
          <w:rFonts w:ascii="宋体" w:hAnsi="宋体" w:cs="Arial"/>
          <w:b/>
          <w:color w:val="000000"/>
          <w:kern w:val="0"/>
          <w:szCs w:val="21"/>
        </w:rPr>
        <w:t xml:space="preserve"> 五</w:t>
      </w:r>
      <w:r>
        <w:rPr>
          <w:rFonts w:ascii="微软雅黑" w:eastAsia="微软雅黑" w:hAnsi="微软雅黑" w:cs="微软雅黑" w:hint="eastAsia"/>
          <w:b/>
          <w:color w:val="000000"/>
          <w:kern w:val="0"/>
          <w:szCs w:val="21"/>
        </w:rPr>
        <w:t>､</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0755-23051511(魏老师</w:t>
      </w:r>
      <w:r>
        <w:rPr>
          <w:rFonts w:ascii="微软雅黑" w:eastAsia="微软雅黑" w:hAnsi="微软雅黑" w:cs="微软雅黑" w:hint="eastAsia"/>
          <w:color w:val="000000"/>
          <w:kern w:val="0"/>
          <w:szCs w:val="21"/>
        </w:rPr>
        <w:t>､</w:t>
      </w:r>
      <w:r>
        <w:rPr>
          <w:rFonts w:ascii="宋体" w:hAnsi="宋体" w:cs="Arial"/>
          <w:color w:val="000000"/>
          <w:kern w:val="0"/>
          <w:szCs w:val="21"/>
        </w:rPr>
        <w:t>万老师)</w:t>
      </w:r>
      <w:r>
        <w:rPr>
          <w:rFonts w:ascii="微软雅黑" w:eastAsia="微软雅黑" w:hAnsi="微软雅黑" w:cs="微软雅黑" w:hint="eastAsia"/>
          <w:color w:val="000000"/>
          <w:kern w:val="0"/>
          <w:szCs w:val="21"/>
        </w:rPr>
        <w:t>｡</w:t>
      </w:r>
    </w:p>
    <w:p w14:paraId="5951C87D" w14:textId="77777777" w:rsidR="00CE5307" w:rsidRDefault="00CE5307">
      <w:pPr>
        <w:widowControl/>
        <w:ind w:rightChars="-147" w:right="-309"/>
        <w:jc w:val="left"/>
        <w:rPr>
          <w:rFonts w:ascii="宋体" w:hAnsi="宋体" w:cs="宋体-18030" w:hint="eastAsia"/>
          <w:bCs/>
          <w:color w:val="000000"/>
          <w:szCs w:val="21"/>
        </w:rPr>
      </w:pPr>
    </w:p>
    <w:p w14:paraId="31853ADA" w14:textId="77777777" w:rsidR="00CE5307"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5F2F960F" w14:textId="215B3920" w:rsidR="00CE5307"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2024年</w:t>
      </w:r>
      <w:r w:rsidR="00377A85">
        <w:rPr>
          <w:rFonts w:ascii="宋体" w:hAnsi="宋体" w:cs="宋体-18030" w:hint="eastAsia"/>
          <w:bCs/>
          <w:szCs w:val="21"/>
        </w:rPr>
        <w:t>10</w:t>
      </w:r>
      <w:r>
        <w:rPr>
          <w:rFonts w:ascii="宋体" w:hAnsi="宋体" w:cs="宋体-18030"/>
          <w:bCs/>
          <w:szCs w:val="21"/>
        </w:rPr>
        <w:t>月</w:t>
      </w:r>
      <w:r w:rsidR="004F2A4C">
        <w:rPr>
          <w:rFonts w:ascii="宋体" w:hAnsi="宋体" w:cs="宋体-18030" w:hint="eastAsia"/>
          <w:bCs/>
          <w:szCs w:val="21"/>
        </w:rPr>
        <w:t>2</w:t>
      </w:r>
      <w:r w:rsidR="00D13494">
        <w:rPr>
          <w:rFonts w:ascii="宋体" w:hAnsi="宋体" w:cs="宋体-18030" w:hint="eastAsia"/>
          <w:bCs/>
          <w:szCs w:val="21"/>
        </w:rPr>
        <w:t>9</w:t>
      </w:r>
      <w:r>
        <w:rPr>
          <w:rFonts w:ascii="宋体" w:hAnsi="宋体" w:cs="宋体-18030"/>
          <w:bCs/>
          <w:szCs w:val="21"/>
        </w:rPr>
        <w:t>日</w:t>
      </w:r>
    </w:p>
    <w:p w14:paraId="3F9CA79F" w14:textId="77777777" w:rsidR="00CE5307" w:rsidRDefault="00000000">
      <w:pPr>
        <w:widowControl/>
        <w:spacing w:line="320" w:lineRule="exact"/>
        <w:jc w:val="left"/>
        <w:rPr>
          <w:rFonts w:ascii="宋体" w:hAnsi="宋体" w:cs="宋体-18030" w:hint="eastAsia"/>
          <w:bCs/>
          <w:szCs w:val="21"/>
        </w:rPr>
      </w:pPr>
      <w:r>
        <w:rPr>
          <w:rFonts w:ascii="宋体" w:hAnsi="宋体" w:cs="宋体-18030"/>
          <w:bCs/>
          <w:szCs w:val="21"/>
        </w:rPr>
        <w:br w:type="page"/>
      </w:r>
    </w:p>
    <w:p w14:paraId="77D7675C" w14:textId="77777777" w:rsidR="00CE5307" w:rsidRDefault="00000000">
      <w:pPr>
        <w:widowControl/>
        <w:spacing w:line="400" w:lineRule="exact"/>
        <w:ind w:rightChars="-270" w:right="-567" w:firstLineChars="896" w:firstLine="3238"/>
        <w:jc w:val="left"/>
        <w:rPr>
          <w:rFonts w:ascii="宋体" w:hAnsi="宋体" w:cs="Arial" w:hint="eastAsia"/>
          <w:kern w:val="0"/>
          <w:szCs w:val="21"/>
        </w:rPr>
      </w:pPr>
      <w:r>
        <w:rPr>
          <w:rFonts w:ascii="宋体" w:hAnsi="宋体" w:cs="Arial"/>
          <w:b/>
          <w:bCs/>
          <w:kern w:val="0"/>
          <w:sz w:val="36"/>
          <w:szCs w:val="36"/>
        </w:rPr>
        <w:lastRenderedPageBreak/>
        <w:t>谈判须知</w:t>
      </w:r>
    </w:p>
    <w:p w14:paraId="1DA52424" w14:textId="77777777" w:rsidR="00CE5307" w:rsidRDefault="00000000">
      <w:pPr>
        <w:widowControl/>
        <w:jc w:val="left"/>
        <w:rPr>
          <w:rFonts w:ascii="宋体" w:hAnsi="宋体" w:cs="Arial" w:hint="eastAsia"/>
          <w:kern w:val="0"/>
          <w:szCs w:val="21"/>
        </w:rPr>
      </w:pPr>
      <w:r>
        <w:rPr>
          <w:rFonts w:ascii="宋体" w:hAnsi="宋体" w:cs="Arial"/>
          <w:color w:val="000000"/>
          <w:kern w:val="0"/>
          <w:szCs w:val="21"/>
        </w:rPr>
        <w:t>1</w:t>
      </w:r>
      <w:r>
        <w:rPr>
          <w:rFonts w:ascii="宋体" w:hAnsi="宋体" w:cs="Arial" w:hint="eastAsia"/>
          <w:kern w:val="0"/>
          <w:szCs w:val="21"/>
        </w:rPr>
        <w:t>､投标人必须是在中华人民共和国内注册</w:t>
      </w:r>
      <w:r>
        <w:rPr>
          <w:rFonts w:ascii="宋体" w:hAnsi="宋体" w:cs="Arial"/>
          <w:kern w:val="0"/>
          <w:szCs w:val="21"/>
        </w:rPr>
        <w:t>,具有履行合同能力的供应商,有国家主管部门核发的有效的《企业法人营业执照》</w:t>
      </w:r>
      <w:r>
        <w:rPr>
          <w:rFonts w:ascii="宋体" w:hAnsi="宋体" w:cs="Arial" w:hint="eastAsia"/>
          <w:kern w:val="0"/>
          <w:szCs w:val="21"/>
        </w:rPr>
        <w:t>､《税务登记证》､</w:t>
      </w:r>
      <w:r>
        <w:rPr>
          <w:rFonts w:ascii="宋体" w:hAnsi="宋体"/>
          <w:szCs w:val="21"/>
        </w:rPr>
        <w:t>《组织机构代码证书》或者有统一社会信用代码</w:t>
      </w:r>
      <w:r>
        <w:rPr>
          <w:rFonts w:ascii="宋体" w:hAnsi="宋体" w:cs="Arial"/>
          <w:kern w:val="0"/>
          <w:szCs w:val="21"/>
        </w:rPr>
        <w:t>《营业执照》</w:t>
      </w:r>
      <w:r>
        <w:rPr>
          <w:rFonts w:ascii="宋体" w:hAnsi="宋体" w:cs="Arial" w:hint="eastAsia"/>
          <w:kern w:val="0"/>
          <w:szCs w:val="21"/>
        </w:rPr>
        <w:t>｡</w:t>
      </w:r>
    </w:p>
    <w:p w14:paraId="63684C52" w14:textId="77777777" w:rsidR="00CE5307" w:rsidRDefault="00000000">
      <w:pPr>
        <w:rPr>
          <w:rFonts w:ascii="宋体" w:hAnsi="宋体" w:cs="Arial" w:hint="eastAsia"/>
          <w:kern w:val="0"/>
          <w:szCs w:val="21"/>
        </w:rPr>
      </w:pPr>
      <w:r>
        <w:rPr>
          <w:rFonts w:ascii="宋体" w:hAnsi="宋体" w:cs="Arial"/>
          <w:kern w:val="0"/>
          <w:szCs w:val="21"/>
        </w:rPr>
        <w:t>2</w:t>
      </w:r>
      <w:r>
        <w:rPr>
          <w:rFonts w:ascii="宋体" w:hAnsi="宋体" w:cs="Arial" w:hint="eastAsia"/>
          <w:kern w:val="0"/>
          <w:szCs w:val="21"/>
        </w:rPr>
        <w:t>､必须提供在深圳和国内的服务单位名单和相应的合同复印件｡具体准备证件请按照《投标书模板》｡</w:t>
      </w:r>
    </w:p>
    <w:p w14:paraId="3344DE6D" w14:textId="77777777" w:rsidR="00CE5307" w:rsidRDefault="00000000">
      <w:pPr>
        <w:widowControl/>
        <w:jc w:val="left"/>
        <w:rPr>
          <w:rFonts w:ascii="宋体" w:hAnsi="宋体" w:cs="Arial" w:hint="eastAsia"/>
          <w:kern w:val="0"/>
          <w:szCs w:val="21"/>
        </w:rPr>
      </w:pPr>
      <w:r>
        <w:rPr>
          <w:rFonts w:ascii="宋体" w:hAnsi="宋体" w:cs="Arial"/>
          <w:kern w:val="0"/>
          <w:szCs w:val="21"/>
        </w:rPr>
        <w:t>3</w:t>
      </w:r>
      <w:r>
        <w:rPr>
          <w:rFonts w:ascii="宋体" w:hAnsi="宋体" w:cs="Arial" w:hint="eastAsia"/>
          <w:kern w:val="0"/>
          <w:szCs w:val="21"/>
        </w:rPr>
        <w:t>､投标人</w:t>
      </w:r>
      <w:r>
        <w:rPr>
          <w:rFonts w:ascii="宋体" w:hAnsi="宋体" w:cs="Arial"/>
          <w:kern w:val="0"/>
          <w:szCs w:val="21"/>
        </w:rPr>
        <w:t>必须在其投标文件中根据服务的详细内容,计入投标总价</w:t>
      </w:r>
      <w:r>
        <w:rPr>
          <w:rFonts w:ascii="宋体" w:hAnsi="宋体" w:cs="Arial" w:hint="eastAsia"/>
          <w:kern w:val="0"/>
          <w:szCs w:val="21"/>
        </w:rPr>
        <w:t>｡</w:t>
      </w:r>
    </w:p>
    <w:p w14:paraId="7415C001" w14:textId="77777777" w:rsidR="00CE5307" w:rsidRDefault="00000000">
      <w:pPr>
        <w:widowControl/>
        <w:jc w:val="left"/>
        <w:rPr>
          <w:rFonts w:ascii="宋体" w:hAnsi="宋体" w:cs="Arial" w:hint="eastAsia"/>
          <w:kern w:val="0"/>
          <w:szCs w:val="21"/>
        </w:rPr>
      </w:pPr>
      <w:r>
        <w:rPr>
          <w:rFonts w:ascii="宋体" w:hAnsi="宋体" w:cs="Arial"/>
          <w:kern w:val="0"/>
          <w:szCs w:val="21"/>
        </w:rPr>
        <w:t>4</w:t>
      </w:r>
      <w:r>
        <w:rPr>
          <w:rFonts w:ascii="宋体" w:hAnsi="宋体" w:cs="Arial" w:hint="eastAsia"/>
          <w:kern w:val="0"/>
          <w:szCs w:val="21"/>
        </w:rPr>
        <w:t>､</w:t>
      </w:r>
      <w:r>
        <w:rPr>
          <w:rFonts w:ascii="宋体" w:hAnsi="宋体" w:cs="Arial"/>
          <w:kern w:val="0"/>
          <w:szCs w:val="21"/>
        </w:rPr>
        <w:t>非单一来源竞价须三家或三家以上投标单位</w:t>
      </w:r>
      <w:r>
        <w:rPr>
          <w:rFonts w:ascii="宋体" w:hAnsi="宋体" w:cs="Arial" w:hint="eastAsia"/>
          <w:kern w:val="0"/>
          <w:szCs w:val="21"/>
        </w:rPr>
        <w:t>｡价格高于深圳市宝安区人民医院</w:t>
      </w:r>
      <w:r>
        <w:rPr>
          <w:rFonts w:ascii="宋体" w:hAnsi="宋体" w:cs="Arial"/>
          <w:kern w:val="0"/>
          <w:szCs w:val="21"/>
        </w:rPr>
        <w:t>拟定的底价为废标</w:t>
      </w:r>
      <w:r>
        <w:rPr>
          <w:rFonts w:ascii="宋体" w:hAnsi="宋体" w:cs="Arial" w:hint="eastAsia"/>
          <w:kern w:val="0"/>
          <w:szCs w:val="21"/>
        </w:rPr>
        <w:t>｡</w:t>
      </w:r>
    </w:p>
    <w:p w14:paraId="0173E05A" w14:textId="77777777" w:rsidR="00CE5307" w:rsidRDefault="00000000">
      <w:pPr>
        <w:widowControl/>
        <w:jc w:val="left"/>
        <w:rPr>
          <w:rFonts w:ascii="宋体" w:hAnsi="宋体" w:cs="Arial" w:hint="eastAsia"/>
          <w:kern w:val="0"/>
          <w:szCs w:val="21"/>
        </w:rPr>
      </w:pPr>
      <w:r>
        <w:rPr>
          <w:rFonts w:ascii="宋体" w:hAnsi="宋体" w:cs="Arial"/>
          <w:kern w:val="0"/>
          <w:szCs w:val="21"/>
        </w:rPr>
        <w:t>5</w:t>
      </w:r>
      <w:r>
        <w:rPr>
          <w:rFonts w:ascii="宋体" w:hAnsi="宋体" w:cs="Arial" w:hint="eastAsia"/>
          <w:kern w:val="0"/>
          <w:szCs w:val="21"/>
        </w:rPr>
        <w:t>､标价应为含税实际价格</w:t>
      </w:r>
      <w:r>
        <w:rPr>
          <w:rFonts w:ascii="宋体" w:hAnsi="宋体" w:cs="Arial"/>
          <w:kern w:val="0"/>
          <w:szCs w:val="21"/>
        </w:rPr>
        <w:t>,包括验收合格前所发生的一切费用</w:t>
      </w:r>
      <w:r>
        <w:rPr>
          <w:rFonts w:ascii="宋体" w:hAnsi="宋体" w:cs="Arial" w:hint="eastAsia"/>
          <w:kern w:val="0"/>
          <w:szCs w:val="21"/>
        </w:rPr>
        <w:t>｡</w:t>
      </w:r>
    </w:p>
    <w:p w14:paraId="55728515" w14:textId="77777777" w:rsidR="00CE5307" w:rsidRDefault="00000000">
      <w:pPr>
        <w:widowControl/>
        <w:jc w:val="left"/>
        <w:rPr>
          <w:rFonts w:ascii="宋体" w:hAnsi="宋体" w:cs="Arial" w:hint="eastAsia"/>
          <w:kern w:val="0"/>
          <w:szCs w:val="21"/>
        </w:rPr>
      </w:pPr>
      <w:r>
        <w:rPr>
          <w:rFonts w:ascii="宋体" w:hAnsi="宋体" w:cs="Arial"/>
          <w:kern w:val="0"/>
          <w:szCs w:val="21"/>
        </w:rPr>
        <w:t>6</w:t>
      </w:r>
      <w:r>
        <w:rPr>
          <w:rFonts w:ascii="宋体" w:hAnsi="宋体" w:cs="Arial" w:hint="eastAsia"/>
          <w:kern w:val="0"/>
          <w:szCs w:val="21"/>
        </w:rPr>
        <w:t>､投标</w:t>
      </w:r>
      <w:r>
        <w:rPr>
          <w:rFonts w:ascii="宋体" w:hAnsi="宋体" w:cs="Arial"/>
          <w:kern w:val="0"/>
          <w:szCs w:val="21"/>
        </w:rPr>
        <w:t>人应提供5份投标书(1正4副),每份投标书须清楚地标明“正本”或“副本”字样,正本与副本必须一致;若正本与副本不一致,以正本为准</w:t>
      </w:r>
      <w:r>
        <w:rPr>
          <w:rFonts w:ascii="宋体" w:hAnsi="宋体" w:cs="Arial" w:hint="eastAsia"/>
          <w:kern w:val="0"/>
          <w:szCs w:val="21"/>
        </w:rPr>
        <w:t>｡投标书正本的每一页</w:t>
      </w:r>
      <w:r>
        <w:rPr>
          <w:rFonts w:ascii="宋体" w:hAnsi="宋体" w:cs="Arial"/>
          <w:kern w:val="0"/>
          <w:szCs w:val="21"/>
        </w:rPr>
        <w:t>均应加盖公司</w:t>
      </w:r>
      <w:r>
        <w:rPr>
          <w:rFonts w:ascii="宋体" w:hAnsi="宋体" w:cs="Arial" w:hint="eastAsia"/>
          <w:kern w:val="0"/>
          <w:szCs w:val="21"/>
        </w:rPr>
        <w:t>公</w:t>
      </w:r>
      <w:r>
        <w:rPr>
          <w:rFonts w:ascii="宋体" w:hAnsi="宋体" w:cs="Arial"/>
          <w:kern w:val="0"/>
          <w:szCs w:val="21"/>
        </w:rPr>
        <w:t>章其授权代表用姓名签字</w:t>
      </w:r>
      <w:r>
        <w:rPr>
          <w:rFonts w:ascii="宋体" w:hAnsi="宋体" w:cs="Arial" w:hint="eastAsia"/>
          <w:kern w:val="0"/>
          <w:szCs w:val="21"/>
        </w:rPr>
        <w:t>｡</w:t>
      </w:r>
    </w:p>
    <w:p w14:paraId="25684CCD"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7</w:t>
      </w:r>
      <w:r>
        <w:rPr>
          <w:rFonts w:ascii="宋体" w:hAnsi="宋体" w:cs="Arial" w:hint="eastAsia"/>
          <w:color w:val="000000"/>
          <w:kern w:val="0"/>
          <w:szCs w:val="21"/>
        </w:rPr>
        <w:t>､投标人提</w:t>
      </w:r>
      <w:r>
        <w:rPr>
          <w:rFonts w:ascii="宋体" w:hAnsi="宋体" w:cs="Arial"/>
          <w:color w:val="000000"/>
          <w:kern w:val="0"/>
          <w:szCs w:val="21"/>
        </w:rPr>
        <w:t>供的所有书面文件材料均须加盖公司</w:t>
      </w:r>
      <w:r>
        <w:rPr>
          <w:rFonts w:ascii="宋体" w:hAnsi="宋体" w:cs="Arial" w:hint="eastAsia"/>
          <w:color w:val="000000"/>
          <w:kern w:val="0"/>
          <w:szCs w:val="21"/>
        </w:rPr>
        <w:t>公</w:t>
      </w:r>
      <w:r>
        <w:rPr>
          <w:rFonts w:ascii="宋体" w:hAnsi="宋体" w:cs="Arial"/>
          <w:color w:val="000000"/>
          <w:kern w:val="0"/>
          <w:szCs w:val="21"/>
        </w:rPr>
        <w:t>章</w:t>
      </w:r>
      <w:r>
        <w:rPr>
          <w:rFonts w:ascii="宋体" w:hAnsi="宋体" w:cs="Arial" w:hint="eastAsia"/>
          <w:color w:val="000000"/>
          <w:kern w:val="0"/>
          <w:szCs w:val="21"/>
        </w:rPr>
        <w:t>｡</w:t>
      </w:r>
    </w:p>
    <w:p w14:paraId="2D570F11" w14:textId="77777777" w:rsidR="00CE5307" w:rsidRDefault="00000000">
      <w:pPr>
        <w:widowControl/>
        <w:jc w:val="left"/>
        <w:rPr>
          <w:rFonts w:ascii="宋体" w:hAnsi="宋体" w:cs="宋体-18030" w:hint="eastAsia"/>
          <w:bCs/>
          <w:kern w:val="0"/>
          <w:szCs w:val="21"/>
        </w:rPr>
      </w:pPr>
      <w:r>
        <w:rPr>
          <w:rFonts w:ascii="宋体" w:hAnsi="宋体" w:cs="Arial"/>
          <w:color w:val="000000"/>
          <w:kern w:val="0"/>
          <w:szCs w:val="21"/>
        </w:rPr>
        <w:t>8</w:t>
      </w:r>
      <w:r>
        <w:rPr>
          <w:rFonts w:ascii="宋体" w:hAnsi="宋体" w:cs="Arial" w:hint="eastAsia"/>
          <w:color w:val="000000"/>
          <w:kern w:val="0"/>
          <w:szCs w:val="21"/>
        </w:rPr>
        <w:t>､</w:t>
      </w:r>
      <w:r>
        <w:rPr>
          <w:rFonts w:ascii="宋体" w:hAnsi="宋体" w:cs="宋体-18030"/>
          <w:bCs/>
          <w:kern w:val="0"/>
          <w:szCs w:val="21"/>
        </w:rPr>
        <w:t>投标人提供的证明文件材料必须是真实的,若经核实有虚假证明文件则作废标处理,深圳市宝安区人民医院将拒付该中标产品所使用费用款项,并将投标人列入黑名单,2年内禁止其参加深圳市宝安区人民医院招标采购活动</w:t>
      </w:r>
      <w:r>
        <w:rPr>
          <w:rFonts w:ascii="宋体" w:hAnsi="宋体" w:cs="宋体-18030" w:hint="eastAsia"/>
          <w:bCs/>
          <w:kern w:val="0"/>
          <w:szCs w:val="21"/>
        </w:rPr>
        <w:t>｡</w:t>
      </w:r>
    </w:p>
    <w:p w14:paraId="7FE9DAA9"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9</w:t>
      </w:r>
      <w:r>
        <w:rPr>
          <w:rFonts w:ascii="宋体" w:hAnsi="宋体" w:cs="Arial" w:hint="eastAsia"/>
          <w:color w:val="000000"/>
          <w:kern w:val="0"/>
          <w:szCs w:val="21"/>
        </w:rPr>
        <w:t>､投标费用</w:t>
      </w:r>
      <w:r>
        <w:rPr>
          <w:rFonts w:ascii="宋体" w:hAnsi="宋体" w:cs="Arial"/>
          <w:color w:val="000000"/>
          <w:kern w:val="0"/>
          <w:szCs w:val="21"/>
        </w:rPr>
        <w:t>:不论投标的结果如何,投标人必须自行承担与参加投标有关的所有费用</w:t>
      </w:r>
      <w:r>
        <w:rPr>
          <w:rFonts w:ascii="宋体" w:hAnsi="宋体" w:cs="Arial" w:hint="eastAsia"/>
          <w:color w:val="000000"/>
          <w:kern w:val="0"/>
          <w:szCs w:val="21"/>
        </w:rPr>
        <w:t>｡</w:t>
      </w:r>
    </w:p>
    <w:p w14:paraId="49767D48" w14:textId="77777777" w:rsidR="00CE5307" w:rsidRDefault="00000000">
      <w:pPr>
        <w:widowControl/>
        <w:jc w:val="left"/>
        <w:rPr>
          <w:rFonts w:ascii="宋体" w:hAnsi="宋体" w:cs="Arial" w:hint="eastAsia"/>
          <w:kern w:val="0"/>
          <w:szCs w:val="21"/>
        </w:rPr>
      </w:pPr>
      <w:r>
        <w:rPr>
          <w:rFonts w:ascii="宋体" w:hAnsi="宋体" w:cs="宋体-18030"/>
          <w:bCs/>
          <w:kern w:val="0"/>
          <w:szCs w:val="21"/>
        </w:rPr>
        <w:t>10</w:t>
      </w:r>
      <w:r>
        <w:rPr>
          <w:rFonts w:ascii="宋体" w:hAnsi="宋体" w:cs="宋体-18030" w:hint="eastAsia"/>
          <w:bCs/>
          <w:kern w:val="0"/>
          <w:szCs w:val="21"/>
        </w:rPr>
        <w:t>､投标人必须接受</w:t>
      </w:r>
      <w:r>
        <w:rPr>
          <w:rFonts w:ascii="宋体" w:hAnsi="宋体" w:cs="宋体-18030"/>
          <w:bCs/>
          <w:kern w:val="0"/>
          <w:szCs w:val="21"/>
        </w:rPr>
        <w:t>:需方的采购谈判方法;</w:t>
      </w:r>
      <w:r>
        <w:rPr>
          <w:rFonts w:ascii="宋体" w:hAnsi="宋体" w:cs="Arial"/>
          <w:kern w:val="0"/>
          <w:szCs w:val="21"/>
        </w:rPr>
        <w:t>需方不向落标方解释落标原因,不一定以最低价中标</w:t>
      </w:r>
      <w:r>
        <w:rPr>
          <w:rFonts w:ascii="宋体" w:hAnsi="宋体" w:cs="Arial" w:hint="eastAsia"/>
          <w:kern w:val="0"/>
          <w:szCs w:val="21"/>
        </w:rPr>
        <w:t>､不退还谈判响应文件｡</w:t>
      </w:r>
    </w:p>
    <w:p w14:paraId="61B0FE9B"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11</w:t>
      </w:r>
      <w:r>
        <w:rPr>
          <w:rFonts w:ascii="宋体" w:hAnsi="宋体" w:cs="Arial" w:hint="eastAsia"/>
          <w:color w:val="000000"/>
          <w:kern w:val="0"/>
          <w:szCs w:val="21"/>
        </w:rPr>
        <w:t>､除买方事先书面同意外</w:t>
      </w:r>
      <w:r>
        <w:rPr>
          <w:rFonts w:ascii="宋体" w:hAnsi="宋体" w:cs="Arial"/>
          <w:color w:val="000000"/>
          <w:kern w:val="0"/>
          <w:szCs w:val="21"/>
        </w:rPr>
        <w:t>,卖方不得将自己应履行的全部或部分合同义务转让给他人</w:t>
      </w:r>
      <w:r>
        <w:rPr>
          <w:rFonts w:ascii="宋体" w:hAnsi="宋体" w:cs="Arial" w:hint="eastAsia"/>
          <w:color w:val="000000"/>
          <w:kern w:val="0"/>
          <w:szCs w:val="21"/>
        </w:rPr>
        <w:t>｡</w:t>
      </w:r>
    </w:p>
    <w:p w14:paraId="5E247D23"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12</w:t>
      </w:r>
      <w:r>
        <w:rPr>
          <w:rFonts w:ascii="宋体" w:hAnsi="宋体" w:cs="Arial" w:hint="eastAsia"/>
          <w:color w:val="000000"/>
          <w:kern w:val="0"/>
          <w:szCs w:val="21"/>
        </w:rPr>
        <w:t>､经深圳市宝安区人民医院</w:t>
      </w:r>
      <w:r>
        <w:rPr>
          <w:rFonts w:ascii="宋体" w:hAnsi="宋体" w:cs="Arial"/>
          <w:color w:val="000000"/>
          <w:kern w:val="0"/>
          <w:szCs w:val="21"/>
        </w:rPr>
        <w:t>评审委员会确认预中标单位并经公示3天,招标</w:t>
      </w:r>
      <w:r>
        <w:rPr>
          <w:rFonts w:ascii="宋体" w:hAnsi="宋体" w:cs="Arial" w:hint="eastAsia"/>
          <w:color w:val="000000"/>
          <w:kern w:val="0"/>
          <w:szCs w:val="21"/>
        </w:rPr>
        <w:t>办</w:t>
      </w:r>
      <w:r>
        <w:rPr>
          <w:rFonts w:ascii="宋体" w:hAnsi="宋体" w:cs="Arial"/>
          <w:color w:val="000000"/>
          <w:kern w:val="0"/>
          <w:szCs w:val="21"/>
        </w:rPr>
        <w:t>通知领取采购结果通知书,凭结果通知书到采购部门签订合同</w:t>
      </w:r>
      <w:r>
        <w:rPr>
          <w:rFonts w:ascii="宋体" w:hAnsi="宋体" w:cs="Arial" w:hint="eastAsia"/>
          <w:color w:val="000000"/>
          <w:kern w:val="0"/>
          <w:szCs w:val="21"/>
        </w:rPr>
        <w:t>｡</w:t>
      </w:r>
    </w:p>
    <w:p w14:paraId="38E19915" w14:textId="77777777" w:rsidR="00CE5307" w:rsidRDefault="00000000">
      <w:pPr>
        <w:widowControl/>
        <w:jc w:val="left"/>
        <w:rPr>
          <w:rFonts w:ascii="宋体" w:hAnsi="宋体" w:cs="Arial" w:hint="eastAsia"/>
          <w:b/>
          <w:bCs/>
          <w:color w:val="993300"/>
          <w:kern w:val="0"/>
          <w:sz w:val="36"/>
          <w:szCs w:val="36"/>
        </w:rPr>
      </w:pPr>
      <w:r>
        <w:rPr>
          <w:rFonts w:ascii="宋体" w:hAnsi="宋体" w:cs="Arial"/>
          <w:color w:val="000000"/>
          <w:kern w:val="0"/>
          <w:szCs w:val="21"/>
        </w:rPr>
        <w:t>13</w:t>
      </w:r>
      <w:r>
        <w:rPr>
          <w:rFonts w:ascii="宋体" w:hAnsi="宋体" w:cs="Arial" w:hint="eastAsia"/>
          <w:color w:val="000000"/>
          <w:kern w:val="0"/>
          <w:szCs w:val="21"/>
        </w:rPr>
        <w:t>､</w:t>
      </w:r>
      <w:r>
        <w:rPr>
          <w:rFonts w:ascii="宋体" w:hAnsi="宋体" w:cs="Arial"/>
          <w:color w:val="000000"/>
          <w:kern w:val="0"/>
          <w:szCs w:val="21"/>
        </w:rPr>
        <w:t>本项目不得转包</w:t>
      </w:r>
      <w:r>
        <w:rPr>
          <w:rFonts w:ascii="宋体" w:hAnsi="宋体" w:cs="Arial" w:hint="eastAsia"/>
          <w:color w:val="000000"/>
          <w:kern w:val="0"/>
          <w:szCs w:val="21"/>
        </w:rPr>
        <w:t>､拆包</w:t>
      </w:r>
      <w:r>
        <w:rPr>
          <w:rFonts w:ascii="宋体" w:hAnsi="宋体" w:cs="Arial"/>
          <w:color w:val="000000"/>
          <w:kern w:val="0"/>
          <w:szCs w:val="21"/>
        </w:rPr>
        <w:t>,不接受联合体投标人</w:t>
      </w:r>
      <w:r>
        <w:rPr>
          <w:rFonts w:ascii="宋体" w:hAnsi="宋体" w:cs="Arial" w:hint="eastAsia"/>
          <w:color w:val="000000"/>
          <w:kern w:val="0"/>
          <w:szCs w:val="21"/>
        </w:rPr>
        <w:t>｡</w:t>
      </w:r>
    </w:p>
    <w:p w14:paraId="41BA8DA6" w14:textId="77777777" w:rsidR="00CE5307" w:rsidRDefault="00CE5307">
      <w:pPr>
        <w:widowControl/>
        <w:spacing w:line="320" w:lineRule="exact"/>
        <w:jc w:val="left"/>
        <w:rPr>
          <w:rFonts w:ascii="宋体" w:hAnsi="宋体" w:hint="eastAsia"/>
        </w:rPr>
      </w:pPr>
    </w:p>
    <w:p w14:paraId="2CD8FD09" w14:textId="77777777" w:rsidR="00CE5307" w:rsidRDefault="00000000">
      <w:pPr>
        <w:widowControl/>
        <w:spacing w:line="320" w:lineRule="exact"/>
        <w:jc w:val="left"/>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1B70130B" w14:textId="77777777" w:rsidR="00CE5307" w:rsidRDefault="00000000">
      <w:pPr>
        <w:widowControl/>
        <w:spacing w:line="400" w:lineRule="exact"/>
        <w:jc w:val="center"/>
        <w:rPr>
          <w:rFonts w:ascii="宋体" w:hAnsi="宋体" w:cs="Arial" w:hint="eastAsia"/>
          <w:b/>
          <w:bCs/>
          <w:kern w:val="0"/>
          <w:sz w:val="36"/>
          <w:szCs w:val="36"/>
        </w:rPr>
      </w:pPr>
      <w:r>
        <w:rPr>
          <w:rFonts w:ascii="宋体" w:hAnsi="宋体" w:cs="Arial"/>
          <w:b/>
          <w:bCs/>
          <w:kern w:val="0"/>
          <w:sz w:val="36"/>
          <w:szCs w:val="36"/>
        </w:rPr>
        <w:lastRenderedPageBreak/>
        <w:t>谈判方法和程序</w:t>
      </w:r>
    </w:p>
    <w:p w14:paraId="35975F7E"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一</w:t>
      </w:r>
      <w:r>
        <w:rPr>
          <w:rFonts w:ascii="宋体" w:hAnsi="宋体" w:cs="Arial" w:hint="eastAsia"/>
          <w:color w:val="000000"/>
          <w:kern w:val="0"/>
          <w:szCs w:val="21"/>
        </w:rPr>
        <w:t>､评审谈判响应文件</w:t>
      </w:r>
    </w:p>
    <w:p w14:paraId="0B373E17"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､评标工作由医院专门组织的评标委员会进行资格性和符合性评审｡</w:t>
      </w:r>
    </w:p>
    <w:p w14:paraId="6155BF9C"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31A4B9E9"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177CEB40"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E59B44B"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p>
    <w:p w14:paraId="42666402"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二</w:t>
      </w:r>
      <w:r>
        <w:rPr>
          <w:rFonts w:ascii="宋体" w:hAnsi="宋体" w:cs="Arial" w:hint="eastAsia"/>
          <w:color w:val="000000"/>
          <w:kern w:val="0"/>
          <w:szCs w:val="21"/>
        </w:rPr>
        <w:t>､谈判小组</w:t>
      </w:r>
    </w:p>
    <w:p w14:paraId="6D17747E"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(一)谈判小组依法由5人(含)以上奇数的人员组成</w:t>
      </w:r>
      <w:r>
        <w:rPr>
          <w:rFonts w:ascii="宋体" w:hAnsi="宋体" w:cs="Arial" w:hint="eastAsia"/>
          <w:color w:val="000000"/>
          <w:kern w:val="0"/>
          <w:szCs w:val="21"/>
        </w:rPr>
        <w:t>｡</w:t>
      </w:r>
    </w:p>
    <w:p w14:paraId="37DD08D3"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(二)谈判期间,谈判响应方全权代表必须在场,负责解答有关事宜</w:t>
      </w:r>
      <w:r>
        <w:rPr>
          <w:rFonts w:ascii="宋体" w:hAnsi="宋体" w:cs="Arial" w:hint="eastAsia"/>
          <w:color w:val="000000"/>
          <w:kern w:val="0"/>
          <w:szCs w:val="21"/>
        </w:rPr>
        <w:t>｡</w:t>
      </w:r>
    </w:p>
    <w:p w14:paraId="35A854A7" w14:textId="77777777" w:rsidR="00CE5307" w:rsidRDefault="00000000">
      <w:pPr>
        <w:widowControl/>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5C467E2" w14:textId="77777777" w:rsidR="00CE5307" w:rsidRDefault="0000000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2AD1FB15"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49A0E06"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3518DB44"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15A08670"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4A523C25"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4FDA3FE4" w14:textId="77777777" w:rsidR="00CE5307" w:rsidRDefault="00000000">
      <w:pPr>
        <w:widowControl/>
        <w:ind w:rightChars="-147" w:right="-309"/>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02D1EF9D"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4AE20F16" w14:textId="77777777" w:rsidR="00CE5307" w:rsidRDefault="00000000">
      <w:pPr>
        <w:widowControl/>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5D69898C"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(一)评审小组审核采购响应文件</w:t>
      </w:r>
      <w:r>
        <w:rPr>
          <w:rFonts w:ascii="宋体" w:hAnsi="宋体" w:cs="Arial" w:hint="eastAsia"/>
          <w:color w:val="000000"/>
          <w:kern w:val="0"/>
          <w:szCs w:val="21"/>
        </w:rPr>
        <w:t>｡评审小组按照资格性和符合性进行审核响应文件｡</w:t>
      </w:r>
    </w:p>
    <w:p w14:paraId="34CEA670"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(二)评审小组汇总并讨论审核情况,确定采购响应方是否符合采购资格</w:t>
      </w:r>
      <w:r>
        <w:rPr>
          <w:rFonts w:ascii="宋体" w:hAnsi="宋体" w:cs="Arial" w:hint="eastAsia"/>
          <w:color w:val="000000"/>
          <w:kern w:val="0"/>
          <w:szCs w:val="21"/>
        </w:rPr>
        <w:t>｡</w:t>
      </w:r>
    </w:p>
    <w:p w14:paraId="76D3E3B6" w14:textId="77777777" w:rsidR="00CE5307" w:rsidRDefault="00000000">
      <w:pPr>
        <w:widowControl/>
        <w:jc w:val="left"/>
        <w:rPr>
          <w:rFonts w:ascii="宋体" w:hAnsi="宋体" w:cs="Arial" w:hint="eastAsia"/>
          <w:color w:val="000000"/>
          <w:kern w:val="0"/>
          <w:szCs w:val="21"/>
        </w:rPr>
      </w:pPr>
      <w:r>
        <w:rPr>
          <w:rFonts w:ascii="宋体" w:hAnsi="宋体" w:cs="Arial"/>
          <w:color w:val="000000"/>
          <w:kern w:val="0"/>
          <w:szCs w:val="21"/>
        </w:rPr>
        <w:t>(三)按标项与各采购响应方进行谈判和评审</w:t>
      </w:r>
      <w:r>
        <w:rPr>
          <w:rFonts w:ascii="宋体" w:hAnsi="宋体" w:cs="Arial" w:hint="eastAsia"/>
          <w:color w:val="000000"/>
          <w:kern w:val="0"/>
          <w:szCs w:val="21"/>
        </w:rPr>
        <w:t>｡</w:t>
      </w:r>
    </w:p>
    <w:p w14:paraId="39D3B2D5" w14:textId="77777777" w:rsidR="00CE5307" w:rsidRDefault="00000000">
      <w:pPr>
        <w:widowControl/>
        <w:jc w:val="left"/>
        <w:rPr>
          <w:rFonts w:ascii="宋体" w:hAnsi="宋体" w:cs="Arial" w:hint="eastAsia"/>
          <w:kern w:val="0"/>
          <w:szCs w:val="21"/>
        </w:rPr>
      </w:pPr>
      <w:r>
        <w:rPr>
          <w:rFonts w:ascii="宋体" w:hAnsi="宋体" w:cs="Arial"/>
          <w:color w:val="993300"/>
          <w:kern w:val="0"/>
          <w:szCs w:val="21"/>
        </w:rPr>
        <w:t xml:space="preserve"> </w:t>
      </w:r>
      <w:r>
        <w:rPr>
          <w:rFonts w:ascii="宋体" w:hAnsi="宋体" w:cs="Arial"/>
          <w:kern w:val="0"/>
          <w:szCs w:val="21"/>
        </w:rPr>
        <w:t>1</w:t>
      </w:r>
      <w:r>
        <w:rPr>
          <w:rFonts w:ascii="宋体" w:hAnsi="宋体" w:cs="Arial" w:hint="eastAsia"/>
          <w:kern w:val="0"/>
          <w:szCs w:val="21"/>
        </w:rPr>
        <w:t>､必要时由谈判响应方介绍公司的基本情况､产</w:t>
      </w:r>
      <w:r>
        <w:rPr>
          <w:rFonts w:ascii="宋体" w:hAnsi="宋体" w:cs="Arial"/>
          <w:kern w:val="0"/>
          <w:szCs w:val="21"/>
        </w:rPr>
        <w:t>品的性质</w:t>
      </w:r>
      <w:r>
        <w:rPr>
          <w:rFonts w:ascii="宋体" w:hAnsi="宋体" w:cs="Arial" w:hint="eastAsia"/>
          <w:kern w:val="0"/>
          <w:szCs w:val="21"/>
        </w:rPr>
        <w:t>､用途､销售及价格｡</w:t>
      </w:r>
    </w:p>
    <w:p w14:paraId="098056A5" w14:textId="77777777" w:rsidR="00CE5307" w:rsidRDefault="00000000">
      <w:pPr>
        <w:widowControl/>
        <w:jc w:val="left"/>
        <w:rPr>
          <w:rFonts w:ascii="宋体" w:hAnsi="宋体" w:cs="Arial" w:hint="eastAsia"/>
          <w:kern w:val="0"/>
          <w:szCs w:val="21"/>
        </w:rPr>
      </w:pPr>
      <w:r>
        <w:rPr>
          <w:rFonts w:ascii="宋体" w:hAnsi="宋体" w:cs="Arial"/>
          <w:kern w:val="0"/>
          <w:szCs w:val="21"/>
        </w:rPr>
        <w:t xml:space="preserve"> 2</w:t>
      </w:r>
      <w:r>
        <w:rPr>
          <w:rFonts w:ascii="宋体" w:hAnsi="宋体" w:cs="Arial" w:hint="eastAsia"/>
          <w:kern w:val="0"/>
          <w:szCs w:val="21"/>
        </w:rPr>
        <w:t>､谈判小组就讨论和汇总的情况与谈判响应方展开谈判｡</w:t>
      </w:r>
    </w:p>
    <w:p w14:paraId="1B88B370" w14:textId="77777777" w:rsidR="00CE5307" w:rsidRDefault="00000000">
      <w:pPr>
        <w:widowControl/>
        <w:ind w:rightChars="-147" w:right="-309" w:firstLineChars="50" w:firstLine="105"/>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､各谈判响应方在本标</w:t>
      </w:r>
      <w:r>
        <w:rPr>
          <w:rFonts w:ascii="宋体" w:hAnsi="宋体" w:cs="Arial"/>
          <w:color w:val="000000"/>
          <w:kern w:val="0"/>
          <w:szCs w:val="21"/>
        </w:rPr>
        <w:t>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B2E4734" w14:textId="77777777" w:rsidR="00D47FC6" w:rsidRDefault="00000000">
      <w:pPr>
        <w:widowControl/>
        <w:tabs>
          <w:tab w:val="left" w:pos="312"/>
        </w:tabs>
        <w:ind w:rightChars="-147" w:right="-309"/>
        <w:jc w:val="left"/>
        <w:rPr>
          <w:rFonts w:ascii="微软雅黑" w:eastAsia="微软雅黑" w:hAnsi="微软雅黑" w:cs="微软雅黑" w:hint="eastAsia"/>
          <w:color w:val="000000"/>
          <w:szCs w:val="21"/>
        </w:rPr>
      </w:pPr>
      <w:r>
        <w:rPr>
          <w:rFonts w:ascii="宋体" w:hAnsi="宋体" w:cs="Arial" w:hint="eastAsia"/>
          <w:color w:val="000000"/>
          <w:kern w:val="0"/>
          <w:szCs w:val="21"/>
        </w:rPr>
        <w:t>（四）</w:t>
      </w:r>
      <w:r>
        <w:rPr>
          <w:rFonts w:ascii="宋体" w:hAnsi="宋体" w:cs="Arial"/>
          <w:color w:val="000000"/>
          <w:kern w:val="0"/>
          <w:szCs w:val="21"/>
        </w:rPr>
        <w:t>谈判小组对谈判的情况进行综合评分(总分100分)</w:t>
      </w:r>
      <w:r>
        <w:rPr>
          <w:rFonts w:ascii="微软雅黑" w:eastAsia="微软雅黑" w:hAnsi="微软雅黑" w:cs="微软雅黑" w:hint="eastAsia"/>
          <w:color w:val="000000"/>
          <w:kern w:val="0"/>
          <w:szCs w:val="21"/>
        </w:rPr>
        <w:t>｡</w:t>
      </w:r>
      <w:r>
        <w:rPr>
          <w:rFonts w:ascii="宋体" w:hAnsi="宋体"/>
          <w:color w:val="000000"/>
          <w:szCs w:val="21"/>
        </w:rPr>
        <w:t>技术商务分与报价评审分相加总分最高者为预中标单位</w:t>
      </w:r>
      <w:r>
        <w:rPr>
          <w:rFonts w:ascii="微软雅黑" w:eastAsia="微软雅黑" w:hAnsi="微软雅黑" w:cs="微软雅黑" w:hint="eastAsia"/>
          <w:color w:val="000000"/>
          <w:szCs w:val="21"/>
        </w:rPr>
        <w:t>｡</w:t>
      </w:r>
    </w:p>
    <w:tbl>
      <w:tblPr>
        <w:tblW w:w="903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bottom w:w="20" w:type="dxa"/>
        </w:tblCellMar>
        <w:tblLook w:val="04A0" w:firstRow="1" w:lastRow="0" w:firstColumn="1" w:lastColumn="0" w:noHBand="0" w:noVBand="1"/>
      </w:tblPr>
      <w:tblGrid>
        <w:gridCol w:w="491"/>
        <w:gridCol w:w="1196"/>
        <w:gridCol w:w="992"/>
        <w:gridCol w:w="6354"/>
      </w:tblGrid>
      <w:tr w:rsidR="00D47FC6" w:rsidRPr="000D0704" w14:paraId="020C51D7" w14:textId="77777777" w:rsidTr="00D10BE4">
        <w:trPr>
          <w:tblCellSpacing w:w="0" w:type="dxa"/>
          <w:jc w:val="center"/>
        </w:trPr>
        <w:tc>
          <w:tcPr>
            <w:tcW w:w="2679" w:type="dxa"/>
            <w:gridSpan w:val="3"/>
            <w:shd w:val="clear" w:color="auto" w:fill="E6EFFA"/>
            <w:vAlign w:val="center"/>
          </w:tcPr>
          <w:p w14:paraId="0C94EB44" w14:textId="77777777" w:rsidR="00D47FC6" w:rsidRPr="000D0704" w:rsidRDefault="00D47FC6" w:rsidP="000D0704">
            <w:pPr>
              <w:snapToGrid w:val="0"/>
              <w:contextualSpacing/>
              <w:jc w:val="center"/>
              <w:rPr>
                <w:rFonts w:ascii="宋体" w:hAnsi="宋体" w:cs="宋体" w:hint="eastAsia"/>
                <w:b/>
                <w:bCs/>
                <w:szCs w:val="21"/>
              </w:rPr>
            </w:pPr>
            <w:r w:rsidRPr="000D0704">
              <w:rPr>
                <w:rFonts w:ascii="宋体" w:hAnsi="宋体"/>
                <w:b/>
                <w:bCs/>
                <w:szCs w:val="21"/>
              </w:rPr>
              <w:t>评分项</w:t>
            </w:r>
          </w:p>
        </w:tc>
        <w:tc>
          <w:tcPr>
            <w:tcW w:w="6354" w:type="dxa"/>
            <w:shd w:val="clear" w:color="auto" w:fill="E6EFFA"/>
            <w:vAlign w:val="center"/>
          </w:tcPr>
          <w:p w14:paraId="48125323" w14:textId="77777777" w:rsidR="00D47FC6" w:rsidRPr="000D0704" w:rsidRDefault="00D47FC6" w:rsidP="000D0704">
            <w:pPr>
              <w:snapToGrid w:val="0"/>
              <w:contextualSpacing/>
              <w:jc w:val="center"/>
              <w:rPr>
                <w:rFonts w:ascii="宋体" w:hAnsi="宋体" w:cs="宋体" w:hint="eastAsia"/>
                <w:b/>
                <w:bCs/>
                <w:szCs w:val="21"/>
              </w:rPr>
            </w:pPr>
            <w:r w:rsidRPr="000D0704">
              <w:rPr>
                <w:rFonts w:ascii="宋体" w:hAnsi="宋体"/>
                <w:b/>
                <w:bCs/>
                <w:szCs w:val="21"/>
              </w:rPr>
              <w:t>权重(%)</w:t>
            </w:r>
          </w:p>
        </w:tc>
      </w:tr>
      <w:tr w:rsidR="00D47FC6" w:rsidRPr="000D0704" w14:paraId="20D7F1DB" w14:textId="77777777" w:rsidTr="00D10BE4">
        <w:trPr>
          <w:tblCellSpacing w:w="0" w:type="dxa"/>
          <w:jc w:val="center"/>
        </w:trPr>
        <w:tc>
          <w:tcPr>
            <w:tcW w:w="2679" w:type="dxa"/>
            <w:gridSpan w:val="3"/>
          </w:tcPr>
          <w:p w14:paraId="2DAC5CB4" w14:textId="77777777" w:rsidR="00D47FC6" w:rsidRPr="000D0704" w:rsidRDefault="00D47FC6" w:rsidP="000D0704">
            <w:pPr>
              <w:snapToGrid w:val="0"/>
              <w:contextualSpacing/>
              <w:jc w:val="center"/>
              <w:rPr>
                <w:rFonts w:ascii="宋体" w:hAnsi="宋体" w:cs="宋体" w:hint="eastAsia"/>
                <w:b/>
                <w:bCs/>
                <w:szCs w:val="21"/>
              </w:rPr>
            </w:pPr>
            <w:r w:rsidRPr="000D0704">
              <w:rPr>
                <w:rFonts w:ascii="宋体" w:hAnsi="宋体"/>
                <w:b/>
                <w:bCs/>
                <w:szCs w:val="21"/>
              </w:rPr>
              <w:t>技术</w:t>
            </w:r>
            <w:r w:rsidRPr="000D0704">
              <w:rPr>
                <w:rFonts w:ascii="宋体" w:hAnsi="宋体" w:hint="eastAsia"/>
                <w:b/>
                <w:bCs/>
                <w:szCs w:val="21"/>
              </w:rPr>
              <w:t>部分</w:t>
            </w:r>
          </w:p>
        </w:tc>
        <w:tc>
          <w:tcPr>
            <w:tcW w:w="6354" w:type="dxa"/>
          </w:tcPr>
          <w:p w14:paraId="486D36B1" w14:textId="77777777" w:rsidR="00D47FC6" w:rsidRPr="000D0704" w:rsidRDefault="00D47FC6" w:rsidP="000D0704">
            <w:pPr>
              <w:snapToGrid w:val="0"/>
              <w:contextualSpacing/>
              <w:jc w:val="center"/>
              <w:rPr>
                <w:rFonts w:ascii="宋体" w:hAnsi="宋体" w:cs="宋体" w:hint="eastAsia"/>
                <w:b/>
                <w:bCs/>
                <w:szCs w:val="21"/>
              </w:rPr>
            </w:pPr>
            <w:r w:rsidRPr="000D0704">
              <w:rPr>
                <w:rFonts w:ascii="宋体" w:hAnsi="宋体" w:hint="eastAsia"/>
                <w:b/>
                <w:bCs/>
                <w:szCs w:val="21"/>
              </w:rPr>
              <w:t>53</w:t>
            </w:r>
          </w:p>
        </w:tc>
      </w:tr>
      <w:tr w:rsidR="00D47FC6" w:rsidRPr="000D0704" w14:paraId="62E9CFAD" w14:textId="77777777" w:rsidTr="00D10BE4">
        <w:trPr>
          <w:tblCellSpacing w:w="0" w:type="dxa"/>
          <w:jc w:val="center"/>
        </w:trPr>
        <w:tc>
          <w:tcPr>
            <w:tcW w:w="491" w:type="dxa"/>
            <w:shd w:val="clear" w:color="auto" w:fill="E6EFFA"/>
            <w:vAlign w:val="center"/>
          </w:tcPr>
          <w:p w14:paraId="176611F6"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序号</w:t>
            </w:r>
          </w:p>
        </w:tc>
        <w:tc>
          <w:tcPr>
            <w:tcW w:w="1196" w:type="dxa"/>
            <w:shd w:val="clear" w:color="auto" w:fill="E6EFFA"/>
            <w:vAlign w:val="center"/>
          </w:tcPr>
          <w:p w14:paraId="41CBD512"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评审因素</w:t>
            </w:r>
          </w:p>
        </w:tc>
        <w:tc>
          <w:tcPr>
            <w:tcW w:w="992" w:type="dxa"/>
            <w:shd w:val="clear" w:color="auto" w:fill="E6EFFA"/>
            <w:vAlign w:val="center"/>
          </w:tcPr>
          <w:p w14:paraId="43B9F10D"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权重(%)</w:t>
            </w:r>
          </w:p>
        </w:tc>
        <w:tc>
          <w:tcPr>
            <w:tcW w:w="6354" w:type="dxa"/>
            <w:shd w:val="clear" w:color="auto" w:fill="E6EFFA"/>
            <w:vAlign w:val="center"/>
          </w:tcPr>
          <w:p w14:paraId="4F614D93"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评分准则</w:t>
            </w:r>
          </w:p>
        </w:tc>
      </w:tr>
      <w:tr w:rsidR="00D47FC6" w:rsidRPr="000D0704" w14:paraId="77C1415F" w14:textId="77777777" w:rsidTr="00D10BE4">
        <w:trPr>
          <w:tblCellSpacing w:w="0" w:type="dxa"/>
          <w:jc w:val="center"/>
        </w:trPr>
        <w:tc>
          <w:tcPr>
            <w:tcW w:w="491" w:type="dxa"/>
            <w:vAlign w:val="center"/>
          </w:tcPr>
          <w:p w14:paraId="3ED1006E"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1</w:t>
            </w:r>
          </w:p>
        </w:tc>
        <w:tc>
          <w:tcPr>
            <w:tcW w:w="1196" w:type="dxa"/>
            <w:vAlign w:val="center"/>
          </w:tcPr>
          <w:p w14:paraId="730A5AF8"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服务方案</w:t>
            </w:r>
          </w:p>
        </w:tc>
        <w:tc>
          <w:tcPr>
            <w:tcW w:w="992" w:type="dxa"/>
            <w:vAlign w:val="center"/>
          </w:tcPr>
          <w:p w14:paraId="6F50C238"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22</w:t>
            </w:r>
          </w:p>
        </w:tc>
        <w:tc>
          <w:tcPr>
            <w:tcW w:w="6354" w:type="dxa"/>
            <w:vAlign w:val="center"/>
          </w:tcPr>
          <w:p w14:paraId="0837CE5E"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评分内容：</w:t>
            </w:r>
          </w:p>
          <w:p w14:paraId="5FF48E8A" w14:textId="77777777" w:rsidR="00D47FC6" w:rsidRPr="000D0704" w:rsidRDefault="00D47FC6" w:rsidP="000D0704">
            <w:pPr>
              <w:snapToGrid w:val="0"/>
              <w:contextualSpacing/>
              <w:jc w:val="left"/>
              <w:rPr>
                <w:rFonts w:ascii="宋体" w:hAnsi="宋体" w:hint="eastAsia"/>
                <w:szCs w:val="21"/>
              </w:rPr>
            </w:pPr>
            <w:r w:rsidRPr="000D0704">
              <w:rPr>
                <w:rFonts w:ascii="宋体" w:hAnsi="宋体" w:hint="eastAsia"/>
                <w:szCs w:val="21"/>
              </w:rPr>
              <w:t>投标人需根据项目情况提供项目实施方案，包括但不限于以下内容:</w:t>
            </w:r>
          </w:p>
          <w:p w14:paraId="440D2C49" w14:textId="77777777" w:rsidR="00D47FC6" w:rsidRPr="000D0704" w:rsidRDefault="00D47FC6" w:rsidP="000D0704">
            <w:pPr>
              <w:snapToGrid w:val="0"/>
              <w:contextualSpacing/>
              <w:rPr>
                <w:rFonts w:ascii="宋体" w:hAnsi="宋体" w:hint="eastAsia"/>
                <w:szCs w:val="21"/>
              </w:rPr>
            </w:pPr>
            <w:r w:rsidRPr="000D0704">
              <w:rPr>
                <w:rFonts w:ascii="宋体" w:hAnsi="宋体" w:hint="eastAsia"/>
                <w:szCs w:val="21"/>
              </w:rPr>
              <w:lastRenderedPageBreak/>
              <w:t>(1)人员组织安排(2)项目实施步骤(3)进度规划（4）保证方案。</w:t>
            </w:r>
          </w:p>
          <w:p w14:paraId="4868B26D" w14:textId="77777777" w:rsidR="00D47FC6" w:rsidRPr="000D0704" w:rsidRDefault="00D47FC6" w:rsidP="000D0704">
            <w:pPr>
              <w:snapToGrid w:val="0"/>
              <w:contextualSpacing/>
              <w:jc w:val="left"/>
              <w:rPr>
                <w:rFonts w:ascii="宋体" w:hAnsi="宋体" w:hint="eastAsia"/>
                <w:szCs w:val="21"/>
              </w:rPr>
            </w:pPr>
            <w:r w:rsidRPr="000D0704">
              <w:rPr>
                <w:rFonts w:ascii="宋体" w:hAnsi="宋体" w:hint="eastAsia"/>
                <w:szCs w:val="21"/>
              </w:rPr>
              <w:t>评分依据:</w:t>
            </w:r>
          </w:p>
          <w:p w14:paraId="7391EB7E"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 xml:space="preserve">1.投标人提供的项目实施方案每满足以上1点要求得3.5分，最高得14分。 </w:t>
            </w:r>
          </w:p>
          <w:p w14:paraId="40043031"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2.在第1项的基础上，根据以下标准对投标人具体响应内容进行进一步评审：</w:t>
            </w:r>
          </w:p>
          <w:p w14:paraId="7BB9A588"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（1）内容完整、合理性强，评价为优，得8分；</w:t>
            </w:r>
          </w:p>
          <w:p w14:paraId="1C105B87"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（2）内容较完整、合理性较强，评价为良，得5分；</w:t>
            </w:r>
          </w:p>
          <w:p w14:paraId="3A940D1B"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（3）内容完整性一般、合理性一般，评价为中，得2分；</w:t>
            </w:r>
          </w:p>
          <w:p w14:paraId="5CC78E16"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（4）内容简单，合理较差，评价为差得0分。</w:t>
            </w:r>
          </w:p>
          <w:p w14:paraId="6EA2D48E" w14:textId="77777777" w:rsidR="00D47FC6" w:rsidRPr="000D0704" w:rsidRDefault="00D47FC6" w:rsidP="000D0704">
            <w:pPr>
              <w:snapToGrid w:val="0"/>
              <w:contextualSpacing/>
              <w:rPr>
                <w:rFonts w:ascii="宋体" w:hAnsi="宋体" w:cs="宋体" w:hint="eastAsia"/>
                <w:szCs w:val="21"/>
              </w:rPr>
            </w:pPr>
            <w:r w:rsidRPr="000D0704">
              <w:rPr>
                <w:rFonts w:ascii="宋体" w:hAnsi="宋体" w:hint="eastAsia"/>
                <w:bCs/>
                <w:color w:val="000000"/>
                <w:szCs w:val="21"/>
              </w:rPr>
              <w:t>以上2项得分累计，最高得22分。</w:t>
            </w:r>
          </w:p>
        </w:tc>
      </w:tr>
      <w:tr w:rsidR="00D47FC6" w:rsidRPr="000D0704" w14:paraId="1D0E2287" w14:textId="77777777" w:rsidTr="00D10BE4">
        <w:trPr>
          <w:tblCellSpacing w:w="0" w:type="dxa"/>
          <w:jc w:val="center"/>
        </w:trPr>
        <w:tc>
          <w:tcPr>
            <w:tcW w:w="491" w:type="dxa"/>
            <w:vAlign w:val="center"/>
          </w:tcPr>
          <w:p w14:paraId="4BF5C808"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lastRenderedPageBreak/>
              <w:t>2</w:t>
            </w:r>
          </w:p>
        </w:tc>
        <w:tc>
          <w:tcPr>
            <w:tcW w:w="1196" w:type="dxa"/>
            <w:vAlign w:val="center"/>
          </w:tcPr>
          <w:p w14:paraId="2F07B1C0"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项目重点难点分析、应对措施及相关的合理化建议</w:t>
            </w:r>
          </w:p>
        </w:tc>
        <w:tc>
          <w:tcPr>
            <w:tcW w:w="992" w:type="dxa"/>
            <w:vAlign w:val="center"/>
          </w:tcPr>
          <w:p w14:paraId="553ADA3B"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12</w:t>
            </w:r>
          </w:p>
        </w:tc>
        <w:tc>
          <w:tcPr>
            <w:tcW w:w="6354" w:type="dxa"/>
            <w:vAlign w:val="center"/>
          </w:tcPr>
          <w:p w14:paraId="4DD2EE36" w14:textId="77777777" w:rsidR="00D47FC6" w:rsidRPr="000D0704" w:rsidRDefault="00D47FC6" w:rsidP="000D0704">
            <w:pPr>
              <w:snapToGrid w:val="0"/>
              <w:contextualSpacing/>
              <w:jc w:val="left"/>
              <w:rPr>
                <w:rFonts w:ascii="宋体" w:hAnsi="宋体" w:cs="宋体" w:hint="eastAsia"/>
                <w:szCs w:val="21"/>
              </w:rPr>
            </w:pPr>
            <w:r w:rsidRPr="000D0704">
              <w:rPr>
                <w:rFonts w:ascii="宋体" w:hAnsi="宋体" w:cs="宋体" w:hint="eastAsia"/>
                <w:szCs w:val="21"/>
              </w:rPr>
              <w:t>评分内容：</w:t>
            </w:r>
          </w:p>
          <w:p w14:paraId="30097339" w14:textId="77777777" w:rsidR="00D47FC6" w:rsidRPr="000D0704" w:rsidRDefault="00D47FC6" w:rsidP="000D0704">
            <w:pPr>
              <w:snapToGrid w:val="0"/>
              <w:contextualSpacing/>
              <w:jc w:val="left"/>
              <w:rPr>
                <w:rFonts w:ascii="宋体" w:hAnsi="宋体" w:hint="eastAsia"/>
                <w:szCs w:val="21"/>
              </w:rPr>
            </w:pPr>
            <w:r w:rsidRPr="000D0704">
              <w:rPr>
                <w:rFonts w:ascii="宋体" w:hAnsi="宋体" w:hint="eastAsia"/>
                <w:szCs w:val="21"/>
              </w:rPr>
              <w:t>评委会根据投标人提供的项目重点难点分析、应对措施及相关的合理化建议进行打分。方案内容应包括：</w:t>
            </w:r>
          </w:p>
          <w:p w14:paraId="759610DE" w14:textId="77777777" w:rsidR="00D47FC6" w:rsidRPr="000D0704" w:rsidRDefault="00D47FC6" w:rsidP="000D0704">
            <w:pPr>
              <w:numPr>
                <w:ilvl w:val="0"/>
                <w:numId w:val="5"/>
              </w:numPr>
              <w:snapToGrid w:val="0"/>
              <w:contextualSpacing/>
              <w:jc w:val="left"/>
              <w:rPr>
                <w:rFonts w:ascii="宋体" w:hAnsi="宋体" w:cs="宋体" w:hint="eastAsia"/>
                <w:szCs w:val="21"/>
              </w:rPr>
            </w:pPr>
            <w:r w:rsidRPr="000D0704">
              <w:rPr>
                <w:rFonts w:ascii="宋体" w:hAnsi="宋体" w:cs="宋体" w:hint="eastAsia"/>
                <w:szCs w:val="21"/>
              </w:rPr>
              <w:t>项目的突发事件应急预案（2）项目的重点难点分析（3）应对措施及相关的合理化建议，项目有可能发生的突发事件事项针对措施。</w:t>
            </w:r>
          </w:p>
          <w:p w14:paraId="19121993" w14:textId="77777777" w:rsidR="00D47FC6" w:rsidRPr="000D0704" w:rsidRDefault="00D47FC6" w:rsidP="000D0704">
            <w:pPr>
              <w:snapToGrid w:val="0"/>
              <w:contextualSpacing/>
              <w:jc w:val="left"/>
              <w:rPr>
                <w:rFonts w:ascii="宋体" w:hAnsi="宋体" w:hint="eastAsia"/>
                <w:szCs w:val="21"/>
              </w:rPr>
            </w:pPr>
            <w:r w:rsidRPr="000D0704">
              <w:rPr>
                <w:rFonts w:ascii="宋体" w:hAnsi="宋体" w:hint="eastAsia"/>
                <w:szCs w:val="21"/>
              </w:rPr>
              <w:t>评分依据:</w:t>
            </w:r>
          </w:p>
          <w:p w14:paraId="666BD8DE"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 xml:space="preserve">1.投标人提供的项目实施方案每满足以上1点要求得2分，最高得6分。 </w:t>
            </w:r>
          </w:p>
          <w:p w14:paraId="526BACE4"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2.在第1项的基础上，根据以下标准对投标人具体响应内容进行进一步评审：</w:t>
            </w:r>
          </w:p>
          <w:p w14:paraId="07D4846B"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（1）内容完整、合理性强，评价为优，得6分；</w:t>
            </w:r>
          </w:p>
          <w:p w14:paraId="7EE8AB53"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（2）内容较完整、合理性较强，评价为良，得4分；</w:t>
            </w:r>
          </w:p>
          <w:p w14:paraId="3F0180AB"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（3）内容完整性一般、合理性一般，评价为中，得2分；</w:t>
            </w:r>
          </w:p>
          <w:p w14:paraId="37B20127"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（4）内容简单，合理较差，评价为差得0分。</w:t>
            </w:r>
          </w:p>
          <w:p w14:paraId="42E317A0" w14:textId="77777777" w:rsidR="00D47FC6" w:rsidRPr="000D0704" w:rsidRDefault="00D47FC6" w:rsidP="000D0704">
            <w:pPr>
              <w:snapToGrid w:val="0"/>
              <w:contextualSpacing/>
              <w:rPr>
                <w:rFonts w:ascii="宋体" w:hAnsi="宋体" w:cs="宋体" w:hint="eastAsia"/>
                <w:szCs w:val="21"/>
              </w:rPr>
            </w:pPr>
            <w:r w:rsidRPr="000D0704">
              <w:rPr>
                <w:rFonts w:ascii="宋体" w:hAnsi="宋体" w:hint="eastAsia"/>
                <w:bCs/>
                <w:color w:val="000000"/>
                <w:szCs w:val="21"/>
              </w:rPr>
              <w:t>以上2项得分累计，最高得12分。</w:t>
            </w:r>
          </w:p>
        </w:tc>
      </w:tr>
      <w:tr w:rsidR="00D47FC6" w:rsidRPr="000D0704" w14:paraId="755266CF" w14:textId="77777777" w:rsidTr="00D10BE4">
        <w:trPr>
          <w:tblCellSpacing w:w="0" w:type="dxa"/>
          <w:jc w:val="center"/>
        </w:trPr>
        <w:tc>
          <w:tcPr>
            <w:tcW w:w="491" w:type="dxa"/>
            <w:vAlign w:val="center"/>
          </w:tcPr>
          <w:p w14:paraId="424F60DF"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3</w:t>
            </w:r>
          </w:p>
        </w:tc>
        <w:tc>
          <w:tcPr>
            <w:tcW w:w="1196" w:type="dxa"/>
            <w:vAlign w:val="center"/>
          </w:tcPr>
          <w:p w14:paraId="7A441DF4"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kern w:val="0"/>
                <w:szCs w:val="21"/>
              </w:rPr>
              <w:t>质量（完成时间、安全、保障措施及方案）</w:t>
            </w:r>
          </w:p>
        </w:tc>
        <w:tc>
          <w:tcPr>
            <w:tcW w:w="992" w:type="dxa"/>
            <w:vAlign w:val="center"/>
          </w:tcPr>
          <w:p w14:paraId="223E1CC4"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12</w:t>
            </w:r>
          </w:p>
        </w:tc>
        <w:tc>
          <w:tcPr>
            <w:tcW w:w="6354" w:type="dxa"/>
            <w:vAlign w:val="center"/>
          </w:tcPr>
          <w:p w14:paraId="43E2603F"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评分内容：</w:t>
            </w:r>
          </w:p>
          <w:p w14:paraId="5E9330F1"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为保证服务质量和项目的顺利实施，根据为本项目提供的质量保障措及方案，内容包括但不限于:</w:t>
            </w:r>
          </w:p>
          <w:p w14:paraId="4FC98882"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（1）服务工具及零配件配置情况;</w:t>
            </w:r>
          </w:p>
          <w:p w14:paraId="0186BFD8"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（2）服务质量保障措施;</w:t>
            </w:r>
          </w:p>
          <w:p w14:paraId="297A6210" w14:textId="77777777" w:rsidR="00D47FC6" w:rsidRPr="000D0704" w:rsidRDefault="00D47FC6" w:rsidP="000D0704">
            <w:pPr>
              <w:snapToGrid w:val="0"/>
              <w:contextualSpacing/>
              <w:rPr>
                <w:rFonts w:ascii="宋体" w:hAnsi="宋体" w:cs="宋体" w:hint="eastAsia"/>
                <w:szCs w:val="21"/>
              </w:rPr>
            </w:pPr>
            <w:r w:rsidRPr="000D0704">
              <w:rPr>
                <w:rFonts w:ascii="宋体" w:hAnsi="宋体" w:cs="宋体" w:hint="eastAsia"/>
                <w:szCs w:val="21"/>
              </w:rPr>
              <w:t>（3）服务响应时间。</w:t>
            </w:r>
          </w:p>
          <w:p w14:paraId="5710DA2D" w14:textId="77777777" w:rsidR="00D47FC6" w:rsidRPr="000D0704" w:rsidRDefault="00D47FC6" w:rsidP="000D0704">
            <w:pPr>
              <w:snapToGrid w:val="0"/>
              <w:contextualSpacing/>
              <w:jc w:val="left"/>
              <w:rPr>
                <w:rFonts w:ascii="宋体" w:hAnsi="宋体" w:hint="eastAsia"/>
                <w:szCs w:val="21"/>
              </w:rPr>
            </w:pPr>
            <w:r w:rsidRPr="000D0704">
              <w:rPr>
                <w:rFonts w:ascii="宋体" w:hAnsi="宋体" w:hint="eastAsia"/>
                <w:szCs w:val="21"/>
              </w:rPr>
              <w:t>评分依据:</w:t>
            </w:r>
          </w:p>
          <w:p w14:paraId="3C8ED7F0"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 xml:space="preserve">1.投标人提供的项目实施方案每满足以上1点要求得2分，最高得6分。 </w:t>
            </w:r>
          </w:p>
          <w:p w14:paraId="4EFEDD6A"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2.在第1项的基础上，根据以下标准对投标人具体响应内容进行进一步评审：</w:t>
            </w:r>
          </w:p>
          <w:p w14:paraId="2281136F"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（1）内容完整、合理性强，评价为优，得6分；</w:t>
            </w:r>
          </w:p>
          <w:p w14:paraId="4CD360B1"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（2）内容较完整、合理性较强，评价为良，得4分；</w:t>
            </w:r>
          </w:p>
          <w:p w14:paraId="64313832"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（3）内容完整性一般、合理性一般，评价为中，得2分；</w:t>
            </w:r>
          </w:p>
          <w:p w14:paraId="4F45C475" w14:textId="77777777" w:rsidR="00D47FC6" w:rsidRPr="000D0704" w:rsidRDefault="00D47FC6" w:rsidP="000D0704">
            <w:pPr>
              <w:snapToGrid w:val="0"/>
              <w:contextualSpacing/>
              <w:rPr>
                <w:rFonts w:ascii="宋体" w:hAnsi="宋体" w:hint="eastAsia"/>
                <w:bCs/>
                <w:color w:val="000000"/>
                <w:szCs w:val="21"/>
              </w:rPr>
            </w:pPr>
            <w:r w:rsidRPr="000D0704">
              <w:rPr>
                <w:rFonts w:ascii="宋体" w:hAnsi="宋体" w:hint="eastAsia"/>
                <w:bCs/>
                <w:color w:val="000000"/>
                <w:szCs w:val="21"/>
              </w:rPr>
              <w:t>（4）内容简单，合理较差，评价为差得0分。</w:t>
            </w:r>
          </w:p>
          <w:p w14:paraId="428EA4BB" w14:textId="77777777" w:rsidR="00D47FC6" w:rsidRPr="000D0704" w:rsidRDefault="00D47FC6" w:rsidP="000D0704">
            <w:pPr>
              <w:snapToGrid w:val="0"/>
              <w:contextualSpacing/>
              <w:rPr>
                <w:rFonts w:ascii="宋体" w:hAnsi="宋体" w:cs="宋体" w:hint="eastAsia"/>
                <w:szCs w:val="21"/>
              </w:rPr>
            </w:pPr>
            <w:r w:rsidRPr="000D0704">
              <w:rPr>
                <w:rFonts w:ascii="宋体" w:hAnsi="宋体" w:hint="eastAsia"/>
                <w:bCs/>
                <w:color w:val="000000"/>
                <w:szCs w:val="21"/>
              </w:rPr>
              <w:t>以上2项得分累计，最高得12分。</w:t>
            </w:r>
          </w:p>
        </w:tc>
      </w:tr>
      <w:tr w:rsidR="00D47FC6" w:rsidRPr="000D0704" w14:paraId="2D4FF4BA" w14:textId="77777777" w:rsidTr="00D10BE4">
        <w:trPr>
          <w:tblCellSpacing w:w="0" w:type="dxa"/>
          <w:jc w:val="center"/>
        </w:trPr>
        <w:tc>
          <w:tcPr>
            <w:tcW w:w="491" w:type="dxa"/>
            <w:vAlign w:val="center"/>
          </w:tcPr>
          <w:p w14:paraId="753EFAF9"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4</w:t>
            </w:r>
          </w:p>
        </w:tc>
        <w:tc>
          <w:tcPr>
            <w:tcW w:w="1196" w:type="dxa"/>
            <w:vAlign w:val="center"/>
          </w:tcPr>
          <w:p w14:paraId="0C2F1254"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项目服务团队</w:t>
            </w:r>
          </w:p>
        </w:tc>
        <w:tc>
          <w:tcPr>
            <w:tcW w:w="992" w:type="dxa"/>
            <w:vAlign w:val="center"/>
          </w:tcPr>
          <w:p w14:paraId="04DEDB57"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cs="宋体" w:hint="eastAsia"/>
                <w:szCs w:val="21"/>
              </w:rPr>
              <w:t>7</w:t>
            </w:r>
          </w:p>
        </w:tc>
        <w:tc>
          <w:tcPr>
            <w:tcW w:w="6354" w:type="dxa"/>
            <w:vAlign w:val="center"/>
          </w:tcPr>
          <w:p w14:paraId="74913C45" w14:textId="77777777" w:rsidR="00D47FC6" w:rsidRPr="000D0704" w:rsidRDefault="00D47FC6" w:rsidP="000D0704">
            <w:pPr>
              <w:snapToGrid w:val="0"/>
              <w:contextualSpacing/>
              <w:rPr>
                <w:rFonts w:ascii="宋体" w:hAnsi="宋体" w:hint="eastAsia"/>
                <w:szCs w:val="21"/>
              </w:rPr>
            </w:pPr>
            <w:r w:rsidRPr="000D0704">
              <w:rPr>
                <w:rFonts w:ascii="宋体" w:hAnsi="宋体"/>
                <w:szCs w:val="21"/>
              </w:rPr>
              <w:t>评分内容：</w:t>
            </w:r>
          </w:p>
          <w:p w14:paraId="02C20E98" w14:textId="77777777" w:rsidR="00D47FC6" w:rsidRPr="000D0704" w:rsidRDefault="00D47FC6" w:rsidP="000D0704">
            <w:pPr>
              <w:snapToGrid w:val="0"/>
              <w:contextualSpacing/>
              <w:rPr>
                <w:rFonts w:ascii="宋体" w:hAnsi="宋体" w:hint="eastAsia"/>
                <w:color w:val="000000" w:themeColor="text1"/>
                <w:szCs w:val="21"/>
              </w:rPr>
            </w:pPr>
            <w:r w:rsidRPr="000D0704">
              <w:rPr>
                <w:rFonts w:ascii="宋体" w:hAnsi="宋体" w:hint="eastAsia"/>
                <w:color w:val="000000" w:themeColor="text1"/>
                <w:szCs w:val="21"/>
              </w:rPr>
              <w:t>1. 同时</w:t>
            </w:r>
            <w:r w:rsidRPr="000D0704">
              <w:rPr>
                <w:rFonts w:ascii="宋体" w:hAnsi="宋体"/>
                <w:color w:val="000000" w:themeColor="text1"/>
                <w:szCs w:val="21"/>
              </w:rPr>
              <w:t>具有</w:t>
            </w:r>
            <w:r w:rsidRPr="000D0704">
              <w:rPr>
                <w:rFonts w:ascii="宋体" w:hAnsi="宋体" w:hint="eastAsia"/>
                <w:color w:val="000000" w:themeColor="text1"/>
                <w:szCs w:val="21"/>
              </w:rPr>
              <w:t>专业的制冷与空调作业证（制冷与空调设备安装修理作业）、</w:t>
            </w:r>
            <w:r w:rsidRPr="000D0704">
              <w:rPr>
                <w:rFonts w:ascii="宋体" w:hAnsi="宋体"/>
                <w:color w:val="000000" w:themeColor="text1"/>
                <w:szCs w:val="21"/>
              </w:rPr>
              <w:t>电</w:t>
            </w:r>
            <w:r w:rsidRPr="000D0704">
              <w:rPr>
                <w:rFonts w:ascii="宋体" w:hAnsi="宋体" w:hint="eastAsia"/>
                <w:color w:val="000000" w:themeColor="text1"/>
                <w:szCs w:val="21"/>
              </w:rPr>
              <w:t>工证（低压电工作业）的技术人员</w:t>
            </w:r>
            <w:r w:rsidRPr="000D0704">
              <w:rPr>
                <w:rFonts w:ascii="宋体" w:hAnsi="宋体"/>
                <w:color w:val="000000" w:themeColor="text1"/>
                <w:szCs w:val="21"/>
              </w:rPr>
              <w:t>，每提供1名得</w:t>
            </w:r>
            <w:r w:rsidRPr="000D0704">
              <w:rPr>
                <w:rFonts w:ascii="宋体" w:hAnsi="宋体" w:hint="eastAsia"/>
                <w:color w:val="000000" w:themeColor="text1"/>
                <w:szCs w:val="21"/>
              </w:rPr>
              <w:t>1</w:t>
            </w:r>
            <w:r w:rsidRPr="000D0704">
              <w:rPr>
                <w:rFonts w:ascii="宋体" w:hAnsi="宋体"/>
                <w:color w:val="000000" w:themeColor="text1"/>
                <w:szCs w:val="21"/>
              </w:rPr>
              <w:t>分，本小项最高得</w:t>
            </w:r>
            <w:r w:rsidRPr="000D0704">
              <w:rPr>
                <w:rFonts w:ascii="宋体" w:hAnsi="宋体" w:hint="eastAsia"/>
                <w:color w:val="000000" w:themeColor="text1"/>
                <w:szCs w:val="21"/>
              </w:rPr>
              <w:t>3</w:t>
            </w:r>
            <w:r w:rsidRPr="000D0704">
              <w:rPr>
                <w:rFonts w:ascii="宋体" w:hAnsi="宋体"/>
                <w:color w:val="000000" w:themeColor="text1"/>
                <w:szCs w:val="21"/>
              </w:rPr>
              <w:t>分；</w:t>
            </w:r>
          </w:p>
          <w:p w14:paraId="69B68381" w14:textId="77777777" w:rsidR="00D47FC6" w:rsidRPr="000D0704" w:rsidRDefault="00D47FC6" w:rsidP="000D0704">
            <w:pPr>
              <w:snapToGrid w:val="0"/>
              <w:contextualSpacing/>
              <w:rPr>
                <w:rFonts w:ascii="宋体" w:hAnsi="宋体" w:hint="eastAsia"/>
                <w:szCs w:val="21"/>
              </w:rPr>
            </w:pPr>
            <w:r w:rsidRPr="000D0704">
              <w:rPr>
                <w:rFonts w:ascii="宋体" w:hAnsi="宋体" w:hint="eastAsia"/>
                <w:szCs w:val="21"/>
              </w:rPr>
              <w:t>2. 每提供一名具有同时具备</w:t>
            </w:r>
            <w:r w:rsidRPr="000D0704">
              <w:rPr>
                <w:rFonts w:ascii="宋体" w:hAnsi="宋体" w:hint="eastAsia"/>
                <w:color w:val="000000" w:themeColor="text1"/>
                <w:szCs w:val="21"/>
              </w:rPr>
              <w:t>制冷与空调作业证和</w:t>
            </w:r>
            <w:r w:rsidRPr="000D0704">
              <w:rPr>
                <w:rFonts w:ascii="宋体" w:hAnsi="宋体" w:hint="eastAsia"/>
                <w:szCs w:val="21"/>
              </w:rPr>
              <w:t>中级或以上低压</w:t>
            </w:r>
            <w:r w:rsidRPr="000D0704">
              <w:rPr>
                <w:rFonts w:ascii="宋体" w:hAnsi="宋体" w:hint="eastAsia"/>
                <w:szCs w:val="21"/>
              </w:rPr>
              <w:lastRenderedPageBreak/>
              <w:t>电工操作证资格人员得</w:t>
            </w:r>
            <w:r w:rsidRPr="000D0704">
              <w:rPr>
                <w:rFonts w:ascii="宋体" w:hAnsi="宋体"/>
                <w:szCs w:val="21"/>
              </w:rPr>
              <w:t>，每提供1名得</w:t>
            </w:r>
            <w:r w:rsidRPr="000D0704">
              <w:rPr>
                <w:rFonts w:ascii="宋体" w:hAnsi="宋体" w:hint="eastAsia"/>
                <w:szCs w:val="21"/>
              </w:rPr>
              <w:t>1</w:t>
            </w:r>
            <w:r w:rsidRPr="000D0704">
              <w:rPr>
                <w:rFonts w:ascii="宋体" w:hAnsi="宋体"/>
                <w:szCs w:val="21"/>
              </w:rPr>
              <w:t>分，本小项最高得</w:t>
            </w:r>
            <w:r w:rsidRPr="000D0704">
              <w:rPr>
                <w:rFonts w:ascii="宋体" w:hAnsi="宋体" w:hint="eastAsia"/>
                <w:szCs w:val="21"/>
              </w:rPr>
              <w:t>3</w:t>
            </w:r>
            <w:r w:rsidRPr="000D0704">
              <w:rPr>
                <w:rFonts w:ascii="宋体" w:hAnsi="宋体"/>
                <w:szCs w:val="21"/>
              </w:rPr>
              <w:t>分；</w:t>
            </w:r>
          </w:p>
          <w:p w14:paraId="19DFE51A" w14:textId="77777777" w:rsidR="00D47FC6" w:rsidRPr="000D0704" w:rsidRDefault="00D47FC6" w:rsidP="000D0704">
            <w:pPr>
              <w:snapToGrid w:val="0"/>
              <w:contextualSpacing/>
              <w:rPr>
                <w:rFonts w:ascii="宋体" w:hAnsi="宋体" w:hint="eastAsia"/>
                <w:color w:val="000000" w:themeColor="text1"/>
                <w:szCs w:val="21"/>
              </w:rPr>
            </w:pPr>
            <w:r w:rsidRPr="000D0704">
              <w:rPr>
                <w:rFonts w:ascii="宋体" w:hAnsi="宋体" w:hint="eastAsia"/>
                <w:color w:val="000000" w:themeColor="text1"/>
                <w:szCs w:val="21"/>
              </w:rPr>
              <w:t xml:space="preserve">3. </w:t>
            </w:r>
            <w:r w:rsidRPr="000D0704">
              <w:rPr>
                <w:rFonts w:ascii="宋体" w:hAnsi="宋体"/>
                <w:color w:val="000000" w:themeColor="text1"/>
                <w:szCs w:val="21"/>
              </w:rPr>
              <w:t>具有注册</w:t>
            </w:r>
            <w:r w:rsidRPr="000D0704">
              <w:rPr>
                <w:rFonts w:ascii="宋体" w:hAnsi="宋体" w:hint="eastAsia"/>
                <w:color w:val="000000" w:themeColor="text1"/>
                <w:szCs w:val="21"/>
              </w:rPr>
              <w:t>高级制冷</w:t>
            </w:r>
            <w:r w:rsidRPr="000D0704">
              <w:rPr>
                <w:rFonts w:ascii="宋体" w:hAnsi="宋体"/>
                <w:color w:val="000000" w:themeColor="text1"/>
                <w:szCs w:val="21"/>
              </w:rPr>
              <w:t>工程师或</w:t>
            </w:r>
            <w:r w:rsidRPr="000D0704">
              <w:rPr>
                <w:rFonts w:ascii="宋体" w:hAnsi="宋体" w:hint="eastAsia"/>
                <w:color w:val="000000" w:themeColor="text1"/>
                <w:szCs w:val="21"/>
              </w:rPr>
              <w:t>高级机电</w:t>
            </w:r>
            <w:r w:rsidRPr="000D0704">
              <w:rPr>
                <w:rFonts w:ascii="宋体" w:hAnsi="宋体"/>
                <w:color w:val="000000" w:themeColor="text1"/>
                <w:szCs w:val="21"/>
              </w:rPr>
              <w:t>工程师资格证书，每提供1名得</w:t>
            </w:r>
            <w:r w:rsidRPr="000D0704">
              <w:rPr>
                <w:rFonts w:ascii="宋体" w:hAnsi="宋体" w:hint="eastAsia"/>
                <w:color w:val="000000" w:themeColor="text1"/>
                <w:szCs w:val="21"/>
              </w:rPr>
              <w:t>1</w:t>
            </w:r>
            <w:r w:rsidRPr="000D0704">
              <w:rPr>
                <w:rFonts w:ascii="宋体" w:hAnsi="宋体"/>
                <w:color w:val="000000" w:themeColor="text1"/>
                <w:szCs w:val="21"/>
              </w:rPr>
              <w:t>分，本小项最高得</w:t>
            </w:r>
            <w:r w:rsidRPr="000D0704">
              <w:rPr>
                <w:rFonts w:ascii="宋体" w:hAnsi="宋体" w:hint="eastAsia"/>
                <w:color w:val="000000" w:themeColor="text1"/>
                <w:szCs w:val="21"/>
              </w:rPr>
              <w:t>1</w:t>
            </w:r>
            <w:r w:rsidRPr="000D0704">
              <w:rPr>
                <w:rFonts w:ascii="宋体" w:hAnsi="宋体"/>
                <w:color w:val="000000" w:themeColor="text1"/>
                <w:szCs w:val="21"/>
              </w:rPr>
              <w:t>分；</w:t>
            </w:r>
          </w:p>
          <w:p w14:paraId="3D64DCE1" w14:textId="77777777" w:rsidR="00D47FC6" w:rsidRPr="000D0704" w:rsidRDefault="00D47FC6" w:rsidP="000D0704">
            <w:pPr>
              <w:snapToGrid w:val="0"/>
              <w:contextualSpacing/>
              <w:rPr>
                <w:rFonts w:ascii="宋体" w:hAnsi="宋体" w:hint="eastAsia"/>
                <w:szCs w:val="21"/>
              </w:rPr>
            </w:pPr>
            <w:r w:rsidRPr="000D0704">
              <w:rPr>
                <w:rFonts w:ascii="宋体" w:hAnsi="宋体"/>
                <w:szCs w:val="21"/>
              </w:rPr>
              <w:t>以上</w:t>
            </w:r>
            <w:r w:rsidRPr="000D0704">
              <w:rPr>
                <w:rFonts w:ascii="宋体" w:hAnsi="宋体" w:hint="eastAsia"/>
                <w:szCs w:val="21"/>
              </w:rPr>
              <w:t>三</w:t>
            </w:r>
            <w:r w:rsidRPr="000D0704">
              <w:rPr>
                <w:rFonts w:ascii="宋体" w:hAnsi="宋体"/>
                <w:szCs w:val="21"/>
              </w:rPr>
              <w:t>小项累计最高得</w:t>
            </w:r>
            <w:r w:rsidRPr="000D0704">
              <w:rPr>
                <w:rFonts w:ascii="宋体" w:hAnsi="宋体" w:hint="eastAsia"/>
                <w:szCs w:val="21"/>
              </w:rPr>
              <w:t>7</w:t>
            </w:r>
            <w:r w:rsidRPr="000D0704">
              <w:rPr>
                <w:rFonts w:ascii="宋体" w:hAnsi="宋体"/>
                <w:szCs w:val="21"/>
              </w:rPr>
              <w:t>分。同一人不重复计分，如同一人员具有上述多个证书的，按得分最优情况计分。</w:t>
            </w:r>
          </w:p>
          <w:p w14:paraId="617A73AF" w14:textId="77777777" w:rsidR="00D47FC6" w:rsidRPr="000D0704" w:rsidRDefault="00D47FC6" w:rsidP="000D0704">
            <w:pPr>
              <w:snapToGrid w:val="0"/>
              <w:contextualSpacing/>
              <w:rPr>
                <w:rFonts w:ascii="宋体" w:hAnsi="宋体" w:hint="eastAsia"/>
                <w:szCs w:val="21"/>
              </w:rPr>
            </w:pPr>
            <w:r w:rsidRPr="000D0704">
              <w:rPr>
                <w:rFonts w:ascii="宋体" w:hAnsi="宋体"/>
                <w:szCs w:val="21"/>
              </w:rPr>
              <w:t>评分依据：</w:t>
            </w:r>
          </w:p>
          <w:p w14:paraId="31B4F982" w14:textId="77777777" w:rsidR="00D47FC6" w:rsidRPr="000D0704" w:rsidRDefault="00D47FC6" w:rsidP="000D0704">
            <w:pPr>
              <w:snapToGrid w:val="0"/>
              <w:contextualSpacing/>
              <w:rPr>
                <w:rFonts w:ascii="宋体" w:hAnsi="宋体" w:hint="eastAsia"/>
                <w:szCs w:val="21"/>
              </w:rPr>
            </w:pPr>
            <w:r w:rsidRPr="000D0704">
              <w:rPr>
                <w:rFonts w:ascii="宋体" w:hAnsi="宋体" w:hint="eastAsia"/>
                <w:szCs w:val="21"/>
              </w:rPr>
              <w:t>（1）</w:t>
            </w:r>
            <w:r w:rsidRPr="000D0704">
              <w:rPr>
                <w:rFonts w:ascii="宋体" w:hAnsi="宋体"/>
                <w:szCs w:val="21"/>
              </w:rPr>
              <w:t>涉及证书的，提供相关</w:t>
            </w:r>
            <w:r w:rsidRPr="000D0704">
              <w:rPr>
                <w:rFonts w:ascii="宋体" w:hAnsi="宋体" w:hint="eastAsia"/>
                <w:szCs w:val="21"/>
              </w:rPr>
              <w:t>认证机构颁发的有效期内的认证</w:t>
            </w:r>
            <w:r w:rsidRPr="000D0704">
              <w:rPr>
                <w:rFonts w:ascii="宋体" w:hAnsi="宋体"/>
                <w:szCs w:val="21"/>
              </w:rPr>
              <w:t>证书扫描件</w:t>
            </w:r>
            <w:r w:rsidRPr="000D0704">
              <w:rPr>
                <w:rFonts w:ascii="宋体" w:hAnsi="宋体" w:hint="eastAsia"/>
                <w:szCs w:val="21"/>
              </w:rPr>
              <w:t>或复印件及认证信息查询截图（截图需显示证书状态为有效）</w:t>
            </w:r>
            <w:r w:rsidRPr="000D0704">
              <w:rPr>
                <w:rFonts w:ascii="宋体" w:hAnsi="宋体"/>
                <w:szCs w:val="21"/>
              </w:rPr>
              <w:t>，</w:t>
            </w:r>
            <w:r w:rsidRPr="000D0704">
              <w:rPr>
                <w:rFonts w:ascii="宋体" w:hAnsi="宋体" w:hint="eastAsia"/>
                <w:szCs w:val="21"/>
              </w:rPr>
              <w:t>说明：①证书与查询信息截图必须同时提供，缺一不可。未同时提供的不得分，后果由投标人自行承担；②投标人应确保认证证书在开标当天仍处于有效状态，并对所提供的证书及查询截图的真实性</w:t>
            </w:r>
            <w:r w:rsidRPr="00D10BE4">
              <w:rPr>
                <w:rFonts w:ascii="宋体" w:hAnsi="宋体" w:hint="eastAsia"/>
                <w:szCs w:val="21"/>
              </w:rPr>
              <w:t>负责，如出现与事实不符的情形，视同隐瞒真实情况，提供虚假资料，将依法承担相应的法律责任；③质疑投诉处理中对证书是否有效的认定，以国家应急管理局官网【特种作业操作证查询</w:t>
            </w:r>
            <w:hyperlink r:id="rId9" w:history="1">
              <w:r w:rsidRPr="00D10BE4">
                <w:rPr>
                  <w:rStyle w:val="af6"/>
                  <w:rFonts w:ascii="宋体" w:hAnsi="宋体"/>
                  <w:color w:val="auto"/>
                  <w:szCs w:val="21"/>
                </w:rPr>
                <w:t>https://cx.mem.gov.cn</w:t>
              </w:r>
            </w:hyperlink>
            <w:r w:rsidRPr="000D0704">
              <w:rPr>
                <w:rFonts w:ascii="宋体" w:hAnsi="宋体" w:hint="eastAsia"/>
                <w:szCs w:val="21"/>
              </w:rPr>
              <w:t>】查询结果为准。未按要求提供相关材料或不清晰导致无法判断内容的不得分，原件备查。</w:t>
            </w:r>
          </w:p>
          <w:p w14:paraId="06D4D083" w14:textId="77777777" w:rsidR="00D47FC6" w:rsidRPr="000D0704" w:rsidRDefault="00D47FC6" w:rsidP="000D0704">
            <w:pPr>
              <w:snapToGrid w:val="0"/>
              <w:contextualSpacing/>
              <w:jc w:val="left"/>
              <w:rPr>
                <w:rFonts w:ascii="宋体" w:hAnsi="宋体" w:cs="宋体" w:hint="eastAsia"/>
                <w:szCs w:val="21"/>
              </w:rPr>
            </w:pPr>
            <w:r w:rsidRPr="000D0704">
              <w:rPr>
                <w:rFonts w:ascii="宋体" w:hAnsi="宋体" w:hint="eastAsia"/>
                <w:szCs w:val="21"/>
              </w:rPr>
              <w:t>（2）提供项目团队成员通过投标单位缴纳的载有</w:t>
            </w:r>
            <w:r w:rsidRPr="000D0704">
              <w:rPr>
                <w:rFonts w:ascii="宋体" w:hAnsi="宋体" w:cs="宋体" w:hint="eastAsia"/>
                <w:szCs w:val="21"/>
              </w:rPr>
              <w:t>社保部门或税务部门</w:t>
            </w:r>
            <w:r w:rsidRPr="000D0704">
              <w:rPr>
                <w:rFonts w:ascii="宋体" w:hAnsi="宋体" w:hint="eastAsia"/>
                <w:szCs w:val="21"/>
              </w:rPr>
              <w:t>公章的近三个月的个人社保证明作为本单位员工的证明依据，如开标日上一个月的社保材料因社保部门原因暂时无法取得，则可以往前顺延一个月；如供应商为新成立单位且成立时间不足一个月的，</w:t>
            </w:r>
            <w:r w:rsidRPr="000D0704">
              <w:rPr>
                <w:rFonts w:ascii="宋体" w:hAnsi="宋体" w:cs="宋体" w:hint="eastAsia"/>
                <w:szCs w:val="21"/>
              </w:rPr>
              <w:t>可提供加盖公章的情况说明（承诺函）和提供该人员与投标人签订的劳动合同作为本单位员工的证明依据，无需提供相关人员社保，亦视为符合；</w:t>
            </w:r>
            <w:r w:rsidRPr="000D0704">
              <w:rPr>
                <w:rFonts w:ascii="宋体" w:hAnsi="宋体" w:hint="eastAsia"/>
                <w:szCs w:val="21"/>
              </w:rPr>
              <w:t>如为退休返聘人员则提供劳动合同或返聘协议，</w:t>
            </w:r>
            <w:r w:rsidRPr="000D0704">
              <w:rPr>
                <w:rFonts w:ascii="宋体" w:hAnsi="宋体" w:cs="宋体" w:hint="eastAsia"/>
                <w:szCs w:val="21"/>
              </w:rPr>
              <w:t>无需提供相关人员社保，亦视为符合</w:t>
            </w:r>
            <w:r w:rsidRPr="000D0704">
              <w:rPr>
                <w:rFonts w:ascii="宋体" w:hAnsi="宋体"/>
                <w:szCs w:val="21"/>
              </w:rPr>
              <w:t>。</w:t>
            </w:r>
          </w:p>
        </w:tc>
      </w:tr>
      <w:tr w:rsidR="00D47FC6" w:rsidRPr="000D0704" w14:paraId="6E027775" w14:textId="77777777" w:rsidTr="00D10BE4">
        <w:trPr>
          <w:trHeight w:val="175"/>
          <w:tblCellSpacing w:w="0" w:type="dxa"/>
          <w:jc w:val="center"/>
        </w:trPr>
        <w:tc>
          <w:tcPr>
            <w:tcW w:w="2679" w:type="dxa"/>
            <w:gridSpan w:val="3"/>
          </w:tcPr>
          <w:p w14:paraId="6F6C53D1" w14:textId="77777777" w:rsidR="00D47FC6" w:rsidRPr="000D0704" w:rsidRDefault="00D47FC6" w:rsidP="000D0704">
            <w:pPr>
              <w:snapToGrid w:val="0"/>
              <w:contextualSpacing/>
              <w:jc w:val="center"/>
              <w:rPr>
                <w:rFonts w:ascii="宋体" w:hAnsi="宋体" w:cs="宋体" w:hint="eastAsia"/>
                <w:b/>
                <w:bCs/>
                <w:color w:val="0000FF"/>
                <w:szCs w:val="21"/>
              </w:rPr>
            </w:pPr>
            <w:r w:rsidRPr="000D0704">
              <w:rPr>
                <w:rFonts w:ascii="宋体" w:hAnsi="宋体" w:hint="eastAsia"/>
                <w:b/>
                <w:bCs/>
                <w:color w:val="0000FF"/>
                <w:szCs w:val="21"/>
              </w:rPr>
              <w:lastRenderedPageBreak/>
              <w:t>商务部分</w:t>
            </w:r>
          </w:p>
        </w:tc>
        <w:tc>
          <w:tcPr>
            <w:tcW w:w="6354" w:type="dxa"/>
          </w:tcPr>
          <w:p w14:paraId="29D8675F" w14:textId="77777777" w:rsidR="00D47FC6" w:rsidRPr="000D0704" w:rsidRDefault="00D47FC6" w:rsidP="000D0704">
            <w:pPr>
              <w:snapToGrid w:val="0"/>
              <w:contextualSpacing/>
              <w:jc w:val="center"/>
              <w:rPr>
                <w:rFonts w:ascii="宋体" w:hAnsi="宋体" w:cs="宋体" w:hint="eastAsia"/>
                <w:b/>
                <w:bCs/>
                <w:color w:val="0000FF"/>
                <w:szCs w:val="21"/>
              </w:rPr>
            </w:pPr>
            <w:r w:rsidRPr="000D0704">
              <w:rPr>
                <w:rFonts w:ascii="宋体" w:hAnsi="宋体" w:cs="宋体" w:hint="eastAsia"/>
                <w:b/>
                <w:bCs/>
                <w:color w:val="0000FF"/>
                <w:szCs w:val="21"/>
              </w:rPr>
              <w:t>17</w:t>
            </w:r>
          </w:p>
        </w:tc>
      </w:tr>
      <w:tr w:rsidR="00D47FC6" w:rsidRPr="000D0704" w14:paraId="71FF37D7" w14:textId="77777777" w:rsidTr="00D10BE4">
        <w:trPr>
          <w:tblCellSpacing w:w="0" w:type="dxa"/>
          <w:jc w:val="center"/>
        </w:trPr>
        <w:tc>
          <w:tcPr>
            <w:tcW w:w="491" w:type="dxa"/>
            <w:shd w:val="clear" w:color="auto" w:fill="E6EFFA"/>
            <w:vAlign w:val="center"/>
          </w:tcPr>
          <w:p w14:paraId="6FADBC70"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序号</w:t>
            </w:r>
          </w:p>
        </w:tc>
        <w:tc>
          <w:tcPr>
            <w:tcW w:w="1196" w:type="dxa"/>
            <w:shd w:val="clear" w:color="auto" w:fill="E6EFFA"/>
            <w:vAlign w:val="center"/>
          </w:tcPr>
          <w:p w14:paraId="7722F51E"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评审因素</w:t>
            </w:r>
          </w:p>
        </w:tc>
        <w:tc>
          <w:tcPr>
            <w:tcW w:w="992" w:type="dxa"/>
            <w:shd w:val="clear" w:color="auto" w:fill="E6EFFA"/>
            <w:vAlign w:val="center"/>
          </w:tcPr>
          <w:p w14:paraId="1322776A"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权重(%)</w:t>
            </w:r>
          </w:p>
        </w:tc>
        <w:tc>
          <w:tcPr>
            <w:tcW w:w="6354" w:type="dxa"/>
            <w:shd w:val="clear" w:color="auto" w:fill="E6EFFA"/>
            <w:vAlign w:val="center"/>
          </w:tcPr>
          <w:p w14:paraId="2C4BC632"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评分准则</w:t>
            </w:r>
          </w:p>
        </w:tc>
      </w:tr>
      <w:tr w:rsidR="00D47FC6" w:rsidRPr="000D0704" w14:paraId="767EBB6A" w14:textId="77777777" w:rsidTr="00D10BE4">
        <w:trPr>
          <w:tblCellSpacing w:w="0" w:type="dxa"/>
          <w:jc w:val="center"/>
        </w:trPr>
        <w:tc>
          <w:tcPr>
            <w:tcW w:w="491" w:type="dxa"/>
            <w:vAlign w:val="center"/>
          </w:tcPr>
          <w:p w14:paraId="670E1E7A"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hint="eastAsia"/>
                <w:szCs w:val="21"/>
              </w:rPr>
              <w:t>1</w:t>
            </w:r>
          </w:p>
        </w:tc>
        <w:tc>
          <w:tcPr>
            <w:tcW w:w="1196" w:type="dxa"/>
            <w:vAlign w:val="center"/>
          </w:tcPr>
          <w:p w14:paraId="23B41367"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hint="eastAsia"/>
                <w:color w:val="000000"/>
                <w:szCs w:val="21"/>
                <w:lang w:val="zh-CN"/>
              </w:rPr>
              <w:t>售后服务机构</w:t>
            </w:r>
          </w:p>
        </w:tc>
        <w:tc>
          <w:tcPr>
            <w:tcW w:w="992" w:type="dxa"/>
            <w:vAlign w:val="center"/>
          </w:tcPr>
          <w:p w14:paraId="4E590B2B"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hint="eastAsia"/>
                <w:szCs w:val="21"/>
              </w:rPr>
              <w:t>3</w:t>
            </w:r>
          </w:p>
        </w:tc>
        <w:tc>
          <w:tcPr>
            <w:tcW w:w="6354" w:type="dxa"/>
          </w:tcPr>
          <w:p w14:paraId="490E45AA" w14:textId="77777777" w:rsidR="00D47FC6" w:rsidRPr="000D0704" w:rsidRDefault="00D47FC6" w:rsidP="000D0704">
            <w:pPr>
              <w:snapToGrid w:val="0"/>
              <w:contextualSpacing/>
              <w:jc w:val="left"/>
              <w:rPr>
                <w:rFonts w:ascii="宋体" w:hAnsi="宋体" w:hint="eastAsia"/>
                <w:color w:val="000000"/>
                <w:szCs w:val="21"/>
                <w:lang w:val="zh-CN"/>
              </w:rPr>
            </w:pPr>
            <w:r w:rsidRPr="000D0704">
              <w:rPr>
                <w:rFonts w:ascii="宋体" w:hAnsi="宋体" w:hint="eastAsia"/>
                <w:color w:val="000000"/>
                <w:szCs w:val="21"/>
                <w:lang w:val="zh-CN"/>
              </w:rPr>
              <w:t>评内容：</w:t>
            </w:r>
          </w:p>
          <w:p w14:paraId="43936AD1" w14:textId="77777777" w:rsidR="00D47FC6" w:rsidRPr="000D0704" w:rsidRDefault="00D47FC6" w:rsidP="000D0704">
            <w:pPr>
              <w:snapToGrid w:val="0"/>
              <w:contextualSpacing/>
              <w:rPr>
                <w:rFonts w:ascii="宋体" w:hAnsi="宋体" w:hint="eastAsia"/>
                <w:color w:val="000000"/>
                <w:szCs w:val="21"/>
                <w:lang w:val="zh-CN"/>
              </w:rPr>
            </w:pPr>
            <w:r w:rsidRPr="000D0704">
              <w:rPr>
                <w:rFonts w:ascii="宋体" w:hAnsi="宋体" w:hint="eastAsia"/>
                <w:color w:val="000000"/>
                <w:szCs w:val="21"/>
                <w:lang w:val="zh-CN"/>
              </w:rPr>
              <w:t>投标人常驻深圳市有售后服务机构的得</w:t>
            </w:r>
            <w:r w:rsidRPr="000D0704">
              <w:rPr>
                <w:rFonts w:ascii="宋体" w:hAnsi="宋体"/>
                <w:color w:val="000000"/>
                <w:szCs w:val="21"/>
                <w:lang w:val="zh-CN"/>
              </w:rPr>
              <w:t>3</w:t>
            </w:r>
            <w:r w:rsidRPr="000D0704">
              <w:rPr>
                <w:rFonts w:ascii="宋体" w:hAnsi="宋体" w:hint="eastAsia"/>
                <w:color w:val="000000"/>
                <w:szCs w:val="21"/>
                <w:lang w:val="zh-CN"/>
              </w:rPr>
              <w:t>分;承诺中标后设立常驻深圳市售后服务机构的得</w:t>
            </w:r>
            <w:r w:rsidRPr="000D0704">
              <w:rPr>
                <w:rFonts w:ascii="宋体" w:hAnsi="宋体"/>
                <w:color w:val="000000"/>
                <w:szCs w:val="21"/>
                <w:lang w:val="zh-CN"/>
              </w:rPr>
              <w:t>3</w:t>
            </w:r>
            <w:r w:rsidRPr="000D0704">
              <w:rPr>
                <w:rFonts w:ascii="宋体" w:hAnsi="宋体" w:hint="eastAsia"/>
                <w:color w:val="000000"/>
                <w:szCs w:val="21"/>
                <w:lang w:val="zh-CN"/>
              </w:rPr>
              <w:t>分;其余情形不得分。</w:t>
            </w:r>
          </w:p>
          <w:p w14:paraId="0975A886" w14:textId="77777777" w:rsidR="00D47FC6" w:rsidRPr="000D0704" w:rsidRDefault="00D47FC6" w:rsidP="000D0704">
            <w:pPr>
              <w:snapToGrid w:val="0"/>
              <w:contextualSpacing/>
              <w:rPr>
                <w:rFonts w:ascii="宋体" w:hAnsi="宋体" w:hint="eastAsia"/>
                <w:color w:val="000000"/>
                <w:szCs w:val="21"/>
                <w:lang w:val="zh-CN"/>
              </w:rPr>
            </w:pPr>
            <w:r w:rsidRPr="000D0704">
              <w:rPr>
                <w:rFonts w:ascii="宋体" w:hAnsi="宋体" w:hint="eastAsia"/>
                <w:color w:val="000000"/>
                <w:szCs w:val="21"/>
                <w:lang w:val="zh-CN"/>
              </w:rPr>
              <w:t>评分依据：</w:t>
            </w:r>
          </w:p>
          <w:p w14:paraId="01CED2EF" w14:textId="77777777" w:rsidR="00D47FC6" w:rsidRPr="000D0704" w:rsidRDefault="00D47FC6" w:rsidP="000D0704">
            <w:pPr>
              <w:snapToGrid w:val="0"/>
              <w:contextualSpacing/>
              <w:jc w:val="left"/>
              <w:rPr>
                <w:rFonts w:ascii="宋体" w:hAnsi="宋体" w:cs="宋体" w:hint="eastAsia"/>
                <w:szCs w:val="21"/>
              </w:rPr>
            </w:pPr>
            <w:r w:rsidRPr="000D0704">
              <w:rPr>
                <w:rFonts w:ascii="宋体" w:hAnsi="宋体" w:hint="eastAsia"/>
                <w:color w:val="000000"/>
                <w:szCs w:val="21"/>
                <w:lang w:val="zh-CN"/>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r>
      <w:tr w:rsidR="00D47FC6" w:rsidRPr="000D0704" w14:paraId="61798886" w14:textId="77777777" w:rsidTr="00D10BE4">
        <w:trPr>
          <w:tblCellSpacing w:w="0" w:type="dxa"/>
          <w:jc w:val="center"/>
        </w:trPr>
        <w:tc>
          <w:tcPr>
            <w:tcW w:w="491" w:type="dxa"/>
            <w:vAlign w:val="center"/>
          </w:tcPr>
          <w:p w14:paraId="76E8D23C"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2</w:t>
            </w:r>
          </w:p>
        </w:tc>
        <w:tc>
          <w:tcPr>
            <w:tcW w:w="1196" w:type="dxa"/>
            <w:vAlign w:val="center"/>
          </w:tcPr>
          <w:p w14:paraId="5CD63AF6"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同类业绩</w:t>
            </w:r>
          </w:p>
        </w:tc>
        <w:tc>
          <w:tcPr>
            <w:tcW w:w="992" w:type="dxa"/>
            <w:vAlign w:val="center"/>
          </w:tcPr>
          <w:p w14:paraId="21A0D040"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hint="eastAsia"/>
                <w:szCs w:val="21"/>
              </w:rPr>
              <w:t>9</w:t>
            </w:r>
          </w:p>
        </w:tc>
        <w:tc>
          <w:tcPr>
            <w:tcW w:w="6354" w:type="dxa"/>
            <w:vAlign w:val="center"/>
          </w:tcPr>
          <w:p w14:paraId="3161FBC5" w14:textId="77777777" w:rsidR="00D47FC6" w:rsidRPr="000D0704" w:rsidRDefault="00D47FC6" w:rsidP="000D0704">
            <w:pPr>
              <w:pStyle w:val="afe"/>
              <w:tabs>
                <w:tab w:val="left" w:pos="360"/>
                <w:tab w:val="left" w:pos="522"/>
                <w:tab w:val="left" w:pos="840"/>
              </w:tabs>
              <w:snapToGrid w:val="0"/>
              <w:ind w:firstLineChars="0" w:firstLine="0"/>
              <w:contextualSpacing/>
              <w:rPr>
                <w:rFonts w:ascii="宋体" w:hAnsi="宋体" w:cs="等线" w:hint="eastAsia"/>
                <w:szCs w:val="21"/>
              </w:rPr>
            </w:pPr>
            <w:r w:rsidRPr="000D0704">
              <w:rPr>
                <w:rFonts w:ascii="宋体" w:hAnsi="宋体" w:cs="等线" w:hint="eastAsia"/>
                <w:szCs w:val="21"/>
              </w:rPr>
              <w:t>评分内容：</w:t>
            </w:r>
          </w:p>
          <w:p w14:paraId="17048A36" w14:textId="77777777" w:rsidR="00D47FC6" w:rsidRPr="000D0704" w:rsidRDefault="00D47FC6" w:rsidP="000D0704">
            <w:pPr>
              <w:pStyle w:val="afe"/>
              <w:tabs>
                <w:tab w:val="left" w:pos="360"/>
                <w:tab w:val="left" w:pos="522"/>
                <w:tab w:val="left" w:pos="840"/>
              </w:tabs>
              <w:snapToGrid w:val="0"/>
              <w:ind w:firstLineChars="0" w:firstLine="0"/>
              <w:contextualSpacing/>
              <w:rPr>
                <w:rFonts w:ascii="宋体" w:hAnsi="宋体" w:cs="等线" w:hint="eastAsia"/>
                <w:szCs w:val="21"/>
              </w:rPr>
            </w:pPr>
            <w:r w:rsidRPr="000D0704">
              <w:rPr>
                <w:rFonts w:ascii="宋体" w:hAnsi="宋体" w:cs="等线" w:hint="eastAsia"/>
                <w:szCs w:val="21"/>
              </w:rPr>
              <w:t>投标人</w:t>
            </w:r>
            <w:r w:rsidRPr="000D0704">
              <w:rPr>
                <w:rFonts w:ascii="宋体" w:hAnsi="宋体" w:cs="等线"/>
                <w:szCs w:val="21"/>
              </w:rPr>
              <w:t>近</w:t>
            </w:r>
            <w:r w:rsidRPr="000D0704">
              <w:rPr>
                <w:rFonts w:ascii="宋体" w:hAnsi="宋体" w:cs="等线" w:hint="eastAsia"/>
                <w:szCs w:val="21"/>
              </w:rPr>
              <w:t>两</w:t>
            </w:r>
            <w:r w:rsidRPr="000D0704">
              <w:rPr>
                <w:rFonts w:ascii="宋体" w:hAnsi="宋体" w:cs="等线"/>
                <w:szCs w:val="21"/>
              </w:rPr>
              <w:t>年(20</w:t>
            </w:r>
            <w:r w:rsidRPr="000D0704">
              <w:rPr>
                <w:rFonts w:ascii="宋体" w:hAnsi="宋体" w:cs="等线" w:hint="eastAsia"/>
                <w:szCs w:val="21"/>
              </w:rPr>
              <w:t>22</w:t>
            </w:r>
            <w:r w:rsidRPr="000D0704">
              <w:rPr>
                <w:rFonts w:ascii="宋体" w:hAnsi="宋体" w:cs="等线"/>
                <w:szCs w:val="21"/>
              </w:rPr>
              <w:t xml:space="preserve"> 年</w:t>
            </w:r>
            <w:r w:rsidRPr="000D0704">
              <w:rPr>
                <w:rFonts w:ascii="宋体" w:hAnsi="宋体" w:cs="等线" w:hint="eastAsia"/>
                <w:szCs w:val="21"/>
              </w:rPr>
              <w:t>6</w:t>
            </w:r>
            <w:r w:rsidRPr="000D0704">
              <w:rPr>
                <w:rFonts w:ascii="宋体" w:hAnsi="宋体" w:cs="等线"/>
                <w:szCs w:val="21"/>
              </w:rPr>
              <w:t>月</w:t>
            </w:r>
            <w:r w:rsidRPr="000D0704">
              <w:rPr>
                <w:rFonts w:ascii="宋体" w:hAnsi="宋体" w:cs="等线" w:hint="eastAsia"/>
                <w:szCs w:val="21"/>
              </w:rPr>
              <w:t>1</w:t>
            </w:r>
            <w:r w:rsidRPr="000D0704">
              <w:rPr>
                <w:rFonts w:ascii="宋体" w:hAnsi="宋体" w:cs="等线"/>
                <w:szCs w:val="21"/>
              </w:rPr>
              <w:t>日至本项目开标之日，以合同签订时间为准) 具</w:t>
            </w:r>
            <w:r w:rsidRPr="000D0704">
              <w:rPr>
                <w:rFonts w:ascii="宋体" w:hAnsi="宋体" w:cs="等线" w:hint="eastAsia"/>
                <w:szCs w:val="21"/>
              </w:rPr>
              <w:t>有</w:t>
            </w:r>
            <w:r w:rsidRPr="000D0704">
              <w:rPr>
                <w:rFonts w:ascii="宋体" w:hAnsi="宋体" w:cs="等线"/>
                <w:szCs w:val="21"/>
              </w:rPr>
              <w:t>同类项目业绩，</w:t>
            </w:r>
            <w:r w:rsidRPr="000D0704">
              <w:rPr>
                <w:rFonts w:ascii="宋体" w:hAnsi="宋体" w:cs="等线" w:hint="eastAsia"/>
                <w:szCs w:val="21"/>
              </w:rPr>
              <w:t>需经过合同甲方验收通过。</w:t>
            </w:r>
            <w:r w:rsidRPr="000D0704">
              <w:rPr>
                <w:rFonts w:ascii="宋体" w:hAnsi="宋体" w:cs="等线"/>
                <w:szCs w:val="21"/>
              </w:rPr>
              <w:t>每提供</w:t>
            </w:r>
            <w:r w:rsidRPr="000D0704">
              <w:rPr>
                <w:rFonts w:ascii="宋体" w:hAnsi="宋体" w:cs="等线" w:hint="eastAsia"/>
                <w:szCs w:val="21"/>
              </w:rPr>
              <w:t>1</w:t>
            </w:r>
            <w:r w:rsidRPr="000D0704">
              <w:rPr>
                <w:rFonts w:ascii="宋体" w:hAnsi="宋体" w:cs="等线"/>
                <w:szCs w:val="21"/>
              </w:rPr>
              <w:t>份业绩得</w:t>
            </w:r>
            <w:r w:rsidRPr="000D0704">
              <w:rPr>
                <w:rFonts w:ascii="宋体" w:hAnsi="宋体" w:cs="等线" w:hint="eastAsia"/>
                <w:szCs w:val="21"/>
              </w:rPr>
              <w:t>3</w:t>
            </w:r>
            <w:r w:rsidRPr="000D0704">
              <w:rPr>
                <w:rFonts w:ascii="宋体" w:hAnsi="宋体" w:cs="等线"/>
                <w:szCs w:val="21"/>
              </w:rPr>
              <w:t>分，最高</w:t>
            </w:r>
            <w:r w:rsidRPr="000D0704">
              <w:rPr>
                <w:rFonts w:ascii="宋体" w:hAnsi="宋体" w:cs="等线" w:hint="eastAsia"/>
                <w:szCs w:val="21"/>
              </w:rPr>
              <w:t>得9</w:t>
            </w:r>
            <w:r w:rsidRPr="000D0704">
              <w:rPr>
                <w:rFonts w:ascii="宋体" w:hAnsi="宋体" w:cs="等线"/>
                <w:szCs w:val="21"/>
              </w:rPr>
              <w:t>分。不提供不得分。</w:t>
            </w:r>
          </w:p>
          <w:p w14:paraId="243704B3" w14:textId="77777777" w:rsidR="00D47FC6" w:rsidRPr="000D0704" w:rsidRDefault="00D47FC6" w:rsidP="000D0704">
            <w:pPr>
              <w:pStyle w:val="afe"/>
              <w:tabs>
                <w:tab w:val="left" w:pos="360"/>
                <w:tab w:val="left" w:pos="522"/>
                <w:tab w:val="left" w:pos="840"/>
              </w:tabs>
              <w:snapToGrid w:val="0"/>
              <w:ind w:firstLineChars="0" w:firstLine="0"/>
              <w:contextualSpacing/>
              <w:rPr>
                <w:rFonts w:ascii="宋体" w:hAnsi="宋体" w:cs="等线" w:hint="eastAsia"/>
                <w:szCs w:val="21"/>
              </w:rPr>
            </w:pPr>
            <w:r w:rsidRPr="000D0704">
              <w:rPr>
                <w:rFonts w:ascii="宋体" w:hAnsi="宋体" w:cs="等线"/>
                <w:szCs w:val="21"/>
              </w:rPr>
              <w:t>评</w:t>
            </w:r>
            <w:r w:rsidRPr="000D0704">
              <w:rPr>
                <w:rFonts w:ascii="宋体" w:hAnsi="宋体" w:cs="等线" w:hint="eastAsia"/>
                <w:szCs w:val="21"/>
              </w:rPr>
              <w:t>分</w:t>
            </w:r>
            <w:r w:rsidRPr="000D0704">
              <w:rPr>
                <w:rFonts w:ascii="宋体" w:hAnsi="宋体" w:cs="等线"/>
                <w:szCs w:val="21"/>
              </w:rPr>
              <w:t>依据：</w:t>
            </w:r>
          </w:p>
          <w:p w14:paraId="6DBBFAA7" w14:textId="77777777" w:rsidR="00D47FC6" w:rsidRPr="000D0704" w:rsidRDefault="00D47FC6" w:rsidP="000D0704">
            <w:pPr>
              <w:snapToGrid w:val="0"/>
              <w:contextualSpacing/>
              <w:jc w:val="left"/>
              <w:rPr>
                <w:rFonts w:ascii="宋体" w:hAnsi="宋体" w:cs="等线" w:hint="eastAsia"/>
                <w:szCs w:val="21"/>
              </w:rPr>
            </w:pPr>
            <w:r w:rsidRPr="000D0704">
              <w:rPr>
                <w:rFonts w:ascii="宋体" w:hAnsi="宋体" w:cs="等线" w:hint="eastAsia"/>
                <w:szCs w:val="21"/>
              </w:rPr>
              <w:t>1.要求同时提供合同关键信息，且履约评价合格(或以上)或者验收合格证明文件作为得分依据。合同关键信息和履约评价合格(或以上)或者验收合格证明文件需加盖合同甲方公章(或甲方业务章)。</w:t>
            </w:r>
          </w:p>
          <w:p w14:paraId="5F8BB846" w14:textId="77777777" w:rsidR="00D47FC6" w:rsidRPr="000D0704" w:rsidRDefault="00D47FC6" w:rsidP="000D0704">
            <w:pPr>
              <w:snapToGrid w:val="0"/>
              <w:contextualSpacing/>
              <w:jc w:val="left"/>
              <w:rPr>
                <w:rFonts w:ascii="宋体" w:hAnsi="宋体" w:cs="等线" w:hint="eastAsia"/>
                <w:szCs w:val="21"/>
              </w:rPr>
            </w:pPr>
            <w:r w:rsidRPr="000D0704">
              <w:rPr>
                <w:rFonts w:ascii="宋体" w:hAnsi="宋体" w:cs="等线" w:hint="eastAsia"/>
                <w:szCs w:val="21"/>
              </w:rPr>
              <w:t>2.通过合同关键信息无法判断是否得分的，还须同时提供能证明得分的其它证明资料，如项目报告或合同甲方出具的证明文件等。</w:t>
            </w:r>
          </w:p>
          <w:p w14:paraId="0E294CF2" w14:textId="77777777" w:rsidR="00D47FC6" w:rsidRPr="000D0704" w:rsidRDefault="00D47FC6" w:rsidP="000D0704">
            <w:pPr>
              <w:snapToGrid w:val="0"/>
              <w:contextualSpacing/>
              <w:jc w:val="left"/>
              <w:rPr>
                <w:rFonts w:ascii="宋体" w:hAnsi="宋体" w:hint="eastAsia"/>
                <w:szCs w:val="21"/>
              </w:rPr>
            </w:pPr>
            <w:r w:rsidRPr="000D0704">
              <w:rPr>
                <w:rFonts w:ascii="宋体" w:hAnsi="宋体" w:cs="等线" w:hint="eastAsia"/>
                <w:szCs w:val="21"/>
              </w:rPr>
              <w:t>3.以上资料均要求提供扫描件，原件备查。评分中出现无证明资料或专家无法凭所提供资料判断是否得分的情况，一律作不得分处理。</w:t>
            </w:r>
          </w:p>
        </w:tc>
      </w:tr>
      <w:tr w:rsidR="00D47FC6" w:rsidRPr="000D0704" w14:paraId="5D02ADA1" w14:textId="77777777" w:rsidTr="00D10BE4">
        <w:trPr>
          <w:tblCellSpacing w:w="0" w:type="dxa"/>
          <w:jc w:val="center"/>
        </w:trPr>
        <w:tc>
          <w:tcPr>
            <w:tcW w:w="491" w:type="dxa"/>
            <w:vAlign w:val="center"/>
          </w:tcPr>
          <w:p w14:paraId="0E7767C1"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hint="eastAsia"/>
                <w:szCs w:val="21"/>
              </w:rPr>
              <w:lastRenderedPageBreak/>
              <w:t>3</w:t>
            </w:r>
          </w:p>
        </w:tc>
        <w:tc>
          <w:tcPr>
            <w:tcW w:w="1196" w:type="dxa"/>
            <w:vAlign w:val="center"/>
          </w:tcPr>
          <w:p w14:paraId="15D4203F"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szCs w:val="21"/>
              </w:rPr>
              <w:t>诚信情况</w:t>
            </w:r>
          </w:p>
        </w:tc>
        <w:tc>
          <w:tcPr>
            <w:tcW w:w="992" w:type="dxa"/>
            <w:vAlign w:val="center"/>
          </w:tcPr>
          <w:p w14:paraId="05E5CF28" w14:textId="77777777" w:rsidR="00D47FC6" w:rsidRPr="000D0704" w:rsidRDefault="00D47FC6" w:rsidP="000D0704">
            <w:pPr>
              <w:snapToGrid w:val="0"/>
              <w:contextualSpacing/>
              <w:jc w:val="center"/>
              <w:rPr>
                <w:rFonts w:ascii="宋体" w:hAnsi="宋体" w:cs="宋体" w:hint="eastAsia"/>
                <w:szCs w:val="21"/>
              </w:rPr>
            </w:pPr>
            <w:r w:rsidRPr="000D0704">
              <w:rPr>
                <w:rFonts w:ascii="宋体" w:hAnsi="宋体"/>
                <w:szCs w:val="21"/>
              </w:rPr>
              <w:t>5</w:t>
            </w:r>
          </w:p>
        </w:tc>
        <w:tc>
          <w:tcPr>
            <w:tcW w:w="6354" w:type="dxa"/>
          </w:tcPr>
          <w:p w14:paraId="5C48E2D5" w14:textId="77777777" w:rsidR="00D47FC6" w:rsidRPr="000D0704" w:rsidRDefault="00D47FC6" w:rsidP="000D0704">
            <w:pPr>
              <w:widowControl/>
              <w:snapToGrid w:val="0"/>
              <w:contextualSpacing/>
              <w:textAlignment w:val="center"/>
              <w:rPr>
                <w:rStyle w:val="font21"/>
                <w:rFonts w:hint="default"/>
              </w:rPr>
            </w:pPr>
            <w:r w:rsidRPr="000D0704">
              <w:rPr>
                <w:rStyle w:val="font21"/>
                <w:rFonts w:hint="default"/>
              </w:rPr>
              <w:t>评分内容：</w:t>
            </w:r>
          </w:p>
          <w:p w14:paraId="7332F325" w14:textId="77777777" w:rsidR="00D47FC6" w:rsidRPr="000D0704" w:rsidRDefault="00D47FC6" w:rsidP="000D0704">
            <w:pPr>
              <w:widowControl/>
              <w:snapToGrid w:val="0"/>
              <w:contextualSpacing/>
              <w:textAlignment w:val="center"/>
              <w:rPr>
                <w:rStyle w:val="font21"/>
                <w:rFonts w:hint="default"/>
              </w:rPr>
            </w:pPr>
            <w:r w:rsidRPr="000D0704">
              <w:rPr>
                <w:rStyle w:val="font21"/>
                <w:rFonts w:hint="default"/>
              </w:rPr>
              <w:t>根据《深圳市财政局关于印发&lt;深圳市财政局政府采购供应商信用信息管理办法&gt;的通知》（深财规〔2023〕3号）第十一条相关规定，投标人在参与政府采购活动中存在诚信相关问题且在主管部门相关处理措施实施期限内的，本项不得分，否则得5分。</w:t>
            </w:r>
          </w:p>
          <w:p w14:paraId="04A6D69E" w14:textId="77777777" w:rsidR="00D47FC6" w:rsidRPr="000D0704" w:rsidRDefault="00D47FC6" w:rsidP="000D0704">
            <w:pPr>
              <w:widowControl/>
              <w:tabs>
                <w:tab w:val="left" w:pos="426"/>
              </w:tabs>
              <w:adjustRightInd w:val="0"/>
              <w:snapToGrid w:val="0"/>
              <w:contextualSpacing/>
              <w:rPr>
                <w:rStyle w:val="font21"/>
                <w:rFonts w:hint="default"/>
              </w:rPr>
            </w:pPr>
            <w:r w:rsidRPr="000D0704">
              <w:rPr>
                <w:rStyle w:val="font21"/>
                <w:rFonts w:hint="default"/>
              </w:rPr>
              <w:t>评分依据：</w:t>
            </w:r>
          </w:p>
          <w:p w14:paraId="0F842EC3" w14:textId="77777777" w:rsidR="00D47FC6" w:rsidRPr="000D0704" w:rsidRDefault="00D47FC6" w:rsidP="000D0704">
            <w:pPr>
              <w:snapToGrid w:val="0"/>
              <w:contextualSpacing/>
              <w:rPr>
                <w:rFonts w:ascii="宋体" w:hAnsi="宋体" w:cs="宋体" w:hint="eastAsia"/>
                <w:szCs w:val="21"/>
              </w:rPr>
            </w:pPr>
            <w:r w:rsidRPr="000D0704">
              <w:rPr>
                <w:rStyle w:val="font21"/>
                <w:rFonts w:hint="default"/>
              </w:rPr>
              <w:t>提供“信用中国”“中国政府采购网”“深圳信用网”“深圳市政府采购监管网”等查询记录网络截图。</w:t>
            </w:r>
          </w:p>
        </w:tc>
      </w:tr>
      <w:tr w:rsidR="00D47FC6" w:rsidRPr="000D0704" w14:paraId="3CCFFDCD" w14:textId="77777777" w:rsidTr="00D10BE4">
        <w:trPr>
          <w:tblCellSpacing w:w="0" w:type="dxa"/>
          <w:jc w:val="center"/>
        </w:trPr>
        <w:tc>
          <w:tcPr>
            <w:tcW w:w="2679" w:type="dxa"/>
            <w:gridSpan w:val="3"/>
            <w:vAlign w:val="center"/>
          </w:tcPr>
          <w:p w14:paraId="4ACBDB92" w14:textId="77777777" w:rsidR="00D47FC6" w:rsidRPr="000D0704" w:rsidRDefault="00D47FC6" w:rsidP="000D0704">
            <w:pPr>
              <w:snapToGrid w:val="0"/>
              <w:contextualSpacing/>
              <w:jc w:val="center"/>
              <w:rPr>
                <w:rFonts w:ascii="宋体" w:hAnsi="宋体" w:hint="eastAsia"/>
                <w:szCs w:val="21"/>
              </w:rPr>
            </w:pPr>
            <w:r w:rsidRPr="000D0704">
              <w:rPr>
                <w:rFonts w:ascii="宋体" w:hAnsi="宋体" w:hint="eastAsia"/>
                <w:szCs w:val="21"/>
              </w:rPr>
              <w:t>三、价格部分（30分）</w:t>
            </w:r>
          </w:p>
        </w:tc>
        <w:tc>
          <w:tcPr>
            <w:tcW w:w="6354" w:type="dxa"/>
          </w:tcPr>
          <w:p w14:paraId="09B340F7" w14:textId="77777777" w:rsidR="00D47FC6" w:rsidRPr="000D0704" w:rsidRDefault="00D47FC6" w:rsidP="000D0704">
            <w:pPr>
              <w:snapToGrid w:val="0"/>
              <w:contextualSpacing/>
              <w:rPr>
                <w:rFonts w:ascii="宋体" w:hAnsi="宋体" w:hint="eastAsia"/>
                <w:szCs w:val="21"/>
              </w:rPr>
            </w:pPr>
            <w:r w:rsidRPr="000D0704">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sidRPr="000D0704">
              <w:rPr>
                <w:rFonts w:ascii="宋体" w:hAnsi="宋体" w:hint="eastAsia"/>
                <w:bCs/>
                <w:szCs w:val="21"/>
                <w:lang w:val="zh-CN"/>
              </w:rPr>
              <w:t>投标报价得分=(评标基准价／投标报价)×30</w:t>
            </w:r>
          </w:p>
        </w:tc>
      </w:tr>
    </w:tbl>
    <w:p w14:paraId="55EE4CE6" w14:textId="44E06538" w:rsidR="00CE5307" w:rsidRDefault="00000000" w:rsidP="00D47FC6">
      <w:pPr>
        <w:widowControl/>
        <w:tabs>
          <w:tab w:val="left" w:pos="312"/>
        </w:tabs>
        <w:ind w:rightChars="-147" w:right="-309"/>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3208E634" w14:textId="77777777" w:rsidR="00CE5307"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A7419C8" w14:textId="77777777" w:rsidR="00CE5307"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730DCCAB" w14:textId="77777777" w:rsidR="00CE5307"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371B31B" w14:textId="77777777" w:rsidR="00CE5307"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F0FDBB" w14:textId="77777777" w:rsidR="00CE5307" w:rsidRDefault="00CE5307">
      <w:pPr>
        <w:widowControl/>
        <w:jc w:val="left"/>
        <w:rPr>
          <w:rFonts w:ascii="宋体" w:hAnsi="宋体" w:cs="Arial" w:hint="eastAsia"/>
          <w:color w:val="000000"/>
          <w:kern w:val="0"/>
          <w:szCs w:val="21"/>
        </w:rPr>
      </w:pPr>
    </w:p>
    <w:p w14:paraId="1742D091" w14:textId="77777777" w:rsidR="00CE5307" w:rsidRDefault="00000000">
      <w:pPr>
        <w:snapToGrid w:val="0"/>
        <w:ind w:right="150" w:firstLineChars="200" w:firstLine="480"/>
        <w:jc w:val="right"/>
        <w:rPr>
          <w:rFonts w:ascii="宋体" w:hAnsi="宋体" w:hint="eastAsia"/>
          <w:b/>
          <w:sz w:val="24"/>
          <w:szCs w:val="21"/>
        </w:rPr>
        <w:sectPr w:rsidR="00CE5307">
          <w:footerReference w:type="default" r:id="rId10"/>
          <w:pgSz w:w="11910" w:h="16850"/>
          <w:pgMar w:top="1432" w:right="1786" w:bottom="1790" w:left="178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0" w:name="_Hlk124837366"/>
    </w:p>
    <w:bookmarkEnd w:id="0"/>
    <w:p w14:paraId="79481839" w14:textId="77777777" w:rsidR="00CE5307" w:rsidRDefault="00000000">
      <w:pPr>
        <w:widowControl/>
        <w:spacing w:line="500" w:lineRule="exact"/>
        <w:jc w:val="left"/>
        <w:rPr>
          <w:rFonts w:ascii="宋体" w:hAnsi="宋体" w:cs="Arial" w:hint="eastAsia"/>
          <w:b/>
          <w:color w:val="000000"/>
          <w:kern w:val="0"/>
          <w:sz w:val="24"/>
        </w:rPr>
      </w:pPr>
      <w:r>
        <w:rPr>
          <w:rFonts w:ascii="宋体" w:hAnsi="宋体" w:cs="Arial"/>
          <w:b/>
          <w:color w:val="000000"/>
          <w:kern w:val="0"/>
          <w:sz w:val="24"/>
        </w:rPr>
        <w:lastRenderedPageBreak/>
        <w:t>附件:</w:t>
      </w:r>
    </w:p>
    <w:p w14:paraId="5DD642D5" w14:textId="0C5FC7E9" w:rsidR="00CE5307" w:rsidRPr="00D47FC6" w:rsidRDefault="00D47FC6">
      <w:pPr>
        <w:pStyle w:val="10"/>
        <w:widowControl/>
        <w:snapToGrid w:val="0"/>
        <w:ind w:left="448" w:firstLineChars="0" w:firstLine="0"/>
        <w:contextualSpacing/>
        <w:jc w:val="center"/>
        <w:rPr>
          <w:rFonts w:ascii="宋体" w:eastAsia="宋体" w:hAnsi="宋体" w:cs="宋体" w:hint="eastAsia"/>
          <w:b/>
          <w:bCs/>
          <w:color w:val="000000"/>
          <w:kern w:val="0"/>
          <w:sz w:val="32"/>
          <w:szCs w:val="32"/>
        </w:rPr>
      </w:pPr>
      <w:r w:rsidRPr="00D47FC6">
        <w:rPr>
          <w:rFonts w:ascii="宋体" w:eastAsia="宋体" w:hAnsi="宋体" w:hint="eastAsia"/>
          <w:b/>
          <w:sz w:val="32"/>
          <w:szCs w:val="32"/>
        </w:rPr>
        <w:t>4家社康后补式冷库两年维保服务</w:t>
      </w:r>
    </w:p>
    <w:p w14:paraId="5AA14279" w14:textId="718D98DB" w:rsidR="00CE5307" w:rsidRDefault="00D47FC6">
      <w:pPr>
        <w:widowControl/>
        <w:spacing w:line="320" w:lineRule="exact"/>
        <w:jc w:val="left"/>
        <w:rPr>
          <w:rFonts w:ascii="宋体" w:hAnsi="宋体" w:cs="宋体" w:hint="eastAsia"/>
          <w:b/>
          <w:bCs/>
          <w:color w:val="000000"/>
          <w:kern w:val="0"/>
          <w:szCs w:val="21"/>
        </w:rPr>
      </w:pPr>
      <w:r>
        <w:rPr>
          <w:rFonts w:ascii="宋体" w:hAnsi="宋体" w:hint="eastAsia"/>
          <w:szCs w:val="21"/>
        </w:rPr>
        <w:t>一、</w:t>
      </w:r>
      <w:r>
        <w:rPr>
          <w:rFonts w:ascii="宋体" w:hAnsi="宋体" w:cs="宋体" w:hint="eastAsia"/>
          <w:b/>
          <w:bCs/>
          <w:color w:val="000000"/>
          <w:kern w:val="0"/>
          <w:szCs w:val="21"/>
        </w:rPr>
        <w:t>预算总金额</w:t>
      </w:r>
    </w:p>
    <w:p w14:paraId="778006CD" w14:textId="4C8220E4" w:rsidR="00CE5307" w:rsidRDefault="00D47FC6">
      <w:pPr>
        <w:spacing w:line="320" w:lineRule="exact"/>
        <w:ind w:firstLineChars="200" w:firstLine="422"/>
        <w:rPr>
          <w:rFonts w:ascii="宋体" w:hAnsi="宋体" w:cs="宋体" w:hint="eastAsia"/>
          <w:kern w:val="0"/>
          <w:szCs w:val="21"/>
          <w:highlight w:val="yellow"/>
        </w:rPr>
      </w:pPr>
      <w:r>
        <w:rPr>
          <w:rFonts w:ascii="宋体" w:hAnsi="宋体" w:cs="宋体" w:hint="eastAsia"/>
          <w:b/>
          <w:kern w:val="0"/>
          <w:szCs w:val="21"/>
          <w:highlight w:val="yellow"/>
        </w:rPr>
        <w:t>7万元整</w:t>
      </w:r>
      <w:r>
        <w:rPr>
          <w:rFonts w:ascii="宋体" w:hAnsi="宋体" w:cs="宋体" w:hint="eastAsia"/>
          <w:kern w:val="0"/>
          <w:szCs w:val="21"/>
          <w:highlight w:val="yellow"/>
        </w:rPr>
        <w:t>，超出项目控制金额将导致废标。</w:t>
      </w:r>
    </w:p>
    <w:p w14:paraId="0591E76E" w14:textId="7C16BE97" w:rsidR="00CE5307" w:rsidRDefault="00D47FC6">
      <w:pPr>
        <w:pStyle w:val="a4"/>
        <w:ind w:firstLine="0"/>
        <w:rPr>
          <w:rStyle w:val="Char1Char"/>
          <w:b/>
          <w:bCs/>
        </w:rPr>
      </w:pPr>
      <w:bookmarkStart w:id="1" w:name="_Toc450137347"/>
      <w:bookmarkStart w:id="2" w:name="_Toc178049979"/>
      <w:bookmarkStart w:id="3" w:name="_Toc480449081"/>
      <w:r>
        <w:rPr>
          <w:rStyle w:val="Char1Char"/>
          <w:rFonts w:hint="eastAsia"/>
          <w:b/>
          <w:bCs/>
        </w:rPr>
        <w:t>二、冷库设备清单</w:t>
      </w:r>
    </w:p>
    <w:tbl>
      <w:tblPr>
        <w:tblW w:w="10598" w:type="dxa"/>
        <w:tblLook w:val="04A0" w:firstRow="1" w:lastRow="0" w:firstColumn="1" w:lastColumn="0" w:noHBand="0" w:noVBand="1"/>
      </w:tblPr>
      <w:tblGrid>
        <w:gridCol w:w="697"/>
        <w:gridCol w:w="1679"/>
        <w:gridCol w:w="1560"/>
        <w:gridCol w:w="2126"/>
        <w:gridCol w:w="1417"/>
        <w:gridCol w:w="1418"/>
        <w:gridCol w:w="1701"/>
      </w:tblGrid>
      <w:tr w:rsidR="00D47FC6" w:rsidRPr="00D70BA2" w14:paraId="5C8FBD68" w14:textId="77777777" w:rsidTr="00D47FC6">
        <w:trPr>
          <w:trHeight w:val="720"/>
        </w:trPr>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DEDB1"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序号</w:t>
            </w:r>
          </w:p>
        </w:tc>
        <w:tc>
          <w:tcPr>
            <w:tcW w:w="1679" w:type="dxa"/>
            <w:tcBorders>
              <w:top w:val="single" w:sz="4" w:space="0" w:color="auto"/>
              <w:left w:val="nil"/>
              <w:bottom w:val="single" w:sz="4" w:space="0" w:color="auto"/>
              <w:right w:val="single" w:sz="4" w:space="0" w:color="auto"/>
            </w:tcBorders>
            <w:shd w:val="clear" w:color="auto" w:fill="auto"/>
            <w:noWrap/>
            <w:vAlign w:val="center"/>
            <w:hideMark/>
          </w:tcPr>
          <w:p w14:paraId="38A469EE"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设备名称</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680A602"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设备型号</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06D4655"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使用场所</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B302024"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数量</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04DE92E"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启用日期</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7F77D54" w14:textId="77777777" w:rsidR="00D47FC6" w:rsidRPr="00D47FC6" w:rsidRDefault="00D47FC6" w:rsidP="00B01B1C">
            <w:pPr>
              <w:widowControl/>
              <w:jc w:val="center"/>
              <w:rPr>
                <w:rFonts w:ascii="宋体" w:hAnsi="宋体" w:cs="宋体" w:hint="eastAsia"/>
                <w:b/>
                <w:bCs/>
                <w:color w:val="000000"/>
                <w:kern w:val="0"/>
                <w:szCs w:val="21"/>
              </w:rPr>
            </w:pPr>
            <w:r w:rsidRPr="00D47FC6">
              <w:rPr>
                <w:rFonts w:ascii="宋体" w:hAnsi="宋体" w:cs="宋体" w:hint="eastAsia"/>
                <w:b/>
                <w:bCs/>
                <w:color w:val="000000"/>
                <w:kern w:val="0"/>
                <w:szCs w:val="21"/>
              </w:rPr>
              <w:t>使用情况</w:t>
            </w:r>
          </w:p>
        </w:tc>
      </w:tr>
      <w:tr w:rsidR="00D47FC6" w:rsidRPr="00D70BA2" w14:paraId="20D04370" w14:textId="77777777" w:rsidTr="00D47FC6">
        <w:trPr>
          <w:trHeight w:val="626"/>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116219F9"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1</w:t>
            </w:r>
          </w:p>
        </w:tc>
        <w:tc>
          <w:tcPr>
            <w:tcW w:w="1679" w:type="dxa"/>
            <w:tcBorders>
              <w:top w:val="nil"/>
              <w:left w:val="nil"/>
              <w:bottom w:val="single" w:sz="4" w:space="0" w:color="auto"/>
              <w:right w:val="single" w:sz="4" w:space="0" w:color="auto"/>
            </w:tcBorders>
            <w:shd w:val="clear" w:color="auto" w:fill="auto"/>
            <w:noWrap/>
            <w:vAlign w:val="center"/>
            <w:hideMark/>
          </w:tcPr>
          <w:p w14:paraId="7B8B1B1A"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疫苗冷链设备</w:t>
            </w:r>
          </w:p>
        </w:tc>
        <w:tc>
          <w:tcPr>
            <w:tcW w:w="1560" w:type="dxa"/>
            <w:tcBorders>
              <w:top w:val="nil"/>
              <w:left w:val="nil"/>
              <w:bottom w:val="single" w:sz="4" w:space="0" w:color="auto"/>
              <w:right w:val="single" w:sz="4" w:space="0" w:color="auto"/>
            </w:tcBorders>
            <w:shd w:val="clear" w:color="auto" w:fill="auto"/>
            <w:noWrap/>
            <w:vAlign w:val="center"/>
            <w:hideMark/>
          </w:tcPr>
          <w:p w14:paraId="229BB6BF"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MLCR-HB15</w:t>
            </w:r>
          </w:p>
        </w:tc>
        <w:tc>
          <w:tcPr>
            <w:tcW w:w="2126" w:type="dxa"/>
            <w:tcBorders>
              <w:top w:val="nil"/>
              <w:left w:val="nil"/>
              <w:bottom w:val="single" w:sz="4" w:space="0" w:color="auto"/>
              <w:right w:val="single" w:sz="4" w:space="0" w:color="auto"/>
            </w:tcBorders>
            <w:shd w:val="clear" w:color="auto" w:fill="auto"/>
            <w:noWrap/>
            <w:vAlign w:val="center"/>
            <w:hideMark/>
          </w:tcPr>
          <w:p w14:paraId="4ABE926E"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大浪社康冷链室</w:t>
            </w:r>
          </w:p>
        </w:tc>
        <w:tc>
          <w:tcPr>
            <w:tcW w:w="1417" w:type="dxa"/>
            <w:tcBorders>
              <w:top w:val="nil"/>
              <w:left w:val="nil"/>
              <w:bottom w:val="single" w:sz="4" w:space="0" w:color="auto"/>
              <w:right w:val="single" w:sz="4" w:space="0" w:color="auto"/>
            </w:tcBorders>
            <w:shd w:val="clear" w:color="auto" w:fill="auto"/>
            <w:noWrap/>
            <w:vAlign w:val="center"/>
            <w:hideMark/>
          </w:tcPr>
          <w:p w14:paraId="0C046606"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1台</w:t>
            </w:r>
          </w:p>
        </w:tc>
        <w:tc>
          <w:tcPr>
            <w:tcW w:w="1418" w:type="dxa"/>
            <w:tcBorders>
              <w:top w:val="nil"/>
              <w:left w:val="nil"/>
              <w:bottom w:val="single" w:sz="4" w:space="0" w:color="auto"/>
              <w:right w:val="single" w:sz="4" w:space="0" w:color="auto"/>
            </w:tcBorders>
            <w:shd w:val="clear" w:color="auto" w:fill="auto"/>
            <w:noWrap/>
            <w:vAlign w:val="center"/>
            <w:hideMark/>
          </w:tcPr>
          <w:p w14:paraId="1FCAA26A"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2021.12.20</w:t>
            </w:r>
          </w:p>
        </w:tc>
        <w:tc>
          <w:tcPr>
            <w:tcW w:w="1701" w:type="dxa"/>
            <w:tcBorders>
              <w:top w:val="nil"/>
              <w:left w:val="nil"/>
              <w:bottom w:val="single" w:sz="4" w:space="0" w:color="auto"/>
              <w:right w:val="single" w:sz="4" w:space="0" w:color="auto"/>
            </w:tcBorders>
            <w:shd w:val="clear" w:color="auto" w:fill="auto"/>
            <w:noWrap/>
            <w:vAlign w:val="center"/>
            <w:hideMark/>
          </w:tcPr>
          <w:p w14:paraId="3BC572C2"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正常用</w:t>
            </w:r>
          </w:p>
        </w:tc>
      </w:tr>
      <w:tr w:rsidR="00D47FC6" w:rsidRPr="00D70BA2" w14:paraId="78027337" w14:textId="77777777" w:rsidTr="00D47FC6">
        <w:trPr>
          <w:trHeight w:val="705"/>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70B7D3AF"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2</w:t>
            </w:r>
          </w:p>
        </w:tc>
        <w:tc>
          <w:tcPr>
            <w:tcW w:w="1679" w:type="dxa"/>
            <w:tcBorders>
              <w:top w:val="nil"/>
              <w:left w:val="nil"/>
              <w:bottom w:val="single" w:sz="4" w:space="0" w:color="auto"/>
              <w:right w:val="single" w:sz="4" w:space="0" w:color="auto"/>
            </w:tcBorders>
            <w:shd w:val="clear" w:color="auto" w:fill="auto"/>
            <w:noWrap/>
            <w:vAlign w:val="center"/>
            <w:hideMark/>
          </w:tcPr>
          <w:p w14:paraId="5740E306"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冷库</w:t>
            </w:r>
          </w:p>
        </w:tc>
        <w:tc>
          <w:tcPr>
            <w:tcW w:w="1560" w:type="dxa"/>
            <w:tcBorders>
              <w:top w:val="nil"/>
              <w:left w:val="nil"/>
              <w:bottom w:val="single" w:sz="4" w:space="0" w:color="auto"/>
              <w:right w:val="single" w:sz="4" w:space="0" w:color="auto"/>
            </w:tcBorders>
            <w:shd w:val="clear" w:color="auto" w:fill="auto"/>
            <w:noWrap/>
            <w:vAlign w:val="center"/>
            <w:hideMark/>
          </w:tcPr>
          <w:p w14:paraId="6F524028"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MLCR-HB15</w:t>
            </w:r>
          </w:p>
        </w:tc>
        <w:tc>
          <w:tcPr>
            <w:tcW w:w="2126" w:type="dxa"/>
            <w:tcBorders>
              <w:top w:val="nil"/>
              <w:left w:val="nil"/>
              <w:bottom w:val="single" w:sz="4" w:space="0" w:color="auto"/>
              <w:right w:val="single" w:sz="4" w:space="0" w:color="auto"/>
            </w:tcBorders>
            <w:shd w:val="clear" w:color="auto" w:fill="auto"/>
            <w:noWrap/>
            <w:vAlign w:val="center"/>
            <w:hideMark/>
          </w:tcPr>
          <w:p w14:paraId="41743CB6"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布心社康冷链室</w:t>
            </w:r>
          </w:p>
        </w:tc>
        <w:tc>
          <w:tcPr>
            <w:tcW w:w="1417" w:type="dxa"/>
            <w:tcBorders>
              <w:top w:val="nil"/>
              <w:left w:val="nil"/>
              <w:bottom w:val="single" w:sz="4" w:space="0" w:color="auto"/>
              <w:right w:val="single" w:sz="4" w:space="0" w:color="auto"/>
            </w:tcBorders>
            <w:shd w:val="clear" w:color="auto" w:fill="auto"/>
            <w:noWrap/>
            <w:vAlign w:val="center"/>
            <w:hideMark/>
          </w:tcPr>
          <w:p w14:paraId="2349E776"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1台</w:t>
            </w:r>
          </w:p>
        </w:tc>
        <w:tc>
          <w:tcPr>
            <w:tcW w:w="1418" w:type="dxa"/>
            <w:tcBorders>
              <w:top w:val="nil"/>
              <w:left w:val="nil"/>
              <w:bottom w:val="single" w:sz="4" w:space="0" w:color="auto"/>
              <w:right w:val="single" w:sz="4" w:space="0" w:color="auto"/>
            </w:tcBorders>
            <w:shd w:val="clear" w:color="auto" w:fill="auto"/>
            <w:noWrap/>
            <w:vAlign w:val="center"/>
            <w:hideMark/>
          </w:tcPr>
          <w:p w14:paraId="65416F6F"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2021.11.1</w:t>
            </w:r>
          </w:p>
        </w:tc>
        <w:tc>
          <w:tcPr>
            <w:tcW w:w="1701" w:type="dxa"/>
            <w:tcBorders>
              <w:top w:val="nil"/>
              <w:left w:val="nil"/>
              <w:bottom w:val="single" w:sz="4" w:space="0" w:color="auto"/>
              <w:right w:val="single" w:sz="4" w:space="0" w:color="auto"/>
            </w:tcBorders>
            <w:shd w:val="clear" w:color="auto" w:fill="auto"/>
            <w:noWrap/>
            <w:vAlign w:val="center"/>
            <w:hideMark/>
          </w:tcPr>
          <w:p w14:paraId="1A5CDFCD"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正常用</w:t>
            </w:r>
          </w:p>
        </w:tc>
      </w:tr>
      <w:tr w:rsidR="00D47FC6" w:rsidRPr="00D70BA2" w14:paraId="69B30C90" w14:textId="77777777" w:rsidTr="00D47FC6">
        <w:trPr>
          <w:trHeight w:val="688"/>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110B0A95"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3</w:t>
            </w:r>
          </w:p>
        </w:tc>
        <w:tc>
          <w:tcPr>
            <w:tcW w:w="1679" w:type="dxa"/>
            <w:tcBorders>
              <w:top w:val="nil"/>
              <w:left w:val="nil"/>
              <w:bottom w:val="single" w:sz="4" w:space="0" w:color="auto"/>
              <w:right w:val="single" w:sz="4" w:space="0" w:color="auto"/>
            </w:tcBorders>
            <w:shd w:val="clear" w:color="auto" w:fill="auto"/>
            <w:noWrap/>
            <w:vAlign w:val="center"/>
            <w:hideMark/>
          </w:tcPr>
          <w:p w14:paraId="6FA1A482"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普通冷库</w:t>
            </w:r>
          </w:p>
        </w:tc>
        <w:tc>
          <w:tcPr>
            <w:tcW w:w="1560" w:type="dxa"/>
            <w:tcBorders>
              <w:top w:val="nil"/>
              <w:left w:val="nil"/>
              <w:bottom w:val="single" w:sz="4" w:space="0" w:color="auto"/>
              <w:right w:val="single" w:sz="4" w:space="0" w:color="auto"/>
            </w:tcBorders>
            <w:shd w:val="clear" w:color="auto" w:fill="auto"/>
            <w:noWrap/>
            <w:vAlign w:val="center"/>
            <w:hideMark/>
          </w:tcPr>
          <w:p w14:paraId="2730F9C7"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MLCR-HB15</w:t>
            </w:r>
          </w:p>
        </w:tc>
        <w:tc>
          <w:tcPr>
            <w:tcW w:w="2126" w:type="dxa"/>
            <w:tcBorders>
              <w:top w:val="nil"/>
              <w:left w:val="nil"/>
              <w:bottom w:val="single" w:sz="4" w:space="0" w:color="auto"/>
              <w:right w:val="single" w:sz="4" w:space="0" w:color="auto"/>
            </w:tcBorders>
            <w:shd w:val="clear" w:color="auto" w:fill="auto"/>
            <w:noWrap/>
            <w:vAlign w:val="center"/>
            <w:hideMark/>
          </w:tcPr>
          <w:p w14:paraId="1CEB0629"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建安冷链室</w:t>
            </w:r>
          </w:p>
        </w:tc>
        <w:tc>
          <w:tcPr>
            <w:tcW w:w="1417" w:type="dxa"/>
            <w:tcBorders>
              <w:top w:val="nil"/>
              <w:left w:val="nil"/>
              <w:bottom w:val="single" w:sz="4" w:space="0" w:color="auto"/>
              <w:right w:val="single" w:sz="4" w:space="0" w:color="auto"/>
            </w:tcBorders>
            <w:shd w:val="clear" w:color="auto" w:fill="auto"/>
            <w:noWrap/>
            <w:vAlign w:val="center"/>
            <w:hideMark/>
          </w:tcPr>
          <w:p w14:paraId="7F581594"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1台</w:t>
            </w:r>
          </w:p>
        </w:tc>
        <w:tc>
          <w:tcPr>
            <w:tcW w:w="1418" w:type="dxa"/>
            <w:tcBorders>
              <w:top w:val="nil"/>
              <w:left w:val="nil"/>
              <w:bottom w:val="single" w:sz="4" w:space="0" w:color="auto"/>
              <w:right w:val="single" w:sz="4" w:space="0" w:color="auto"/>
            </w:tcBorders>
            <w:shd w:val="clear" w:color="auto" w:fill="auto"/>
            <w:noWrap/>
            <w:vAlign w:val="center"/>
            <w:hideMark/>
          </w:tcPr>
          <w:p w14:paraId="7140C1ED"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2021.03.25</w:t>
            </w:r>
          </w:p>
        </w:tc>
        <w:tc>
          <w:tcPr>
            <w:tcW w:w="1701" w:type="dxa"/>
            <w:tcBorders>
              <w:top w:val="nil"/>
              <w:left w:val="nil"/>
              <w:bottom w:val="single" w:sz="4" w:space="0" w:color="auto"/>
              <w:right w:val="single" w:sz="4" w:space="0" w:color="auto"/>
            </w:tcBorders>
            <w:shd w:val="clear" w:color="auto" w:fill="auto"/>
            <w:noWrap/>
            <w:vAlign w:val="center"/>
            <w:hideMark/>
          </w:tcPr>
          <w:p w14:paraId="5C5CA858"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正常用</w:t>
            </w:r>
          </w:p>
        </w:tc>
      </w:tr>
      <w:tr w:rsidR="00D47FC6" w:rsidRPr="00D70BA2" w14:paraId="173FC9C3" w14:textId="77777777" w:rsidTr="00D47FC6">
        <w:trPr>
          <w:trHeight w:val="698"/>
        </w:trPr>
        <w:tc>
          <w:tcPr>
            <w:tcW w:w="697" w:type="dxa"/>
            <w:tcBorders>
              <w:top w:val="nil"/>
              <w:left w:val="single" w:sz="4" w:space="0" w:color="auto"/>
              <w:bottom w:val="single" w:sz="4" w:space="0" w:color="auto"/>
              <w:right w:val="single" w:sz="4" w:space="0" w:color="auto"/>
            </w:tcBorders>
            <w:shd w:val="clear" w:color="auto" w:fill="auto"/>
            <w:noWrap/>
            <w:vAlign w:val="center"/>
            <w:hideMark/>
          </w:tcPr>
          <w:p w14:paraId="14F5CCED"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4</w:t>
            </w:r>
          </w:p>
        </w:tc>
        <w:tc>
          <w:tcPr>
            <w:tcW w:w="1679" w:type="dxa"/>
            <w:tcBorders>
              <w:top w:val="nil"/>
              <w:left w:val="nil"/>
              <w:bottom w:val="single" w:sz="4" w:space="0" w:color="auto"/>
              <w:right w:val="single" w:sz="4" w:space="0" w:color="auto"/>
            </w:tcBorders>
            <w:shd w:val="clear" w:color="auto" w:fill="auto"/>
            <w:noWrap/>
            <w:vAlign w:val="center"/>
            <w:hideMark/>
          </w:tcPr>
          <w:p w14:paraId="34C3670E"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疫苗冷链库</w:t>
            </w:r>
          </w:p>
        </w:tc>
        <w:tc>
          <w:tcPr>
            <w:tcW w:w="1560" w:type="dxa"/>
            <w:tcBorders>
              <w:top w:val="nil"/>
              <w:left w:val="nil"/>
              <w:bottom w:val="single" w:sz="4" w:space="0" w:color="auto"/>
              <w:right w:val="single" w:sz="4" w:space="0" w:color="auto"/>
            </w:tcBorders>
            <w:shd w:val="clear" w:color="auto" w:fill="auto"/>
            <w:noWrap/>
            <w:vAlign w:val="center"/>
            <w:hideMark/>
          </w:tcPr>
          <w:p w14:paraId="47555E73"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MLCR-HB15</w:t>
            </w:r>
          </w:p>
        </w:tc>
        <w:tc>
          <w:tcPr>
            <w:tcW w:w="2126" w:type="dxa"/>
            <w:tcBorders>
              <w:top w:val="nil"/>
              <w:left w:val="nil"/>
              <w:bottom w:val="single" w:sz="4" w:space="0" w:color="auto"/>
              <w:right w:val="single" w:sz="4" w:space="0" w:color="auto"/>
            </w:tcBorders>
            <w:shd w:val="clear" w:color="auto" w:fill="auto"/>
            <w:noWrap/>
            <w:vAlign w:val="center"/>
            <w:hideMark/>
          </w:tcPr>
          <w:p w14:paraId="31153DDE"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安乐社康冷链室</w:t>
            </w:r>
          </w:p>
        </w:tc>
        <w:tc>
          <w:tcPr>
            <w:tcW w:w="1417" w:type="dxa"/>
            <w:tcBorders>
              <w:top w:val="nil"/>
              <w:left w:val="nil"/>
              <w:bottom w:val="single" w:sz="4" w:space="0" w:color="auto"/>
              <w:right w:val="single" w:sz="4" w:space="0" w:color="auto"/>
            </w:tcBorders>
            <w:shd w:val="clear" w:color="auto" w:fill="auto"/>
            <w:noWrap/>
            <w:vAlign w:val="center"/>
            <w:hideMark/>
          </w:tcPr>
          <w:p w14:paraId="16F32A31"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1台</w:t>
            </w:r>
          </w:p>
        </w:tc>
        <w:tc>
          <w:tcPr>
            <w:tcW w:w="1418" w:type="dxa"/>
            <w:tcBorders>
              <w:top w:val="nil"/>
              <w:left w:val="nil"/>
              <w:bottom w:val="single" w:sz="4" w:space="0" w:color="auto"/>
              <w:right w:val="single" w:sz="4" w:space="0" w:color="auto"/>
            </w:tcBorders>
            <w:shd w:val="clear" w:color="auto" w:fill="auto"/>
            <w:noWrap/>
            <w:vAlign w:val="center"/>
            <w:hideMark/>
          </w:tcPr>
          <w:p w14:paraId="09A66AA7"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2022.04.15</w:t>
            </w:r>
          </w:p>
        </w:tc>
        <w:tc>
          <w:tcPr>
            <w:tcW w:w="1701" w:type="dxa"/>
            <w:tcBorders>
              <w:top w:val="nil"/>
              <w:left w:val="nil"/>
              <w:bottom w:val="single" w:sz="4" w:space="0" w:color="auto"/>
              <w:right w:val="single" w:sz="4" w:space="0" w:color="auto"/>
            </w:tcBorders>
            <w:shd w:val="clear" w:color="auto" w:fill="auto"/>
            <w:noWrap/>
            <w:vAlign w:val="center"/>
            <w:hideMark/>
          </w:tcPr>
          <w:p w14:paraId="50563BC5" w14:textId="77777777" w:rsidR="00D47FC6" w:rsidRPr="00D47FC6" w:rsidRDefault="00D47FC6" w:rsidP="00B01B1C">
            <w:pPr>
              <w:widowControl/>
              <w:jc w:val="center"/>
              <w:rPr>
                <w:rFonts w:ascii="宋体" w:hAnsi="宋体" w:cs="宋体" w:hint="eastAsia"/>
                <w:color w:val="000000"/>
                <w:kern w:val="0"/>
                <w:szCs w:val="21"/>
              </w:rPr>
            </w:pPr>
            <w:r w:rsidRPr="00D47FC6">
              <w:rPr>
                <w:rFonts w:ascii="宋体" w:hAnsi="宋体" w:cs="宋体" w:hint="eastAsia"/>
                <w:color w:val="000000"/>
                <w:kern w:val="0"/>
                <w:szCs w:val="21"/>
              </w:rPr>
              <w:t>正常用</w:t>
            </w:r>
          </w:p>
        </w:tc>
      </w:tr>
    </w:tbl>
    <w:p w14:paraId="379543D3" w14:textId="1C75295A" w:rsidR="00D47FC6" w:rsidRDefault="00D47FC6">
      <w:pPr>
        <w:pStyle w:val="a4"/>
        <w:ind w:firstLine="0"/>
        <w:rPr>
          <w:rStyle w:val="Char1Char"/>
          <w:b/>
          <w:bCs/>
        </w:rPr>
      </w:pPr>
      <w:r>
        <w:rPr>
          <w:rStyle w:val="Char1Char"/>
          <w:rFonts w:hint="eastAsia"/>
          <w:b/>
          <w:bCs/>
        </w:rPr>
        <w:t>三、服务要求</w:t>
      </w:r>
    </w:p>
    <w:p w14:paraId="3E33E01C" w14:textId="48B30E39" w:rsidR="00D47FC6" w:rsidRPr="00D47FC6" w:rsidRDefault="00D47FC6" w:rsidP="00D47FC6">
      <w:pPr>
        <w:adjustRightInd w:val="0"/>
        <w:snapToGrid w:val="0"/>
        <w:ind w:firstLineChars="200" w:firstLine="420"/>
        <w:contextualSpacing/>
        <w:rPr>
          <w:rFonts w:ascii="宋体" w:hAnsi="宋体" w:cs="宋体" w:hint="eastAsia"/>
          <w:szCs w:val="21"/>
        </w:rPr>
      </w:pPr>
      <w:r w:rsidRPr="00D47FC6">
        <w:rPr>
          <w:rFonts w:ascii="宋体" w:hAnsi="宋体" w:cs="宋体" w:hint="eastAsia"/>
          <w:szCs w:val="21"/>
        </w:rPr>
        <w:t>（一）维保方案情况</w:t>
      </w:r>
      <w:r w:rsidRPr="00D47FC6">
        <w:rPr>
          <w:rFonts w:ascii="宋体" w:hAnsi="宋体" w:cs="宋体" w:hint="eastAsia"/>
          <w:szCs w:val="21"/>
          <w:lang w:eastAsia="zh-Hans"/>
        </w:rPr>
        <w:t>总体要求</w:t>
      </w:r>
      <w:r w:rsidRPr="00D47FC6">
        <w:rPr>
          <w:rFonts w:ascii="宋体" w:hAnsi="宋体" w:cs="宋体" w:hint="eastAsia"/>
          <w:szCs w:val="21"/>
        </w:rPr>
        <w:t>:</w:t>
      </w:r>
    </w:p>
    <w:p w14:paraId="672973BA" w14:textId="6FF26FEB" w:rsidR="00D47FC6" w:rsidRPr="00D47FC6" w:rsidRDefault="00D47FC6" w:rsidP="00D47FC6">
      <w:pPr>
        <w:adjustRightInd w:val="0"/>
        <w:snapToGrid w:val="0"/>
        <w:ind w:firstLineChars="200" w:firstLine="420"/>
        <w:contextualSpacing/>
        <w:rPr>
          <w:rFonts w:ascii="宋体" w:hAnsi="宋体" w:cs="宋体" w:hint="eastAsia"/>
          <w:szCs w:val="21"/>
        </w:rPr>
      </w:pPr>
      <w:r w:rsidRPr="00D47FC6">
        <w:rPr>
          <w:rFonts w:ascii="宋体" w:hAnsi="宋体" w:cs="宋体" w:hint="eastAsia"/>
          <w:szCs w:val="21"/>
        </w:rPr>
        <w:t>1</w:t>
      </w:r>
      <w:r>
        <w:rPr>
          <w:rFonts w:ascii="宋体" w:hAnsi="宋体" w:cs="宋体" w:hint="eastAsia"/>
          <w:szCs w:val="21"/>
        </w:rPr>
        <w:t xml:space="preserve">. </w:t>
      </w:r>
      <w:r w:rsidRPr="00D47FC6">
        <w:rPr>
          <w:rFonts w:ascii="宋体" w:hAnsi="宋体" w:cs="宋体" w:hint="eastAsia"/>
          <w:szCs w:val="21"/>
        </w:rPr>
        <w:t>维保方需每月一次的上门巡查和测量数据，有书面巡检报告，从而保障设备在良好的工作状态，主要内容是:</w:t>
      </w:r>
    </w:p>
    <w:p w14:paraId="3C499371" w14:textId="77777777" w:rsidR="00D47FC6" w:rsidRPr="00D47FC6" w:rsidRDefault="00D47FC6" w:rsidP="00D47FC6">
      <w:pPr>
        <w:adjustRightInd w:val="0"/>
        <w:snapToGrid w:val="0"/>
        <w:ind w:firstLineChars="200" w:firstLine="420"/>
        <w:contextualSpacing/>
        <w:rPr>
          <w:rFonts w:ascii="宋体" w:hAnsi="宋体" w:cs="宋体" w:hint="eastAsia"/>
          <w:szCs w:val="21"/>
        </w:rPr>
      </w:pPr>
      <w:bookmarkStart w:id="4" w:name="_Hlk112429530"/>
      <w:r w:rsidRPr="00D47FC6">
        <w:rPr>
          <w:rFonts w:ascii="宋体" w:hAnsi="宋体" w:cs="宋体" w:hint="eastAsia"/>
          <w:color w:val="000000"/>
          <w:szCs w:val="21"/>
        </w:rPr>
        <w:t>1.1维保方供我单位维修/施工的材料、零配件必须符合国家相关的安全标准。不得使用二手、残次、劣质的零配件及设备</w:t>
      </w:r>
      <w:r w:rsidRPr="00D47FC6">
        <w:rPr>
          <w:rFonts w:ascii="宋体" w:hAnsi="宋体" w:hint="eastAsia"/>
          <w:szCs w:val="21"/>
        </w:rPr>
        <w:t>。</w:t>
      </w:r>
      <w:r w:rsidRPr="00D47FC6">
        <w:rPr>
          <w:rFonts w:ascii="宋体" w:hAnsi="宋体" w:cs="宋体" w:hint="eastAsia"/>
          <w:szCs w:val="21"/>
        </w:rPr>
        <w:t>设备维保期内提供免人工费、材料费、配件费维修处理。</w:t>
      </w:r>
    </w:p>
    <w:p w14:paraId="6DAA2CF7" w14:textId="54D269F2" w:rsidR="00D47FC6" w:rsidRPr="00D47FC6" w:rsidRDefault="00D47FC6" w:rsidP="00D47FC6">
      <w:pPr>
        <w:snapToGrid w:val="0"/>
        <w:ind w:firstLineChars="200" w:firstLine="420"/>
        <w:contextualSpacing/>
        <w:rPr>
          <w:rFonts w:ascii="宋体" w:hAnsi="宋体" w:cs="宋体" w:hint="eastAsia"/>
          <w:color w:val="000000"/>
          <w:kern w:val="0"/>
          <w:szCs w:val="21"/>
        </w:rPr>
      </w:pPr>
      <w:r w:rsidRPr="00D47FC6">
        <w:rPr>
          <w:rFonts w:ascii="宋体" w:hAnsi="宋体"/>
          <w:szCs w:val="21"/>
        </w:rPr>
        <w:t>1.</w:t>
      </w:r>
      <w:r w:rsidRPr="00D47FC6">
        <w:rPr>
          <w:rFonts w:ascii="宋体" w:hAnsi="宋体" w:hint="eastAsia"/>
          <w:szCs w:val="21"/>
        </w:rPr>
        <w:t>2</w:t>
      </w:r>
      <w:r>
        <w:rPr>
          <w:rFonts w:ascii="宋体" w:hAnsi="宋体" w:hint="eastAsia"/>
          <w:szCs w:val="21"/>
        </w:rPr>
        <w:t xml:space="preserve"> </w:t>
      </w:r>
      <w:r w:rsidRPr="00D47FC6">
        <w:rPr>
          <w:rFonts w:ascii="宋体" w:hAnsi="宋体" w:cs="宋体" w:hint="eastAsia"/>
          <w:color w:val="000000"/>
          <w:kern w:val="0"/>
          <w:szCs w:val="21"/>
        </w:rPr>
        <w:t>投标单位具备专业服务团队，工程师须具有制冷高级工程师证、制冷上岗操作证、电工证等工程证，需提供维修工程师在本公司购买的近三个月社保截图证明。</w:t>
      </w:r>
    </w:p>
    <w:p w14:paraId="348BF48B" w14:textId="0FFFC128"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szCs w:val="21"/>
        </w:rPr>
        <w:t>1.</w:t>
      </w:r>
      <w:r w:rsidRPr="00D47FC6">
        <w:rPr>
          <w:rFonts w:ascii="宋体" w:hAnsi="宋体" w:hint="eastAsia"/>
          <w:szCs w:val="21"/>
        </w:rPr>
        <w:t>3</w:t>
      </w:r>
      <w:r>
        <w:rPr>
          <w:rFonts w:ascii="宋体" w:hAnsi="宋体" w:cs="宋体" w:hint="eastAsia"/>
          <w:color w:val="000000"/>
          <w:kern w:val="0"/>
          <w:szCs w:val="21"/>
        </w:rPr>
        <w:t xml:space="preserve"> </w:t>
      </w:r>
      <w:r w:rsidRPr="00D47FC6">
        <w:rPr>
          <w:rFonts w:ascii="宋体" w:hAnsi="宋体" w:hint="eastAsia"/>
          <w:szCs w:val="21"/>
        </w:rPr>
        <w:t>维修公司不得将本合同约定的服务事项转包、分包，如确因维修需要，需获得医院批准，并对第三方的服务效果负责（第三方需具有维修资质），确保维修效果达到医院要求。</w:t>
      </w:r>
    </w:p>
    <w:p w14:paraId="7831593A" w14:textId="1EA03A4F"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szCs w:val="21"/>
        </w:rPr>
        <w:t>1.</w:t>
      </w:r>
      <w:r w:rsidRPr="00D47FC6">
        <w:rPr>
          <w:rFonts w:ascii="宋体" w:hAnsi="宋体" w:hint="eastAsia"/>
          <w:szCs w:val="21"/>
        </w:rPr>
        <w:t>4</w:t>
      </w:r>
      <w:r>
        <w:rPr>
          <w:rFonts w:ascii="宋体" w:hAnsi="宋体" w:cs="宋体" w:hint="eastAsia"/>
          <w:color w:val="000000"/>
          <w:kern w:val="0"/>
          <w:szCs w:val="21"/>
        </w:rPr>
        <w:t xml:space="preserve"> </w:t>
      </w:r>
      <w:r w:rsidRPr="00D47FC6">
        <w:rPr>
          <w:rFonts w:ascii="宋体" w:hAnsi="宋体" w:hint="eastAsia"/>
          <w:szCs w:val="21"/>
        </w:rPr>
        <w:t>医院在维保期所提供的信息，维修公司应该保密。未经医院书面同意，</w:t>
      </w:r>
      <w:r w:rsidRPr="00D47FC6">
        <w:rPr>
          <w:rFonts w:ascii="宋体" w:hAnsi="宋体" w:cs="宋体" w:hint="eastAsia"/>
          <w:color w:val="000000"/>
          <w:kern w:val="0"/>
          <w:szCs w:val="21"/>
        </w:rPr>
        <w:t>服务供应商不得擅自使用或允许其他单位或个人使用或透露给其他单位或个人</w:t>
      </w:r>
      <w:r w:rsidRPr="00D47FC6">
        <w:rPr>
          <w:rFonts w:ascii="宋体" w:hAnsi="宋体" w:hint="eastAsia"/>
          <w:szCs w:val="21"/>
        </w:rPr>
        <w:t>。</w:t>
      </w:r>
    </w:p>
    <w:p w14:paraId="1838F305" w14:textId="38496BC8" w:rsidR="00D47FC6" w:rsidRPr="00D47FC6" w:rsidRDefault="00D47FC6" w:rsidP="00D47FC6">
      <w:pPr>
        <w:adjustRightInd w:val="0"/>
        <w:snapToGrid w:val="0"/>
        <w:ind w:firstLineChars="200" w:firstLine="420"/>
        <w:contextualSpacing/>
        <w:rPr>
          <w:rFonts w:ascii="宋体" w:hAnsi="宋体" w:cs="宋体" w:hint="eastAsia"/>
          <w:color w:val="000000"/>
          <w:szCs w:val="21"/>
        </w:rPr>
      </w:pPr>
      <w:r w:rsidRPr="00D47FC6">
        <w:rPr>
          <w:rFonts w:ascii="宋体" w:hAnsi="宋体"/>
          <w:szCs w:val="21"/>
        </w:rPr>
        <w:t>1.</w:t>
      </w:r>
      <w:r w:rsidRPr="00D47FC6">
        <w:rPr>
          <w:rFonts w:ascii="宋体" w:hAnsi="宋体" w:hint="eastAsia"/>
          <w:szCs w:val="21"/>
        </w:rPr>
        <w:t>5</w:t>
      </w:r>
      <w:r>
        <w:rPr>
          <w:rFonts w:ascii="宋体" w:hAnsi="宋体" w:hint="eastAsia"/>
          <w:szCs w:val="21"/>
        </w:rPr>
        <w:t xml:space="preserve"> </w:t>
      </w:r>
      <w:r w:rsidRPr="00D47FC6">
        <w:rPr>
          <w:rFonts w:ascii="宋体" w:hAnsi="宋体" w:cs="宋体" w:hint="eastAsia"/>
          <w:color w:val="000000"/>
          <w:kern w:val="0"/>
          <w:szCs w:val="21"/>
        </w:rPr>
        <w:t>接到冷库使用社康报修电话后，服务供应商10分钟内响应，</w:t>
      </w:r>
      <w:bookmarkStart w:id="5" w:name="_Hlk112425407"/>
      <w:r w:rsidRPr="00D47FC6">
        <w:rPr>
          <w:rFonts w:ascii="宋体" w:hAnsi="宋体" w:cs="宋体" w:hint="eastAsia"/>
          <w:color w:val="000000"/>
          <w:szCs w:val="21"/>
        </w:rPr>
        <w:t>2小时内工程师到达现场检查问题，并提供检查报告以及解决方案</w:t>
      </w:r>
      <w:bookmarkEnd w:id="5"/>
      <w:r w:rsidRPr="00D47FC6">
        <w:rPr>
          <w:rFonts w:ascii="宋体" w:hAnsi="宋体" w:cs="宋体" w:hint="eastAsia"/>
          <w:color w:val="000000"/>
          <w:szCs w:val="21"/>
        </w:rPr>
        <w:t>，并在4小时内</w:t>
      </w:r>
      <w:r w:rsidRPr="00D47FC6">
        <w:rPr>
          <w:rFonts w:ascii="宋体" w:hAnsi="宋体" w:cs="宋体" w:hint="eastAsia"/>
          <w:szCs w:val="21"/>
        </w:rPr>
        <w:t>完成维修工作</w:t>
      </w:r>
      <w:r w:rsidRPr="00D47FC6">
        <w:rPr>
          <w:rFonts w:ascii="宋体" w:hAnsi="宋体" w:cs="宋体" w:hint="eastAsia"/>
          <w:color w:val="000000"/>
          <w:szCs w:val="21"/>
        </w:rPr>
        <w:t>。对于易损耗配件，服务供应商应有备件可应对突发情况。</w:t>
      </w:r>
      <w:bookmarkEnd w:id="4"/>
      <w:r w:rsidRPr="00D47FC6">
        <w:rPr>
          <w:rFonts w:ascii="宋体" w:hAnsi="宋体" w:cs="宋体" w:hint="eastAsia"/>
          <w:color w:val="000000"/>
          <w:szCs w:val="21"/>
        </w:rPr>
        <w:t>服务供应商提供7*24小时维保联系电话，及时响应。</w:t>
      </w:r>
    </w:p>
    <w:p w14:paraId="5BCFBE7D" w14:textId="77777777"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hint="eastAsia"/>
          <w:szCs w:val="21"/>
        </w:rPr>
        <w:t>★1.6遇到冷库故障发生不制冷的情况，服务供应商需在接到报修电话后在4小时内完成维修工作，保障冷库疫苗正常规范的保存条件。</w:t>
      </w:r>
    </w:p>
    <w:p w14:paraId="4BCB99AD" w14:textId="77777777" w:rsidR="00D47FC6" w:rsidRPr="00D47FC6" w:rsidRDefault="00D47FC6" w:rsidP="00D47FC6">
      <w:pPr>
        <w:snapToGrid w:val="0"/>
        <w:ind w:firstLineChars="200" w:firstLine="420"/>
        <w:contextualSpacing/>
        <w:rPr>
          <w:rFonts w:ascii="宋体" w:hAnsi="宋体" w:cs="宋体" w:hint="eastAsia"/>
          <w:szCs w:val="21"/>
        </w:rPr>
      </w:pPr>
      <w:r w:rsidRPr="00D47FC6">
        <w:rPr>
          <w:rFonts w:ascii="宋体" w:hAnsi="宋体"/>
          <w:color w:val="000000"/>
          <w:kern w:val="0"/>
          <w:szCs w:val="21"/>
        </w:rPr>
        <w:t>1.</w:t>
      </w:r>
      <w:r w:rsidRPr="00D47FC6">
        <w:rPr>
          <w:rFonts w:ascii="宋体" w:hAnsi="宋体" w:hint="eastAsia"/>
          <w:color w:val="000000"/>
          <w:kern w:val="0"/>
          <w:szCs w:val="21"/>
        </w:rPr>
        <w:t>7每季度提供冷库的维保保养统计报告及冷库使用状况，并制定下一季度</w:t>
      </w:r>
      <w:r w:rsidRPr="00D47FC6">
        <w:rPr>
          <w:rFonts w:ascii="宋体" w:hAnsi="宋体" w:hint="eastAsia"/>
          <w:szCs w:val="21"/>
        </w:rPr>
        <w:t>保养计划，进行全面预防性检修保养，将设备隐患消灭于萌芽状态，在保证设备正常运行的前提下减少设备运行管理及维修费用</w:t>
      </w:r>
      <w:r w:rsidRPr="00D47FC6">
        <w:rPr>
          <w:rFonts w:ascii="宋体" w:hAnsi="宋体" w:cs="宋体" w:hint="eastAsia"/>
          <w:szCs w:val="21"/>
        </w:rPr>
        <w:t>。在设备的故障维修后，应对设备故障原因进行分析，并提出预防措施，防止故障的再次发生。</w:t>
      </w:r>
    </w:p>
    <w:p w14:paraId="5CD35AA3" w14:textId="77777777" w:rsidR="00D47FC6" w:rsidRPr="00D47FC6" w:rsidRDefault="00D47FC6" w:rsidP="00D47FC6">
      <w:pPr>
        <w:adjustRightInd w:val="0"/>
        <w:snapToGrid w:val="0"/>
        <w:ind w:firstLineChars="200" w:firstLine="420"/>
        <w:contextualSpacing/>
        <w:rPr>
          <w:rFonts w:ascii="宋体" w:hAnsi="宋体" w:cs="宋体" w:hint="eastAsia"/>
          <w:color w:val="000000"/>
          <w:szCs w:val="21"/>
        </w:rPr>
      </w:pPr>
      <w:r w:rsidRPr="00D47FC6">
        <w:rPr>
          <w:rFonts w:ascii="宋体" w:hAnsi="宋体" w:cs="宋体" w:hint="eastAsia"/>
          <w:color w:val="000000"/>
          <w:kern w:val="0"/>
          <w:szCs w:val="21"/>
        </w:rPr>
        <w:t>1.8服务供应商项目主管</w:t>
      </w:r>
      <w:r w:rsidRPr="00D47FC6">
        <w:rPr>
          <w:rFonts w:ascii="宋体" w:hAnsi="宋体" w:cs="宋体" w:hint="eastAsia"/>
          <w:szCs w:val="21"/>
        </w:rPr>
        <w:t>按照设备的检修保养计划结合客户设备运行情况安排各专业技术人员执行设备检修保养工作，并进行现场督导及验收检查。维保期间</w:t>
      </w:r>
      <w:r w:rsidRPr="00D47FC6">
        <w:rPr>
          <w:rFonts w:ascii="宋体" w:hAnsi="宋体" w:cs="宋体" w:hint="eastAsia"/>
          <w:szCs w:val="21"/>
          <w:lang w:eastAsia="zh-Hans"/>
        </w:rPr>
        <w:t>维保</w:t>
      </w:r>
      <w:r w:rsidRPr="00D47FC6">
        <w:rPr>
          <w:rFonts w:ascii="宋体" w:hAnsi="宋体" w:cs="宋体" w:hint="eastAsia"/>
          <w:szCs w:val="21"/>
        </w:rPr>
        <w:t>公司承担</w:t>
      </w:r>
      <w:r w:rsidRPr="00D47FC6">
        <w:rPr>
          <w:rFonts w:ascii="宋体" w:hAnsi="宋体" w:cs="宋体" w:hint="eastAsia"/>
          <w:szCs w:val="21"/>
          <w:lang w:eastAsia="zh-Hans"/>
        </w:rPr>
        <w:t>自己公司</w:t>
      </w:r>
      <w:r w:rsidRPr="00D47FC6">
        <w:rPr>
          <w:rFonts w:ascii="宋体" w:hAnsi="宋体" w:cs="宋体" w:hint="eastAsia"/>
          <w:szCs w:val="21"/>
        </w:rPr>
        <w:t>施工人员的安全维修责任。</w:t>
      </w:r>
      <w:r w:rsidRPr="00D47FC6">
        <w:rPr>
          <w:rFonts w:ascii="宋体" w:hAnsi="宋体" w:cs="宋体" w:hint="eastAsia"/>
          <w:color w:val="000000"/>
          <w:szCs w:val="21"/>
        </w:rPr>
        <w:t>佩戴有明显标志的工作牌，在医院使用方工作人员认可的时间段完成。</w:t>
      </w:r>
    </w:p>
    <w:p w14:paraId="3349026C" w14:textId="77777777" w:rsidR="00D47FC6" w:rsidRPr="00D47FC6" w:rsidRDefault="00D47FC6" w:rsidP="00D47FC6">
      <w:pPr>
        <w:adjustRightInd w:val="0"/>
        <w:snapToGrid w:val="0"/>
        <w:ind w:firstLineChars="200" w:firstLine="420"/>
        <w:contextualSpacing/>
        <w:rPr>
          <w:rFonts w:ascii="宋体" w:hAnsi="宋体" w:cs="宋体" w:hint="eastAsia"/>
          <w:szCs w:val="21"/>
        </w:rPr>
      </w:pPr>
      <w:r w:rsidRPr="00D47FC6">
        <w:rPr>
          <w:rFonts w:ascii="宋体" w:hAnsi="宋体" w:cs="宋体" w:hint="eastAsia"/>
          <w:szCs w:val="21"/>
        </w:rPr>
        <w:t>1.9技术人员对所执行的设备检修保养工作内容进行有关记录，并对有关设备运行的原始参数及调整后的技术指标作详细的写实性记录，有关工作记录都必须递交社康负责人确认并反馈回项目主管工程师作审核。项目主管工程师对设备检修保养工作完成情况进行审查与核定并存档备查，定期整理递交用户签字确认。</w:t>
      </w:r>
    </w:p>
    <w:p w14:paraId="12EEAF98" w14:textId="77777777" w:rsidR="00D47FC6" w:rsidRPr="00D47FC6" w:rsidRDefault="00D47FC6" w:rsidP="00D47FC6">
      <w:pPr>
        <w:adjustRightInd w:val="0"/>
        <w:snapToGrid w:val="0"/>
        <w:ind w:firstLineChars="200" w:firstLine="420"/>
        <w:contextualSpacing/>
        <w:rPr>
          <w:rFonts w:ascii="宋体" w:hAnsi="宋体" w:cs="宋体" w:hint="eastAsia"/>
          <w:szCs w:val="21"/>
        </w:rPr>
      </w:pPr>
      <w:r w:rsidRPr="00D47FC6">
        <w:rPr>
          <w:rFonts w:ascii="宋体" w:hAnsi="宋体" w:cs="宋体" w:hint="eastAsia"/>
          <w:szCs w:val="21"/>
        </w:rPr>
        <w:t>1.10设备的维修必须恢复设备的正常使用功能，并以设备的正常运行性能为验收标准，不能由于人为因素而降低设备的使用性能，否则不能验收通过。设备维修维护过程中，如由于维保不当而造成设备配件损坏的，则由维保方负责修复或更换。</w:t>
      </w:r>
    </w:p>
    <w:p w14:paraId="69D32332" w14:textId="77777777"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hint="eastAsia"/>
          <w:szCs w:val="21"/>
        </w:rPr>
        <w:t>★1.11对于规定时间内不能恢复冷库正常运行导致医院产生的所有损失，由维保服务供应商负责赔偿。</w:t>
      </w:r>
    </w:p>
    <w:p w14:paraId="63FA3238" w14:textId="73B8AE6C"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cs="Calibri" w:hint="eastAsia"/>
          <w:bCs/>
          <w:szCs w:val="21"/>
        </w:rPr>
        <w:t>1.12</w:t>
      </w:r>
      <w:r>
        <w:rPr>
          <w:rFonts w:ascii="宋体" w:hAnsi="宋体" w:cs="Calibri" w:hint="eastAsia"/>
          <w:bCs/>
          <w:szCs w:val="21"/>
        </w:rPr>
        <w:t xml:space="preserve"> </w:t>
      </w:r>
      <w:r w:rsidRPr="00D47FC6">
        <w:rPr>
          <w:rFonts w:ascii="宋体" w:hAnsi="宋体" w:cs="Calibri" w:hint="eastAsia"/>
          <w:bCs/>
          <w:szCs w:val="21"/>
        </w:rPr>
        <w:t>维护保养期间如遇机器损坏的，投标方需负责包含人工、配件、路费、税费等一切费用在内的无条件维修好并告知冷库使用社康并做好台账登记。</w:t>
      </w:r>
    </w:p>
    <w:p w14:paraId="10656E41" w14:textId="0F084C1D" w:rsidR="00D47FC6" w:rsidRPr="00D47FC6" w:rsidRDefault="00D47FC6" w:rsidP="00D47FC6">
      <w:pPr>
        <w:adjustRightInd w:val="0"/>
        <w:snapToGrid w:val="0"/>
        <w:ind w:firstLineChars="100" w:firstLine="210"/>
        <w:contextualSpacing/>
        <w:rPr>
          <w:rFonts w:ascii="宋体" w:hAnsi="宋体" w:cs="宋体" w:hint="eastAsia"/>
          <w:szCs w:val="21"/>
        </w:rPr>
      </w:pPr>
      <w:r w:rsidRPr="00D47FC6">
        <w:rPr>
          <w:rFonts w:ascii="宋体" w:hAnsi="宋体" w:hint="eastAsia"/>
          <w:szCs w:val="21"/>
        </w:rPr>
        <w:t>★</w:t>
      </w:r>
      <w:r w:rsidRPr="00D47FC6">
        <w:rPr>
          <w:rFonts w:ascii="宋体" w:hAnsi="宋体" w:cs="宋体" w:hint="eastAsia"/>
          <w:szCs w:val="21"/>
        </w:rPr>
        <w:t>（二）冷库</w:t>
      </w:r>
      <w:r w:rsidRPr="00D47FC6">
        <w:rPr>
          <w:rFonts w:ascii="宋体" w:hAnsi="宋体" w:cs="宋体" w:hint="eastAsia"/>
          <w:szCs w:val="21"/>
          <w:lang w:eastAsia="zh-Hans"/>
        </w:rPr>
        <w:t>每年</w:t>
      </w:r>
      <w:r w:rsidRPr="00D47FC6">
        <w:rPr>
          <w:rFonts w:ascii="宋体" w:hAnsi="宋体" w:cs="宋体" w:hint="eastAsia"/>
          <w:szCs w:val="21"/>
        </w:rPr>
        <w:t>维</w:t>
      </w:r>
      <w:r w:rsidRPr="00D47FC6">
        <w:rPr>
          <w:rFonts w:ascii="宋体" w:hAnsi="宋体" w:cs="宋体" w:hint="eastAsia"/>
          <w:szCs w:val="21"/>
          <w:lang w:eastAsia="zh-Hans"/>
        </w:rPr>
        <w:t>护</w:t>
      </w:r>
      <w:r w:rsidRPr="00D47FC6">
        <w:rPr>
          <w:rFonts w:ascii="宋体" w:hAnsi="宋体" w:cs="宋体" w:hint="eastAsia"/>
          <w:szCs w:val="21"/>
        </w:rPr>
        <w:t>保养内容包括：</w:t>
      </w:r>
    </w:p>
    <w:tbl>
      <w:tblPr>
        <w:tblW w:w="4961" w:type="pct"/>
        <w:tblLayout w:type="fixed"/>
        <w:tblLook w:val="04A0" w:firstRow="1" w:lastRow="0" w:firstColumn="1" w:lastColumn="0" w:noHBand="0" w:noVBand="1"/>
      </w:tblPr>
      <w:tblGrid>
        <w:gridCol w:w="816"/>
        <w:gridCol w:w="6097"/>
        <w:gridCol w:w="3686"/>
      </w:tblGrid>
      <w:tr w:rsidR="00D47FC6" w:rsidRPr="00D47FC6" w14:paraId="6E4D6AF4" w14:textId="77777777" w:rsidTr="00D47FC6">
        <w:trPr>
          <w:trHeight w:val="660"/>
        </w:trPr>
        <w:tc>
          <w:tcPr>
            <w:tcW w:w="385" w:type="pct"/>
            <w:tcBorders>
              <w:top w:val="single" w:sz="4" w:space="0" w:color="auto"/>
              <w:left w:val="single" w:sz="4" w:space="0" w:color="auto"/>
              <w:bottom w:val="single" w:sz="4" w:space="0" w:color="auto"/>
              <w:right w:val="single" w:sz="4" w:space="0" w:color="auto"/>
            </w:tcBorders>
            <w:noWrap/>
            <w:vAlign w:val="center"/>
          </w:tcPr>
          <w:p w14:paraId="1E437A46" w14:textId="77777777" w:rsidR="00D47FC6" w:rsidRPr="00D47FC6" w:rsidRDefault="00D47FC6" w:rsidP="00D47FC6">
            <w:pPr>
              <w:widowControl/>
              <w:snapToGrid w:val="0"/>
              <w:contextualSpacing/>
              <w:jc w:val="center"/>
              <w:rPr>
                <w:rFonts w:ascii="宋体" w:hAnsi="宋体" w:cs="宋体" w:hint="eastAsia"/>
                <w:color w:val="000000"/>
                <w:szCs w:val="21"/>
              </w:rPr>
            </w:pPr>
            <w:bookmarkStart w:id="6" w:name="_Hlk112429170"/>
            <w:r w:rsidRPr="00D47FC6">
              <w:rPr>
                <w:rFonts w:ascii="宋体" w:hAnsi="宋体" w:cs="宋体" w:hint="eastAsia"/>
                <w:color w:val="000000"/>
                <w:szCs w:val="21"/>
              </w:rPr>
              <w:lastRenderedPageBreak/>
              <w:t>序号</w:t>
            </w:r>
          </w:p>
        </w:tc>
        <w:tc>
          <w:tcPr>
            <w:tcW w:w="2876" w:type="pct"/>
            <w:tcBorders>
              <w:top w:val="single" w:sz="4" w:space="0" w:color="auto"/>
              <w:left w:val="nil"/>
              <w:bottom w:val="single" w:sz="4" w:space="0" w:color="auto"/>
              <w:right w:val="single" w:sz="4" w:space="0" w:color="auto"/>
            </w:tcBorders>
            <w:noWrap/>
            <w:vAlign w:val="center"/>
          </w:tcPr>
          <w:p w14:paraId="1DB68DEC"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品名</w:t>
            </w:r>
          </w:p>
        </w:tc>
        <w:tc>
          <w:tcPr>
            <w:tcW w:w="1739" w:type="pct"/>
            <w:tcBorders>
              <w:top w:val="single" w:sz="4" w:space="0" w:color="auto"/>
              <w:left w:val="nil"/>
              <w:bottom w:val="single" w:sz="4" w:space="0" w:color="auto"/>
              <w:right w:val="single" w:sz="4" w:space="0" w:color="000000"/>
            </w:tcBorders>
            <w:vAlign w:val="center"/>
          </w:tcPr>
          <w:p w14:paraId="7F6F5CF0"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要求</w:t>
            </w:r>
          </w:p>
        </w:tc>
      </w:tr>
      <w:tr w:rsidR="00D47FC6" w:rsidRPr="00D47FC6" w14:paraId="5ABB117F"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2B0D17F1"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1</w:t>
            </w:r>
          </w:p>
        </w:tc>
        <w:tc>
          <w:tcPr>
            <w:tcW w:w="2876" w:type="pct"/>
            <w:tcBorders>
              <w:top w:val="nil"/>
              <w:left w:val="nil"/>
              <w:bottom w:val="single" w:sz="4" w:space="0" w:color="auto"/>
              <w:right w:val="single" w:sz="4" w:space="0" w:color="auto"/>
            </w:tcBorders>
            <w:vAlign w:val="center"/>
          </w:tcPr>
          <w:p w14:paraId="305C316C"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冷库机组清洗</w:t>
            </w:r>
          </w:p>
        </w:tc>
        <w:tc>
          <w:tcPr>
            <w:tcW w:w="1739" w:type="pct"/>
            <w:tcBorders>
              <w:top w:val="single" w:sz="4" w:space="0" w:color="auto"/>
              <w:left w:val="nil"/>
              <w:bottom w:val="single" w:sz="4" w:space="0" w:color="auto"/>
              <w:right w:val="single" w:sz="4" w:space="0" w:color="000000"/>
            </w:tcBorders>
            <w:vAlign w:val="center"/>
          </w:tcPr>
          <w:p w14:paraId="5BE0D0E7"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每个月一次上门服务</w:t>
            </w:r>
          </w:p>
        </w:tc>
      </w:tr>
      <w:tr w:rsidR="00D47FC6" w:rsidRPr="00D47FC6" w14:paraId="5A12100C"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559B1E56"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2</w:t>
            </w:r>
          </w:p>
        </w:tc>
        <w:tc>
          <w:tcPr>
            <w:tcW w:w="2876" w:type="pct"/>
            <w:tcBorders>
              <w:top w:val="nil"/>
              <w:left w:val="nil"/>
              <w:bottom w:val="single" w:sz="4" w:space="0" w:color="auto"/>
              <w:right w:val="single" w:sz="4" w:space="0" w:color="auto"/>
            </w:tcBorders>
            <w:vAlign w:val="center"/>
          </w:tcPr>
          <w:p w14:paraId="3AE7A3FB"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冷库机组制冷检测与维护</w:t>
            </w:r>
          </w:p>
        </w:tc>
        <w:tc>
          <w:tcPr>
            <w:tcW w:w="1739" w:type="pct"/>
            <w:tcBorders>
              <w:top w:val="single" w:sz="4" w:space="0" w:color="auto"/>
              <w:left w:val="nil"/>
              <w:bottom w:val="single" w:sz="4" w:space="0" w:color="auto"/>
              <w:right w:val="single" w:sz="4" w:space="0" w:color="000000"/>
            </w:tcBorders>
            <w:vAlign w:val="center"/>
          </w:tcPr>
          <w:p w14:paraId="638AACBF"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每个月一次上门服务</w:t>
            </w:r>
          </w:p>
        </w:tc>
      </w:tr>
      <w:tr w:rsidR="00D47FC6" w:rsidRPr="00D47FC6" w14:paraId="5BD51E27"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01FE9573"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3</w:t>
            </w:r>
          </w:p>
        </w:tc>
        <w:tc>
          <w:tcPr>
            <w:tcW w:w="2876" w:type="pct"/>
            <w:tcBorders>
              <w:top w:val="nil"/>
              <w:left w:val="nil"/>
              <w:bottom w:val="single" w:sz="4" w:space="0" w:color="auto"/>
              <w:right w:val="single" w:sz="4" w:space="0" w:color="auto"/>
            </w:tcBorders>
            <w:vAlign w:val="center"/>
          </w:tcPr>
          <w:p w14:paraId="1EB7FE46"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冷库库体密封性检测与维护</w:t>
            </w:r>
          </w:p>
        </w:tc>
        <w:tc>
          <w:tcPr>
            <w:tcW w:w="1739" w:type="pct"/>
            <w:tcBorders>
              <w:top w:val="single" w:sz="4" w:space="0" w:color="auto"/>
              <w:left w:val="nil"/>
              <w:bottom w:val="single" w:sz="4" w:space="0" w:color="auto"/>
              <w:right w:val="single" w:sz="4" w:space="0" w:color="000000"/>
            </w:tcBorders>
            <w:vAlign w:val="center"/>
          </w:tcPr>
          <w:p w14:paraId="13A27E54"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每个月一次上门服务</w:t>
            </w:r>
          </w:p>
        </w:tc>
      </w:tr>
      <w:tr w:rsidR="00D47FC6" w:rsidRPr="00D47FC6" w14:paraId="06348FCF"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19F29C81"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4</w:t>
            </w:r>
          </w:p>
        </w:tc>
        <w:tc>
          <w:tcPr>
            <w:tcW w:w="2876" w:type="pct"/>
            <w:tcBorders>
              <w:top w:val="nil"/>
              <w:left w:val="nil"/>
              <w:bottom w:val="single" w:sz="4" w:space="0" w:color="auto"/>
              <w:right w:val="single" w:sz="4" w:space="0" w:color="auto"/>
            </w:tcBorders>
            <w:vAlign w:val="center"/>
          </w:tcPr>
          <w:p w14:paraId="0B6ACEA4"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冷库门及密封性检测与维护</w:t>
            </w:r>
          </w:p>
        </w:tc>
        <w:tc>
          <w:tcPr>
            <w:tcW w:w="1739" w:type="pct"/>
            <w:tcBorders>
              <w:top w:val="single" w:sz="4" w:space="0" w:color="auto"/>
              <w:left w:val="nil"/>
              <w:bottom w:val="single" w:sz="4" w:space="0" w:color="auto"/>
              <w:right w:val="single" w:sz="4" w:space="0" w:color="000000"/>
            </w:tcBorders>
            <w:vAlign w:val="center"/>
          </w:tcPr>
          <w:p w14:paraId="1B8631E3"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每个月一次上门服务</w:t>
            </w:r>
          </w:p>
        </w:tc>
      </w:tr>
      <w:tr w:rsidR="00D47FC6" w:rsidRPr="00D47FC6" w14:paraId="426BCAF5"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297DB079"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5</w:t>
            </w:r>
          </w:p>
        </w:tc>
        <w:tc>
          <w:tcPr>
            <w:tcW w:w="2876" w:type="pct"/>
            <w:tcBorders>
              <w:top w:val="nil"/>
              <w:left w:val="nil"/>
              <w:bottom w:val="single" w:sz="4" w:space="0" w:color="auto"/>
              <w:right w:val="single" w:sz="4" w:space="0" w:color="auto"/>
            </w:tcBorders>
            <w:vAlign w:val="center"/>
          </w:tcPr>
          <w:p w14:paraId="55E7D53E"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冷库平衡窗检测与维护</w:t>
            </w:r>
          </w:p>
        </w:tc>
        <w:tc>
          <w:tcPr>
            <w:tcW w:w="1739" w:type="pct"/>
            <w:tcBorders>
              <w:top w:val="single" w:sz="4" w:space="0" w:color="auto"/>
              <w:left w:val="nil"/>
              <w:bottom w:val="single" w:sz="4" w:space="0" w:color="auto"/>
              <w:right w:val="single" w:sz="4" w:space="0" w:color="000000"/>
            </w:tcBorders>
            <w:vAlign w:val="center"/>
          </w:tcPr>
          <w:p w14:paraId="39EC89B6"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58A4E0AD"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3C55E98D"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6</w:t>
            </w:r>
          </w:p>
        </w:tc>
        <w:tc>
          <w:tcPr>
            <w:tcW w:w="2876" w:type="pct"/>
            <w:tcBorders>
              <w:top w:val="nil"/>
              <w:left w:val="nil"/>
              <w:bottom w:val="single" w:sz="4" w:space="0" w:color="auto"/>
              <w:right w:val="single" w:sz="4" w:space="0" w:color="auto"/>
            </w:tcBorders>
            <w:vAlign w:val="center"/>
          </w:tcPr>
          <w:p w14:paraId="46EDAA2D"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冷库照明检测与维护</w:t>
            </w:r>
          </w:p>
        </w:tc>
        <w:tc>
          <w:tcPr>
            <w:tcW w:w="1739" w:type="pct"/>
            <w:tcBorders>
              <w:top w:val="single" w:sz="4" w:space="0" w:color="auto"/>
              <w:left w:val="nil"/>
              <w:bottom w:val="single" w:sz="4" w:space="0" w:color="auto"/>
              <w:right w:val="single" w:sz="4" w:space="0" w:color="000000"/>
            </w:tcBorders>
            <w:vAlign w:val="center"/>
          </w:tcPr>
          <w:p w14:paraId="26A66607"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每个月一次上门服务</w:t>
            </w:r>
          </w:p>
        </w:tc>
      </w:tr>
      <w:tr w:rsidR="00D47FC6" w:rsidRPr="00D47FC6" w14:paraId="7B55FEA8"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484C2749"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7</w:t>
            </w:r>
          </w:p>
        </w:tc>
        <w:tc>
          <w:tcPr>
            <w:tcW w:w="2876" w:type="pct"/>
            <w:tcBorders>
              <w:top w:val="nil"/>
              <w:left w:val="nil"/>
              <w:bottom w:val="single" w:sz="4" w:space="0" w:color="auto"/>
              <w:right w:val="single" w:sz="4" w:space="0" w:color="auto"/>
            </w:tcBorders>
            <w:vAlign w:val="center"/>
          </w:tcPr>
          <w:p w14:paraId="2C8BFE94"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制冷压缩机组检测与维护</w:t>
            </w:r>
          </w:p>
        </w:tc>
        <w:tc>
          <w:tcPr>
            <w:tcW w:w="1739" w:type="pct"/>
            <w:tcBorders>
              <w:top w:val="single" w:sz="4" w:space="0" w:color="auto"/>
              <w:left w:val="nil"/>
              <w:bottom w:val="single" w:sz="4" w:space="0" w:color="auto"/>
              <w:right w:val="single" w:sz="4" w:space="0" w:color="000000"/>
            </w:tcBorders>
            <w:vAlign w:val="center"/>
          </w:tcPr>
          <w:p w14:paraId="11B22C31"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16E37B46"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2D176F57"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8</w:t>
            </w:r>
          </w:p>
        </w:tc>
        <w:tc>
          <w:tcPr>
            <w:tcW w:w="2876" w:type="pct"/>
            <w:tcBorders>
              <w:top w:val="nil"/>
              <w:left w:val="nil"/>
              <w:bottom w:val="single" w:sz="4" w:space="0" w:color="auto"/>
              <w:right w:val="single" w:sz="4" w:space="0" w:color="auto"/>
            </w:tcBorders>
            <w:vAlign w:val="center"/>
          </w:tcPr>
          <w:p w14:paraId="77171D44"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冷风机维护</w:t>
            </w:r>
          </w:p>
        </w:tc>
        <w:tc>
          <w:tcPr>
            <w:tcW w:w="1739" w:type="pct"/>
            <w:tcBorders>
              <w:top w:val="single" w:sz="4" w:space="0" w:color="auto"/>
              <w:left w:val="nil"/>
              <w:bottom w:val="single" w:sz="4" w:space="0" w:color="auto"/>
              <w:right w:val="single" w:sz="4" w:space="0" w:color="000000"/>
            </w:tcBorders>
            <w:vAlign w:val="center"/>
          </w:tcPr>
          <w:p w14:paraId="4CCAB08A"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4C937438"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2FFCD771"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9</w:t>
            </w:r>
          </w:p>
        </w:tc>
        <w:tc>
          <w:tcPr>
            <w:tcW w:w="2876" w:type="pct"/>
            <w:tcBorders>
              <w:top w:val="nil"/>
              <w:left w:val="nil"/>
              <w:bottom w:val="single" w:sz="4" w:space="0" w:color="auto"/>
              <w:right w:val="single" w:sz="4" w:space="0" w:color="auto"/>
            </w:tcBorders>
            <w:vAlign w:val="center"/>
          </w:tcPr>
          <w:p w14:paraId="11E1C792"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制冷压缩机组（备用）检测与维护</w:t>
            </w:r>
          </w:p>
        </w:tc>
        <w:tc>
          <w:tcPr>
            <w:tcW w:w="1739" w:type="pct"/>
            <w:tcBorders>
              <w:top w:val="single" w:sz="4" w:space="0" w:color="auto"/>
              <w:left w:val="nil"/>
              <w:bottom w:val="single" w:sz="4" w:space="0" w:color="auto"/>
              <w:right w:val="single" w:sz="4" w:space="0" w:color="000000"/>
            </w:tcBorders>
            <w:vAlign w:val="center"/>
          </w:tcPr>
          <w:p w14:paraId="1DB1E463"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4CDBCF20"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4FDE6268"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10</w:t>
            </w:r>
          </w:p>
        </w:tc>
        <w:tc>
          <w:tcPr>
            <w:tcW w:w="2876" w:type="pct"/>
            <w:tcBorders>
              <w:top w:val="nil"/>
              <w:left w:val="nil"/>
              <w:bottom w:val="single" w:sz="4" w:space="0" w:color="auto"/>
              <w:right w:val="single" w:sz="4" w:space="0" w:color="auto"/>
            </w:tcBorders>
            <w:vAlign w:val="center"/>
          </w:tcPr>
          <w:p w14:paraId="2172165C"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冷风机（备用）检测与维护</w:t>
            </w:r>
          </w:p>
        </w:tc>
        <w:tc>
          <w:tcPr>
            <w:tcW w:w="1739" w:type="pct"/>
            <w:tcBorders>
              <w:top w:val="single" w:sz="4" w:space="0" w:color="auto"/>
              <w:left w:val="nil"/>
              <w:bottom w:val="single" w:sz="4" w:space="0" w:color="auto"/>
              <w:right w:val="single" w:sz="4" w:space="0" w:color="000000"/>
            </w:tcBorders>
            <w:vAlign w:val="center"/>
          </w:tcPr>
          <w:p w14:paraId="30D09473"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0729C309"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27A5E62D"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11</w:t>
            </w:r>
          </w:p>
        </w:tc>
        <w:tc>
          <w:tcPr>
            <w:tcW w:w="2876" w:type="pct"/>
            <w:tcBorders>
              <w:top w:val="nil"/>
              <w:left w:val="nil"/>
              <w:bottom w:val="single" w:sz="4" w:space="0" w:color="auto"/>
              <w:right w:val="single" w:sz="4" w:space="0" w:color="auto"/>
            </w:tcBorders>
            <w:noWrap/>
            <w:vAlign w:val="center"/>
          </w:tcPr>
          <w:p w14:paraId="227C273D"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发电机组维护</w:t>
            </w:r>
          </w:p>
        </w:tc>
        <w:tc>
          <w:tcPr>
            <w:tcW w:w="1739" w:type="pct"/>
            <w:tcBorders>
              <w:top w:val="single" w:sz="4" w:space="0" w:color="auto"/>
              <w:left w:val="nil"/>
              <w:bottom w:val="single" w:sz="4" w:space="0" w:color="auto"/>
              <w:right w:val="single" w:sz="4" w:space="0" w:color="000000"/>
            </w:tcBorders>
            <w:vAlign w:val="center"/>
          </w:tcPr>
          <w:p w14:paraId="0FFA0F4D"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tr>
      <w:tr w:rsidR="00D47FC6" w:rsidRPr="00D47FC6" w14:paraId="3B0C4519" w14:textId="77777777" w:rsidTr="00D47FC6">
        <w:trPr>
          <w:trHeight w:val="499"/>
        </w:trPr>
        <w:tc>
          <w:tcPr>
            <w:tcW w:w="385" w:type="pct"/>
            <w:tcBorders>
              <w:top w:val="nil"/>
              <w:left w:val="single" w:sz="4" w:space="0" w:color="auto"/>
              <w:bottom w:val="single" w:sz="4" w:space="0" w:color="auto"/>
              <w:right w:val="single" w:sz="4" w:space="0" w:color="auto"/>
            </w:tcBorders>
            <w:noWrap/>
            <w:vAlign w:val="center"/>
          </w:tcPr>
          <w:p w14:paraId="682BDD60"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12</w:t>
            </w:r>
          </w:p>
        </w:tc>
        <w:tc>
          <w:tcPr>
            <w:tcW w:w="2876" w:type="pct"/>
            <w:tcBorders>
              <w:top w:val="nil"/>
              <w:left w:val="nil"/>
              <w:bottom w:val="single" w:sz="4" w:space="0" w:color="auto"/>
              <w:right w:val="single" w:sz="4" w:space="0" w:color="auto"/>
            </w:tcBorders>
            <w:noWrap/>
            <w:vAlign w:val="center"/>
          </w:tcPr>
          <w:p w14:paraId="75D8930C"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智能电控及温湿度监测系统维护</w:t>
            </w:r>
          </w:p>
        </w:tc>
        <w:tc>
          <w:tcPr>
            <w:tcW w:w="1739" w:type="pct"/>
            <w:tcBorders>
              <w:top w:val="single" w:sz="4" w:space="0" w:color="auto"/>
              <w:left w:val="nil"/>
              <w:bottom w:val="single" w:sz="4" w:space="0" w:color="auto"/>
              <w:right w:val="single" w:sz="4" w:space="0" w:color="000000"/>
            </w:tcBorders>
            <w:vAlign w:val="center"/>
          </w:tcPr>
          <w:p w14:paraId="108E3823" w14:textId="77777777" w:rsidR="00D47FC6" w:rsidRPr="00D47FC6" w:rsidRDefault="00D47FC6" w:rsidP="00D47FC6">
            <w:pPr>
              <w:widowControl/>
              <w:snapToGrid w:val="0"/>
              <w:contextualSpacing/>
              <w:jc w:val="center"/>
              <w:rPr>
                <w:rFonts w:ascii="宋体" w:hAnsi="宋体" w:cs="宋体" w:hint="eastAsia"/>
                <w:color w:val="000000"/>
                <w:szCs w:val="21"/>
              </w:rPr>
            </w:pPr>
            <w:r w:rsidRPr="00D47FC6">
              <w:rPr>
                <w:rFonts w:ascii="宋体" w:hAnsi="宋体" w:cs="宋体" w:hint="eastAsia"/>
                <w:color w:val="000000"/>
                <w:szCs w:val="21"/>
              </w:rPr>
              <w:t>每三个月一次上门服务</w:t>
            </w:r>
          </w:p>
        </w:tc>
        <w:bookmarkEnd w:id="6"/>
      </w:tr>
    </w:tbl>
    <w:p w14:paraId="62E005C9" w14:textId="77777777" w:rsidR="00841DAD" w:rsidRDefault="00D47FC6" w:rsidP="00D47FC6">
      <w:pPr>
        <w:snapToGrid w:val="0"/>
        <w:ind w:firstLineChars="200" w:firstLine="420"/>
        <w:contextualSpacing/>
        <w:rPr>
          <w:rFonts w:ascii="宋体" w:hAnsi="宋体" w:cs="宋体" w:hint="eastAsia"/>
          <w:szCs w:val="21"/>
        </w:rPr>
      </w:pPr>
      <w:r w:rsidRPr="00D47FC6">
        <w:rPr>
          <w:rFonts w:ascii="宋体" w:hAnsi="宋体" w:cs="宋体" w:hint="eastAsia"/>
          <w:szCs w:val="21"/>
          <w:lang w:eastAsia="zh-Hans"/>
        </w:rPr>
        <w:t>维保方</w:t>
      </w:r>
      <w:r w:rsidRPr="00D47FC6">
        <w:rPr>
          <w:rFonts w:ascii="宋体" w:hAnsi="宋体" w:cs="宋体" w:hint="eastAsia"/>
          <w:szCs w:val="21"/>
        </w:rPr>
        <w:t>提供清洗服务所需要的清洁用品、工具等，维保方保证所使用的清洗方式、方法符合相关安全标准、冷库清洗的有关标准及医院使用方要求，并且不会对所清洗的设备、设施造成损坏。</w:t>
      </w:r>
    </w:p>
    <w:p w14:paraId="1D26DF1A" w14:textId="77777777" w:rsidR="00841DAD" w:rsidRDefault="00841DAD" w:rsidP="00D47FC6">
      <w:pPr>
        <w:snapToGrid w:val="0"/>
        <w:ind w:firstLineChars="200" w:firstLine="420"/>
        <w:contextualSpacing/>
        <w:rPr>
          <w:rFonts w:ascii="宋体" w:hAnsi="宋体" w:cs="宋体" w:hint="eastAsia"/>
          <w:szCs w:val="21"/>
        </w:rPr>
      </w:pPr>
      <w:r>
        <w:rPr>
          <w:rFonts w:ascii="宋体" w:hAnsi="宋体" w:cs="宋体" w:hint="eastAsia"/>
          <w:szCs w:val="21"/>
        </w:rPr>
        <w:t>（三）人员要求：</w:t>
      </w:r>
    </w:p>
    <w:p w14:paraId="5AE335FB" w14:textId="77777777" w:rsidR="00841DAD" w:rsidRDefault="00841DAD" w:rsidP="00D47FC6">
      <w:pPr>
        <w:snapToGrid w:val="0"/>
        <w:ind w:firstLineChars="200" w:firstLine="420"/>
        <w:contextualSpacing/>
        <w:rPr>
          <w:rFonts w:ascii="宋体" w:hAnsi="宋体" w:hint="eastAsia"/>
          <w:szCs w:val="21"/>
        </w:rPr>
      </w:pPr>
      <w:r w:rsidRPr="002A611E">
        <w:rPr>
          <w:rFonts w:ascii="宋体" w:hAnsi="宋体"/>
          <w:szCs w:val="21"/>
        </w:rPr>
        <w:t>人员</w:t>
      </w:r>
      <w:r w:rsidRPr="002A611E">
        <w:rPr>
          <w:rFonts w:ascii="宋体" w:hAnsi="宋体" w:hint="eastAsia"/>
          <w:szCs w:val="21"/>
        </w:rPr>
        <w:t>资质</w:t>
      </w:r>
      <w:r w:rsidRPr="002A611E">
        <w:rPr>
          <w:rFonts w:ascii="宋体" w:hAnsi="宋体"/>
          <w:szCs w:val="21"/>
        </w:rPr>
        <w:t>:</w:t>
      </w:r>
      <w:r w:rsidRPr="002A611E">
        <w:rPr>
          <w:rFonts w:ascii="宋体" w:hAnsi="宋体" w:hint="eastAsia"/>
          <w:szCs w:val="21"/>
        </w:rPr>
        <w:t>项目技术负责人1人（同时具有高级制冷工程师资质及高级机电工程师资质）；上门维保的人员需2人或以上，且需同时</w:t>
      </w:r>
      <w:r w:rsidRPr="002A611E">
        <w:rPr>
          <w:rFonts w:ascii="宋体" w:hAnsi="宋体"/>
          <w:szCs w:val="21"/>
        </w:rPr>
        <w:t>具有</w:t>
      </w:r>
      <w:r w:rsidRPr="002A611E">
        <w:rPr>
          <w:rFonts w:ascii="宋体" w:hAnsi="宋体" w:hint="eastAsia"/>
          <w:szCs w:val="21"/>
        </w:rPr>
        <w:t>专业的制冷与空调作业证（制冷与空调设备安装修理作业）、</w:t>
      </w:r>
      <w:r w:rsidRPr="002A611E">
        <w:rPr>
          <w:rFonts w:ascii="宋体" w:hAnsi="宋体"/>
          <w:szCs w:val="21"/>
        </w:rPr>
        <w:t>电</w:t>
      </w:r>
      <w:r w:rsidRPr="002A611E">
        <w:rPr>
          <w:rFonts w:ascii="宋体" w:hAnsi="宋体" w:hint="eastAsia"/>
          <w:szCs w:val="21"/>
        </w:rPr>
        <w:t>工证（低压电工作业）的技术人员。（如遇维修需要其他工种参与，维保方应按国家应急管理局要求寻求持相关特种作业操作证人员参与维修，例如需要焊接作业时，需寻求持焊接与热切割作业人员方可进行焊接作业）</w:t>
      </w:r>
    </w:p>
    <w:p w14:paraId="6C0FC8AA" w14:textId="4A1EDE0B" w:rsidR="00841DAD" w:rsidRDefault="00841DAD" w:rsidP="00D47FC6">
      <w:pPr>
        <w:snapToGrid w:val="0"/>
        <w:ind w:firstLineChars="200" w:firstLine="420"/>
        <w:contextualSpacing/>
        <w:rPr>
          <w:rFonts w:ascii="宋体" w:hAnsi="宋体" w:hint="eastAsia"/>
          <w:szCs w:val="21"/>
        </w:rPr>
      </w:pPr>
      <w:r>
        <w:rPr>
          <w:rFonts w:ascii="宋体" w:hAnsi="宋体" w:hint="eastAsia"/>
          <w:szCs w:val="21"/>
        </w:rPr>
        <w:t>（四）投入设施要求：</w:t>
      </w:r>
    </w:p>
    <w:p w14:paraId="429BCBD8" w14:textId="77777777" w:rsidR="00841DAD" w:rsidRDefault="00841DAD" w:rsidP="00D47FC6">
      <w:pPr>
        <w:snapToGrid w:val="0"/>
        <w:ind w:firstLineChars="200" w:firstLine="440"/>
        <w:contextualSpacing/>
        <w:rPr>
          <w:rFonts w:ascii="宋体" w:hAnsi="宋体" w:hint="eastAsia"/>
          <w:bCs/>
          <w:sz w:val="22"/>
        </w:rPr>
      </w:pPr>
      <w:r w:rsidRPr="007F2507">
        <w:rPr>
          <w:rFonts w:ascii="宋体" w:hAnsi="宋体" w:hint="eastAsia"/>
          <w:bCs/>
          <w:sz w:val="22"/>
        </w:rPr>
        <w:t>制冷设备维修的基本工具：焊具，常用电工工具，温度表，雪种表，真空泵等</w:t>
      </w:r>
      <w:r>
        <w:rPr>
          <w:rFonts w:ascii="宋体" w:hAnsi="宋体" w:hint="eastAsia"/>
          <w:bCs/>
          <w:sz w:val="22"/>
        </w:rPr>
        <w:t>。</w:t>
      </w:r>
    </w:p>
    <w:p w14:paraId="57C62F22" w14:textId="77777777" w:rsidR="00841DAD" w:rsidRDefault="00841DAD" w:rsidP="00D47FC6">
      <w:pPr>
        <w:snapToGrid w:val="0"/>
        <w:ind w:firstLineChars="200" w:firstLine="420"/>
        <w:contextualSpacing/>
        <w:rPr>
          <w:rFonts w:ascii="宋体" w:hAnsi="宋体" w:cs="宋体" w:hint="eastAsia"/>
          <w:color w:val="000000"/>
          <w:szCs w:val="21"/>
        </w:rPr>
      </w:pPr>
      <w:r>
        <w:rPr>
          <w:rFonts w:ascii="宋体" w:hAnsi="宋体" w:cs="宋体" w:hint="eastAsia"/>
          <w:color w:val="000000"/>
          <w:szCs w:val="21"/>
        </w:rPr>
        <w:t>（五）技术资料要求：</w:t>
      </w:r>
    </w:p>
    <w:p w14:paraId="79BEC154" w14:textId="77777777" w:rsidR="00841DAD" w:rsidRDefault="00841DAD" w:rsidP="00D47FC6">
      <w:pPr>
        <w:snapToGrid w:val="0"/>
        <w:ind w:firstLineChars="200" w:firstLine="420"/>
        <w:contextualSpacing/>
        <w:rPr>
          <w:rFonts w:ascii="宋体" w:hAnsi="宋体" w:cs="Calibri" w:hint="eastAsia"/>
          <w:szCs w:val="21"/>
        </w:rPr>
      </w:pPr>
      <w:r>
        <w:rPr>
          <w:rFonts w:ascii="宋体" w:hAnsi="宋体" w:cs="Calibri" w:hint="eastAsia"/>
          <w:szCs w:val="21"/>
        </w:rPr>
        <w:t>月度、季度、年度检查和保养过程中，应分别对冷库设备的制冷系统、电气系统以及库体部分，外表面洁净进行巡检和维护保养并建立维保档案和台账。</w:t>
      </w:r>
    </w:p>
    <w:p w14:paraId="7D7EB82A" w14:textId="77777777" w:rsidR="00841DAD" w:rsidRDefault="00841DAD" w:rsidP="00D47FC6">
      <w:pPr>
        <w:snapToGrid w:val="0"/>
        <w:ind w:firstLineChars="200" w:firstLine="420"/>
        <w:contextualSpacing/>
        <w:rPr>
          <w:rFonts w:ascii="宋体" w:hAnsi="宋体" w:cs="Calibri" w:hint="eastAsia"/>
          <w:szCs w:val="21"/>
        </w:rPr>
      </w:pPr>
      <w:r>
        <w:rPr>
          <w:rFonts w:ascii="宋体" w:hAnsi="宋体" w:cs="Calibri" w:hint="eastAsia"/>
          <w:szCs w:val="21"/>
        </w:rPr>
        <w:t>（六）成果要求：</w:t>
      </w:r>
    </w:p>
    <w:p w14:paraId="2F363405" w14:textId="77777777" w:rsidR="003440DB" w:rsidRDefault="00841DAD" w:rsidP="00983C1D">
      <w:pPr>
        <w:snapToGrid w:val="0"/>
        <w:ind w:firstLineChars="200" w:firstLine="420"/>
        <w:contextualSpacing/>
        <w:rPr>
          <w:rFonts w:ascii="宋体" w:hAnsi="宋体" w:cs="Calibri" w:hint="eastAsia"/>
          <w:szCs w:val="21"/>
        </w:rPr>
      </w:pPr>
      <w:r>
        <w:rPr>
          <w:rFonts w:ascii="宋体" w:hAnsi="宋体" w:cs="Calibri" w:hint="eastAsia"/>
          <w:szCs w:val="21"/>
        </w:rPr>
        <w:t>设备在维保期内24小时保障运行正常。</w:t>
      </w:r>
    </w:p>
    <w:p w14:paraId="78F43E0D" w14:textId="77777777" w:rsidR="003440DB" w:rsidRDefault="003440DB" w:rsidP="00983C1D">
      <w:pPr>
        <w:snapToGrid w:val="0"/>
        <w:ind w:firstLineChars="200" w:firstLine="420"/>
        <w:contextualSpacing/>
        <w:rPr>
          <w:rFonts w:ascii="宋体" w:hAnsi="宋体" w:cs="Calibri" w:hint="eastAsia"/>
          <w:szCs w:val="21"/>
        </w:rPr>
      </w:pPr>
      <w:r>
        <w:rPr>
          <w:rFonts w:ascii="宋体" w:hAnsi="宋体" w:cs="Calibri" w:hint="eastAsia"/>
          <w:szCs w:val="21"/>
        </w:rPr>
        <w:t>（七）其他要求</w:t>
      </w:r>
    </w:p>
    <w:p w14:paraId="0A1525A8" w14:textId="02BE51C9" w:rsidR="003440DB" w:rsidRPr="002A611E" w:rsidRDefault="003440DB" w:rsidP="003440DB">
      <w:pPr>
        <w:tabs>
          <w:tab w:val="left" w:pos="567"/>
        </w:tabs>
        <w:snapToGrid w:val="0"/>
        <w:ind w:firstLineChars="200" w:firstLine="420"/>
        <w:rPr>
          <w:rFonts w:ascii="宋体" w:hAnsi="宋体" w:cs="Calibri" w:hint="eastAsia"/>
          <w:szCs w:val="21"/>
        </w:rPr>
      </w:pPr>
      <w:r w:rsidRPr="002A611E">
        <w:rPr>
          <w:rFonts w:ascii="宋体" w:hAnsi="宋体" w:cs="Calibri" w:hint="eastAsia"/>
          <w:szCs w:val="21"/>
        </w:rPr>
        <w:t>★1</w:t>
      </w:r>
      <w:r>
        <w:rPr>
          <w:rFonts w:ascii="宋体" w:hAnsi="宋体" w:cs="Calibri" w:hint="eastAsia"/>
          <w:szCs w:val="21"/>
        </w:rPr>
        <w:t xml:space="preserve">. </w:t>
      </w:r>
      <w:r w:rsidRPr="002A611E">
        <w:rPr>
          <w:rFonts w:ascii="宋体" w:hAnsi="宋体" w:cs="Calibri" w:hint="eastAsia"/>
          <w:szCs w:val="21"/>
        </w:rPr>
        <w:t>除人为原因或不可抗力造成的故障外，紧急抢修的服务费用已经包含在维保合同内。</w:t>
      </w:r>
    </w:p>
    <w:p w14:paraId="6852509B" w14:textId="7F5291F0" w:rsidR="003440DB" w:rsidRPr="002A611E" w:rsidRDefault="003440DB" w:rsidP="003440DB">
      <w:pPr>
        <w:tabs>
          <w:tab w:val="left" w:pos="567"/>
        </w:tabs>
        <w:snapToGrid w:val="0"/>
        <w:ind w:firstLineChars="200" w:firstLine="420"/>
        <w:rPr>
          <w:rFonts w:ascii="宋体" w:hAnsi="宋体" w:cs="Calibri" w:hint="eastAsia"/>
          <w:szCs w:val="21"/>
        </w:rPr>
      </w:pPr>
      <w:r w:rsidRPr="002A611E">
        <w:rPr>
          <w:rFonts w:ascii="宋体" w:hAnsi="宋体" w:cs="Calibri" w:hint="eastAsia"/>
          <w:szCs w:val="21"/>
        </w:rPr>
        <w:t>★2</w:t>
      </w:r>
      <w:r>
        <w:rPr>
          <w:rFonts w:ascii="宋体" w:hAnsi="宋体" w:cs="Calibri" w:hint="eastAsia"/>
          <w:szCs w:val="21"/>
        </w:rPr>
        <w:t xml:space="preserve">. </w:t>
      </w:r>
      <w:r w:rsidRPr="002A611E">
        <w:rPr>
          <w:rFonts w:ascii="宋体" w:hAnsi="宋体" w:cs="Calibri" w:hint="eastAsia"/>
          <w:szCs w:val="21"/>
        </w:rPr>
        <w:t>维保工作工具必须自带，维保期间对甲方设备设施损坏的照价赔偿。</w:t>
      </w:r>
    </w:p>
    <w:p w14:paraId="38EB3B73" w14:textId="0F92F31F" w:rsidR="003440DB" w:rsidRPr="002A611E" w:rsidRDefault="003440DB" w:rsidP="003440DB">
      <w:pPr>
        <w:tabs>
          <w:tab w:val="left" w:pos="567"/>
        </w:tabs>
        <w:snapToGrid w:val="0"/>
        <w:ind w:firstLineChars="200" w:firstLine="420"/>
        <w:rPr>
          <w:rFonts w:ascii="宋体" w:hAnsi="宋体" w:cs="Calibri" w:hint="eastAsia"/>
          <w:szCs w:val="21"/>
        </w:rPr>
      </w:pPr>
      <w:r w:rsidRPr="002A611E">
        <w:rPr>
          <w:rFonts w:ascii="宋体" w:hAnsi="宋体" w:cs="Calibri" w:hint="eastAsia"/>
          <w:szCs w:val="21"/>
        </w:rPr>
        <w:t>★3</w:t>
      </w:r>
      <w:r>
        <w:rPr>
          <w:rFonts w:ascii="宋体" w:hAnsi="宋体" w:cs="Calibri" w:hint="eastAsia"/>
          <w:szCs w:val="21"/>
        </w:rPr>
        <w:t xml:space="preserve">. </w:t>
      </w:r>
      <w:r w:rsidRPr="002A611E">
        <w:rPr>
          <w:rFonts w:ascii="宋体" w:hAnsi="宋体" w:cs="Calibri" w:hint="eastAsia"/>
          <w:szCs w:val="21"/>
        </w:rPr>
        <w:t>在服务期内,由于中标方的维保人员操作不当原因造成的损伤和损坏，由中标方免费提供维修或更换。</w:t>
      </w:r>
    </w:p>
    <w:p w14:paraId="60C39444" w14:textId="7E70A42C" w:rsidR="00D47FC6" w:rsidRPr="00983C1D" w:rsidRDefault="003440DB" w:rsidP="003440DB">
      <w:pPr>
        <w:snapToGrid w:val="0"/>
        <w:ind w:firstLineChars="200" w:firstLine="420"/>
        <w:contextualSpacing/>
        <w:rPr>
          <w:rFonts w:ascii="宋体" w:hAnsi="宋体" w:cs="Calibri" w:hint="eastAsia"/>
          <w:szCs w:val="21"/>
        </w:rPr>
      </w:pPr>
      <w:r w:rsidRPr="002A611E">
        <w:rPr>
          <w:rFonts w:ascii="宋体" w:hAnsi="宋体" w:cs="Calibri" w:hint="eastAsia"/>
          <w:szCs w:val="21"/>
        </w:rPr>
        <w:t>★4</w:t>
      </w:r>
      <w:r>
        <w:rPr>
          <w:rFonts w:ascii="宋体" w:hAnsi="宋体" w:cs="Calibri" w:hint="eastAsia"/>
          <w:szCs w:val="21"/>
        </w:rPr>
        <w:t xml:space="preserve">. </w:t>
      </w:r>
      <w:r w:rsidRPr="002A611E">
        <w:rPr>
          <w:rFonts w:ascii="宋体" w:hAnsi="宋体" w:cs="Calibri" w:hint="eastAsia"/>
          <w:szCs w:val="21"/>
        </w:rPr>
        <w:t>所有维保设备完好率要通过采购方使用科</w:t>
      </w:r>
      <w:r>
        <w:rPr>
          <w:rFonts w:ascii="宋体" w:hAnsi="宋体" w:cs="Calibri" w:hint="eastAsia"/>
          <w:szCs w:val="21"/>
        </w:rPr>
        <w:t>室或社康考核，涉及更换配件的设备在该配件质保期内若发生故障由中标方免费修复或更换。</w:t>
      </w:r>
      <w:r w:rsidR="00D47FC6" w:rsidRPr="00D47FC6">
        <w:rPr>
          <w:rFonts w:ascii="宋体" w:hAnsi="宋体" w:cs="宋体" w:hint="eastAsia"/>
          <w:color w:val="000000"/>
          <w:szCs w:val="21"/>
        </w:rPr>
        <w:br/>
      </w:r>
      <w:r w:rsidR="00D47FC6">
        <w:rPr>
          <w:rFonts w:ascii="宋体" w:hAnsi="宋体" w:hint="eastAsia"/>
          <w:b/>
          <w:bCs/>
          <w:szCs w:val="21"/>
        </w:rPr>
        <w:t>四</w:t>
      </w:r>
      <w:r w:rsidR="00D47FC6" w:rsidRPr="00D47FC6">
        <w:rPr>
          <w:rFonts w:ascii="宋体" w:hAnsi="宋体" w:hint="eastAsia"/>
          <w:b/>
          <w:bCs/>
          <w:szCs w:val="21"/>
        </w:rPr>
        <w:t>、项目验收考核</w:t>
      </w:r>
    </w:p>
    <w:p w14:paraId="4A1BD9C8" w14:textId="77777777" w:rsidR="00D47FC6" w:rsidRPr="00D47FC6" w:rsidRDefault="00D47FC6" w:rsidP="00D47FC6">
      <w:pPr>
        <w:snapToGrid w:val="0"/>
        <w:ind w:firstLineChars="200" w:firstLine="420"/>
        <w:contextualSpacing/>
        <w:rPr>
          <w:rFonts w:ascii="宋体" w:hAnsi="宋体" w:hint="eastAsia"/>
          <w:szCs w:val="21"/>
        </w:rPr>
      </w:pPr>
      <w:r w:rsidRPr="00D47FC6">
        <w:rPr>
          <w:rFonts w:ascii="宋体" w:hAnsi="宋体" w:hint="eastAsia"/>
          <w:szCs w:val="21"/>
        </w:rPr>
        <w:t>项目验收考核内容如下：</w:t>
      </w:r>
    </w:p>
    <w:tbl>
      <w:tblPr>
        <w:tblStyle w:val="af5"/>
        <w:tblW w:w="10456" w:type="dxa"/>
        <w:jc w:val="center"/>
        <w:tblLayout w:type="fixed"/>
        <w:tblLook w:val="04A0" w:firstRow="1" w:lastRow="0" w:firstColumn="1" w:lastColumn="0" w:noHBand="0" w:noVBand="1"/>
      </w:tblPr>
      <w:tblGrid>
        <w:gridCol w:w="640"/>
        <w:gridCol w:w="1198"/>
        <w:gridCol w:w="6067"/>
        <w:gridCol w:w="1134"/>
        <w:gridCol w:w="1417"/>
      </w:tblGrid>
      <w:tr w:rsidR="00D47FC6" w:rsidRPr="00D47FC6" w14:paraId="0D478EC6" w14:textId="77777777" w:rsidTr="00D47FC6">
        <w:trPr>
          <w:trHeight w:val="478"/>
          <w:jc w:val="center"/>
        </w:trPr>
        <w:tc>
          <w:tcPr>
            <w:tcW w:w="640" w:type="dxa"/>
            <w:tcBorders>
              <w:top w:val="single" w:sz="4" w:space="0" w:color="auto"/>
              <w:left w:val="single" w:sz="4" w:space="0" w:color="auto"/>
              <w:bottom w:val="single" w:sz="4" w:space="0" w:color="auto"/>
              <w:right w:val="single" w:sz="4" w:space="0" w:color="auto"/>
            </w:tcBorders>
            <w:vAlign w:val="center"/>
          </w:tcPr>
          <w:p w14:paraId="297EA8C5"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序</w:t>
            </w:r>
            <w:r w:rsidRPr="00D47FC6">
              <w:rPr>
                <w:rFonts w:ascii="宋体" w:hAnsi="宋体" w:hint="eastAsia"/>
                <w:szCs w:val="21"/>
              </w:rPr>
              <w:t>号</w:t>
            </w:r>
          </w:p>
        </w:tc>
        <w:tc>
          <w:tcPr>
            <w:tcW w:w="1198" w:type="dxa"/>
            <w:tcBorders>
              <w:top w:val="single" w:sz="4" w:space="0" w:color="auto"/>
              <w:left w:val="single" w:sz="4" w:space="0" w:color="auto"/>
              <w:bottom w:val="single" w:sz="4" w:space="0" w:color="auto"/>
              <w:right w:val="single" w:sz="4" w:space="0" w:color="auto"/>
            </w:tcBorders>
            <w:vAlign w:val="center"/>
          </w:tcPr>
          <w:p w14:paraId="7B1D629B"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考核内</w:t>
            </w:r>
            <w:r w:rsidRPr="00D47FC6">
              <w:rPr>
                <w:rFonts w:ascii="宋体" w:hAnsi="宋体" w:hint="eastAsia"/>
                <w:szCs w:val="21"/>
              </w:rPr>
              <w:t>容</w:t>
            </w:r>
          </w:p>
        </w:tc>
        <w:tc>
          <w:tcPr>
            <w:tcW w:w="6067" w:type="dxa"/>
            <w:tcBorders>
              <w:top w:val="single" w:sz="4" w:space="0" w:color="auto"/>
              <w:left w:val="single" w:sz="4" w:space="0" w:color="auto"/>
              <w:bottom w:val="single" w:sz="4" w:space="0" w:color="auto"/>
              <w:right w:val="single" w:sz="4" w:space="0" w:color="auto"/>
            </w:tcBorders>
            <w:vAlign w:val="center"/>
          </w:tcPr>
          <w:p w14:paraId="315CDABB"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考核标</w:t>
            </w:r>
            <w:r w:rsidRPr="00D47FC6">
              <w:rPr>
                <w:rFonts w:ascii="宋体" w:hAnsi="宋体" w:hint="eastAsia"/>
                <w:szCs w:val="21"/>
              </w:rPr>
              <w:t>准</w:t>
            </w:r>
          </w:p>
        </w:tc>
        <w:tc>
          <w:tcPr>
            <w:tcW w:w="1134" w:type="dxa"/>
            <w:tcBorders>
              <w:top w:val="single" w:sz="4" w:space="0" w:color="auto"/>
              <w:left w:val="single" w:sz="4" w:space="0" w:color="auto"/>
              <w:bottom w:val="single" w:sz="4" w:space="0" w:color="auto"/>
              <w:right w:val="single" w:sz="4" w:space="0" w:color="auto"/>
            </w:tcBorders>
            <w:vAlign w:val="center"/>
          </w:tcPr>
          <w:p w14:paraId="52400CAD"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标注分</w:t>
            </w:r>
            <w:r w:rsidRPr="00D47FC6">
              <w:rPr>
                <w:rFonts w:ascii="宋体" w:hAnsi="宋体" w:hint="eastAsia"/>
                <w:szCs w:val="21"/>
              </w:rPr>
              <w:t>值</w:t>
            </w:r>
          </w:p>
        </w:tc>
        <w:tc>
          <w:tcPr>
            <w:tcW w:w="1417" w:type="dxa"/>
            <w:tcBorders>
              <w:top w:val="single" w:sz="4" w:space="0" w:color="auto"/>
              <w:left w:val="single" w:sz="4" w:space="0" w:color="auto"/>
              <w:bottom w:val="single" w:sz="4" w:space="0" w:color="auto"/>
              <w:right w:val="single" w:sz="4" w:space="0" w:color="auto"/>
            </w:tcBorders>
            <w:vAlign w:val="center"/>
          </w:tcPr>
          <w:p w14:paraId="7E333364" w14:textId="77777777" w:rsidR="00D47FC6" w:rsidRPr="00D47FC6" w:rsidRDefault="00D47FC6" w:rsidP="00D47FC6">
            <w:pPr>
              <w:snapToGrid w:val="0"/>
              <w:ind w:firstLineChars="100" w:firstLine="210"/>
              <w:contextualSpacing/>
              <w:rPr>
                <w:rFonts w:ascii="宋体" w:hAnsi="宋体" w:hint="eastAsia"/>
                <w:szCs w:val="21"/>
              </w:rPr>
            </w:pPr>
            <w:r w:rsidRPr="00D47FC6">
              <w:rPr>
                <w:rFonts w:ascii="宋体" w:hAnsi="宋体" w:cs="宋体" w:hint="eastAsia"/>
                <w:szCs w:val="21"/>
              </w:rPr>
              <w:t>实际分</w:t>
            </w:r>
            <w:r w:rsidRPr="00D47FC6">
              <w:rPr>
                <w:rFonts w:ascii="宋体" w:hAnsi="宋体" w:hint="eastAsia"/>
                <w:szCs w:val="21"/>
              </w:rPr>
              <w:t>值</w:t>
            </w:r>
          </w:p>
        </w:tc>
      </w:tr>
      <w:tr w:rsidR="00D47FC6" w:rsidRPr="00D47FC6" w14:paraId="07F55263" w14:textId="77777777" w:rsidTr="00D47FC6">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0D3CF6C2"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1</w:t>
            </w:r>
          </w:p>
        </w:tc>
        <w:tc>
          <w:tcPr>
            <w:tcW w:w="1198" w:type="dxa"/>
            <w:tcBorders>
              <w:top w:val="single" w:sz="4" w:space="0" w:color="auto"/>
              <w:left w:val="single" w:sz="4" w:space="0" w:color="auto"/>
              <w:bottom w:val="single" w:sz="4" w:space="0" w:color="auto"/>
              <w:right w:val="single" w:sz="4" w:space="0" w:color="auto"/>
            </w:tcBorders>
            <w:vAlign w:val="center"/>
          </w:tcPr>
          <w:p w14:paraId="76D3261F"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cs="宋体" w:hint="eastAsia"/>
                <w:szCs w:val="21"/>
              </w:rPr>
              <w:t>服务内</w:t>
            </w:r>
            <w:r w:rsidRPr="00D47FC6">
              <w:rPr>
                <w:rFonts w:ascii="宋体" w:hAnsi="宋体" w:hint="eastAsia"/>
                <w:szCs w:val="21"/>
              </w:rPr>
              <w:t>容</w:t>
            </w:r>
          </w:p>
        </w:tc>
        <w:tc>
          <w:tcPr>
            <w:tcW w:w="6067" w:type="dxa"/>
            <w:tcBorders>
              <w:top w:val="single" w:sz="4" w:space="0" w:color="auto"/>
              <w:left w:val="single" w:sz="4" w:space="0" w:color="auto"/>
              <w:bottom w:val="single" w:sz="4" w:space="0" w:color="auto"/>
              <w:right w:val="single" w:sz="4" w:space="0" w:color="auto"/>
            </w:tcBorders>
            <w:vAlign w:val="center"/>
          </w:tcPr>
          <w:p w14:paraId="1D6A7591"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依照合同约定履行维保服务</w:t>
            </w:r>
            <w:r w:rsidRPr="00D47FC6">
              <w:rPr>
                <w:rFonts w:ascii="宋体" w:hAnsi="宋体" w:hint="eastAsia"/>
                <w:szCs w:val="21"/>
              </w:rPr>
              <w:t>：</w:t>
            </w:r>
          </w:p>
          <w:p w14:paraId="182CEA5C"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每套设备每年预防性保养</w:t>
            </w:r>
            <w:r w:rsidRPr="00D47FC6">
              <w:rPr>
                <w:rFonts w:ascii="宋体" w:hAnsi="宋体" w:cs="Calibri"/>
                <w:szCs w:val="21"/>
              </w:rPr>
              <w:t>≥</w:t>
            </w:r>
            <w:r w:rsidRPr="00D47FC6">
              <w:rPr>
                <w:rFonts w:ascii="宋体" w:hAnsi="宋体"/>
                <w:szCs w:val="21"/>
              </w:rPr>
              <w:t>4</w:t>
            </w:r>
            <w:r w:rsidRPr="00D47FC6">
              <w:rPr>
                <w:rFonts w:ascii="宋体" w:hAnsi="宋体" w:cs="宋体" w:hint="eastAsia"/>
                <w:szCs w:val="21"/>
              </w:rPr>
              <w:t>次，如完成质量不达标，每套设备扣</w:t>
            </w:r>
            <w:r w:rsidRPr="00D47FC6">
              <w:rPr>
                <w:rFonts w:ascii="宋体" w:hAnsi="宋体"/>
                <w:szCs w:val="21"/>
              </w:rPr>
              <w:t>5</w:t>
            </w:r>
            <w:r w:rsidRPr="00D47FC6">
              <w:rPr>
                <w:rFonts w:ascii="宋体" w:hAnsi="宋体" w:cs="宋体" w:hint="eastAsia"/>
                <w:szCs w:val="21"/>
              </w:rPr>
              <w:t>分</w:t>
            </w:r>
            <w:r w:rsidRPr="00D47FC6">
              <w:rPr>
                <w:rFonts w:ascii="宋体"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0E27851F"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20</w:t>
            </w:r>
            <w:r w:rsidRPr="00D47FC6">
              <w:rPr>
                <w:rFonts w:ascii="宋体" w:hAnsi="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D2AA47F" w14:textId="77777777" w:rsidR="00D47FC6" w:rsidRPr="00D47FC6" w:rsidRDefault="00D47FC6" w:rsidP="00D47FC6">
            <w:pPr>
              <w:snapToGrid w:val="0"/>
              <w:contextualSpacing/>
              <w:jc w:val="center"/>
              <w:rPr>
                <w:rFonts w:ascii="宋体" w:hAnsi="宋体" w:hint="eastAsia"/>
                <w:szCs w:val="21"/>
              </w:rPr>
            </w:pPr>
          </w:p>
        </w:tc>
      </w:tr>
      <w:tr w:rsidR="00D47FC6" w:rsidRPr="00D47FC6" w14:paraId="01652672" w14:textId="77777777" w:rsidTr="00D47FC6">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696666EB"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w:t>
            </w:r>
          </w:p>
        </w:tc>
        <w:tc>
          <w:tcPr>
            <w:tcW w:w="1198" w:type="dxa"/>
            <w:tcBorders>
              <w:top w:val="single" w:sz="4" w:space="0" w:color="auto"/>
              <w:left w:val="single" w:sz="4" w:space="0" w:color="auto"/>
              <w:bottom w:val="single" w:sz="4" w:space="0" w:color="auto"/>
              <w:right w:val="single" w:sz="4" w:space="0" w:color="auto"/>
            </w:tcBorders>
            <w:vAlign w:val="center"/>
          </w:tcPr>
          <w:p w14:paraId="1887461A"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cs="宋体" w:hint="eastAsia"/>
                <w:szCs w:val="21"/>
              </w:rPr>
              <w:t>服务响应时</w:t>
            </w:r>
            <w:r w:rsidRPr="00D47FC6">
              <w:rPr>
                <w:rFonts w:ascii="宋体" w:hAnsi="宋体" w:hint="eastAsia"/>
                <w:szCs w:val="21"/>
              </w:rPr>
              <w:t>间</w:t>
            </w:r>
          </w:p>
        </w:tc>
        <w:tc>
          <w:tcPr>
            <w:tcW w:w="6067" w:type="dxa"/>
            <w:tcBorders>
              <w:top w:val="single" w:sz="4" w:space="0" w:color="auto"/>
              <w:left w:val="single" w:sz="4" w:space="0" w:color="auto"/>
              <w:bottom w:val="single" w:sz="4" w:space="0" w:color="auto"/>
              <w:right w:val="single" w:sz="4" w:space="0" w:color="auto"/>
            </w:tcBorders>
            <w:vAlign w:val="center"/>
          </w:tcPr>
          <w:p w14:paraId="1899092C"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依照合同约定的时间履行维保服务</w:t>
            </w:r>
            <w:r w:rsidRPr="00D47FC6">
              <w:rPr>
                <w:rFonts w:ascii="宋体" w:hAnsi="宋体" w:hint="eastAsia"/>
                <w:szCs w:val="21"/>
              </w:rPr>
              <w:t>：</w:t>
            </w:r>
          </w:p>
          <w:p w14:paraId="42019987"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每延误一次：扣</w:t>
            </w:r>
            <w:r w:rsidRPr="00D47FC6">
              <w:rPr>
                <w:rFonts w:ascii="宋体" w:hAnsi="宋体" w:hint="eastAsia"/>
                <w:szCs w:val="21"/>
              </w:rPr>
              <w:t>10</w:t>
            </w:r>
            <w:r w:rsidRPr="00D47FC6">
              <w:rPr>
                <w:rFonts w:ascii="宋体" w:hAnsi="宋体" w:cs="宋体" w:hint="eastAsia"/>
                <w:szCs w:val="21"/>
              </w:rPr>
              <w:t>分</w:t>
            </w:r>
            <w:r w:rsidRPr="00D47FC6">
              <w:rPr>
                <w:rFonts w:ascii="宋体"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526BA0E4"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20</w:t>
            </w:r>
            <w:r w:rsidRPr="00D47FC6">
              <w:rPr>
                <w:rFonts w:ascii="宋体" w:hAnsi="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608244C" w14:textId="77777777" w:rsidR="00D47FC6" w:rsidRPr="00D47FC6" w:rsidRDefault="00D47FC6" w:rsidP="00D47FC6">
            <w:pPr>
              <w:snapToGrid w:val="0"/>
              <w:contextualSpacing/>
              <w:jc w:val="center"/>
              <w:rPr>
                <w:rFonts w:ascii="宋体" w:hAnsi="宋体" w:hint="eastAsia"/>
                <w:szCs w:val="21"/>
              </w:rPr>
            </w:pPr>
          </w:p>
        </w:tc>
      </w:tr>
      <w:tr w:rsidR="00D47FC6" w:rsidRPr="00D47FC6" w14:paraId="4DD3EA38" w14:textId="77777777" w:rsidTr="00D47FC6">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208084AF"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lastRenderedPageBreak/>
              <w:t>3</w:t>
            </w:r>
          </w:p>
        </w:tc>
        <w:tc>
          <w:tcPr>
            <w:tcW w:w="1198" w:type="dxa"/>
            <w:tcBorders>
              <w:top w:val="single" w:sz="4" w:space="0" w:color="auto"/>
              <w:left w:val="single" w:sz="4" w:space="0" w:color="auto"/>
              <w:bottom w:val="single" w:sz="4" w:space="0" w:color="auto"/>
              <w:right w:val="single" w:sz="4" w:space="0" w:color="auto"/>
            </w:tcBorders>
            <w:vAlign w:val="center"/>
          </w:tcPr>
          <w:p w14:paraId="7D6EF9ED"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cs="宋体" w:hint="eastAsia"/>
                <w:szCs w:val="21"/>
              </w:rPr>
              <w:t>配件质</w:t>
            </w:r>
            <w:r w:rsidRPr="00D47FC6">
              <w:rPr>
                <w:rFonts w:ascii="宋体" w:hAnsi="宋体" w:hint="eastAsia"/>
                <w:szCs w:val="21"/>
              </w:rPr>
              <w:t>量</w:t>
            </w:r>
          </w:p>
        </w:tc>
        <w:tc>
          <w:tcPr>
            <w:tcW w:w="6067" w:type="dxa"/>
            <w:tcBorders>
              <w:top w:val="single" w:sz="4" w:space="0" w:color="auto"/>
              <w:left w:val="single" w:sz="4" w:space="0" w:color="auto"/>
              <w:bottom w:val="single" w:sz="4" w:space="0" w:color="auto"/>
              <w:right w:val="single" w:sz="4" w:space="0" w:color="auto"/>
            </w:tcBorders>
            <w:vAlign w:val="center"/>
          </w:tcPr>
          <w:p w14:paraId="2576E1F6"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依照合同约定标准提供零备件</w:t>
            </w:r>
            <w:r w:rsidRPr="00D47FC6">
              <w:rPr>
                <w:rFonts w:ascii="宋体" w:hAnsi="宋体" w:hint="eastAsia"/>
                <w:szCs w:val="21"/>
              </w:rPr>
              <w:t>：</w:t>
            </w:r>
          </w:p>
          <w:p w14:paraId="5CC768F7"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零备件质量达不到约定要求的：每个备件扣</w:t>
            </w:r>
            <w:r w:rsidRPr="00D47FC6">
              <w:rPr>
                <w:rFonts w:ascii="宋体" w:hAnsi="宋体"/>
                <w:szCs w:val="21"/>
              </w:rPr>
              <w:t>20</w:t>
            </w:r>
            <w:r w:rsidRPr="00D47FC6">
              <w:rPr>
                <w:rFonts w:ascii="宋体" w:hAnsi="宋体" w:cs="宋体" w:hint="eastAsia"/>
                <w:szCs w:val="21"/>
              </w:rPr>
              <w:t>分</w:t>
            </w:r>
            <w:r w:rsidRPr="00D47FC6">
              <w:rPr>
                <w:rFonts w:ascii="宋体"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6912BA53"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20</w:t>
            </w:r>
            <w:r w:rsidRPr="00D47FC6">
              <w:rPr>
                <w:rFonts w:ascii="宋体" w:hAnsi="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0E82DFE4" w14:textId="77777777" w:rsidR="00D47FC6" w:rsidRPr="00D47FC6" w:rsidRDefault="00D47FC6" w:rsidP="00D47FC6">
            <w:pPr>
              <w:snapToGrid w:val="0"/>
              <w:contextualSpacing/>
              <w:jc w:val="center"/>
              <w:rPr>
                <w:rFonts w:ascii="宋体" w:hAnsi="宋体" w:hint="eastAsia"/>
                <w:szCs w:val="21"/>
              </w:rPr>
            </w:pPr>
          </w:p>
        </w:tc>
      </w:tr>
      <w:tr w:rsidR="00D47FC6" w:rsidRPr="00D47FC6" w14:paraId="58BEBB3E" w14:textId="77777777" w:rsidTr="00D47FC6">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55CD4F9E"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4</w:t>
            </w:r>
          </w:p>
        </w:tc>
        <w:tc>
          <w:tcPr>
            <w:tcW w:w="1198" w:type="dxa"/>
            <w:tcBorders>
              <w:top w:val="single" w:sz="4" w:space="0" w:color="auto"/>
              <w:left w:val="single" w:sz="4" w:space="0" w:color="auto"/>
              <w:bottom w:val="single" w:sz="4" w:space="0" w:color="auto"/>
              <w:right w:val="single" w:sz="4" w:space="0" w:color="auto"/>
            </w:tcBorders>
            <w:vAlign w:val="center"/>
          </w:tcPr>
          <w:p w14:paraId="4074421B"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cs="宋体" w:hint="eastAsia"/>
                <w:szCs w:val="21"/>
              </w:rPr>
              <w:t>工程师专业水</w:t>
            </w:r>
            <w:r w:rsidRPr="00D47FC6">
              <w:rPr>
                <w:rFonts w:ascii="宋体" w:hAnsi="宋体" w:hint="eastAsia"/>
                <w:szCs w:val="21"/>
              </w:rPr>
              <w:t>平</w:t>
            </w:r>
          </w:p>
        </w:tc>
        <w:tc>
          <w:tcPr>
            <w:tcW w:w="6067" w:type="dxa"/>
            <w:tcBorders>
              <w:top w:val="single" w:sz="4" w:space="0" w:color="auto"/>
              <w:left w:val="single" w:sz="4" w:space="0" w:color="auto"/>
              <w:bottom w:val="single" w:sz="4" w:space="0" w:color="auto"/>
              <w:right w:val="single" w:sz="4" w:space="0" w:color="auto"/>
            </w:tcBorders>
            <w:vAlign w:val="center"/>
          </w:tcPr>
          <w:p w14:paraId="4718DA41"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设备发生故障后，工程师应积极快速解决故障，如出现工作懒散、拖沓等情况，每次扣</w:t>
            </w:r>
            <w:r w:rsidRPr="00D47FC6">
              <w:rPr>
                <w:rFonts w:ascii="宋体" w:hAnsi="宋体"/>
                <w:szCs w:val="21"/>
              </w:rPr>
              <w:t>5</w:t>
            </w:r>
            <w:r w:rsidRPr="00D47FC6">
              <w:rPr>
                <w:rFonts w:ascii="宋体" w:hAnsi="宋体" w:cs="宋体" w:hint="eastAsia"/>
                <w:szCs w:val="21"/>
              </w:rPr>
              <w:t>分</w:t>
            </w:r>
            <w:r w:rsidRPr="00D47FC6">
              <w:rPr>
                <w:rFonts w:ascii="宋体"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1F79BE4A"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20</w:t>
            </w:r>
            <w:r w:rsidRPr="00D47FC6">
              <w:rPr>
                <w:rFonts w:ascii="宋体" w:hAnsi="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1C85EC16" w14:textId="77777777" w:rsidR="00D47FC6" w:rsidRPr="00D47FC6" w:rsidRDefault="00D47FC6" w:rsidP="00D47FC6">
            <w:pPr>
              <w:snapToGrid w:val="0"/>
              <w:contextualSpacing/>
              <w:jc w:val="center"/>
              <w:rPr>
                <w:rFonts w:ascii="宋体" w:hAnsi="宋体" w:hint="eastAsia"/>
                <w:szCs w:val="21"/>
              </w:rPr>
            </w:pPr>
          </w:p>
        </w:tc>
      </w:tr>
      <w:tr w:rsidR="00D47FC6" w:rsidRPr="00D47FC6" w14:paraId="62DE9680" w14:textId="77777777" w:rsidTr="00D47FC6">
        <w:trPr>
          <w:jc w:val="center"/>
        </w:trPr>
        <w:tc>
          <w:tcPr>
            <w:tcW w:w="640" w:type="dxa"/>
            <w:tcBorders>
              <w:top w:val="single" w:sz="4" w:space="0" w:color="auto"/>
              <w:left w:val="single" w:sz="4" w:space="0" w:color="auto"/>
              <w:bottom w:val="single" w:sz="4" w:space="0" w:color="auto"/>
              <w:right w:val="single" w:sz="4" w:space="0" w:color="auto"/>
            </w:tcBorders>
            <w:vAlign w:val="center"/>
          </w:tcPr>
          <w:p w14:paraId="28221CA8"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5</w:t>
            </w:r>
          </w:p>
        </w:tc>
        <w:tc>
          <w:tcPr>
            <w:tcW w:w="1198" w:type="dxa"/>
            <w:tcBorders>
              <w:top w:val="single" w:sz="4" w:space="0" w:color="auto"/>
              <w:left w:val="single" w:sz="4" w:space="0" w:color="auto"/>
              <w:bottom w:val="single" w:sz="4" w:space="0" w:color="auto"/>
              <w:right w:val="single" w:sz="4" w:space="0" w:color="auto"/>
            </w:tcBorders>
            <w:vAlign w:val="center"/>
          </w:tcPr>
          <w:p w14:paraId="3FB2186C"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cs="宋体" w:hint="eastAsia"/>
                <w:szCs w:val="21"/>
              </w:rPr>
              <w:t>服务态</w:t>
            </w:r>
            <w:r w:rsidRPr="00D47FC6">
              <w:rPr>
                <w:rFonts w:ascii="宋体" w:hAnsi="宋体" w:hint="eastAsia"/>
                <w:szCs w:val="21"/>
              </w:rPr>
              <w:t>度</w:t>
            </w:r>
          </w:p>
        </w:tc>
        <w:tc>
          <w:tcPr>
            <w:tcW w:w="6067" w:type="dxa"/>
            <w:tcBorders>
              <w:top w:val="single" w:sz="4" w:space="0" w:color="auto"/>
              <w:left w:val="single" w:sz="4" w:space="0" w:color="auto"/>
              <w:bottom w:val="single" w:sz="4" w:space="0" w:color="auto"/>
              <w:right w:val="single" w:sz="4" w:space="0" w:color="auto"/>
            </w:tcBorders>
            <w:vAlign w:val="center"/>
          </w:tcPr>
          <w:p w14:paraId="2E5FB456" w14:textId="77777777" w:rsidR="00D47FC6" w:rsidRPr="00D47FC6" w:rsidRDefault="00D47FC6" w:rsidP="00D47FC6">
            <w:pPr>
              <w:snapToGrid w:val="0"/>
              <w:contextualSpacing/>
              <w:rPr>
                <w:rFonts w:ascii="宋体" w:hAnsi="宋体" w:hint="eastAsia"/>
                <w:szCs w:val="21"/>
              </w:rPr>
            </w:pPr>
            <w:r w:rsidRPr="00D47FC6">
              <w:rPr>
                <w:rFonts w:ascii="宋体" w:hAnsi="宋体" w:cs="宋体" w:hint="eastAsia"/>
                <w:szCs w:val="21"/>
              </w:rPr>
              <w:t>乙方应及时积极解答科室提出的问题，如出现不搭理、不及时、态度不友好等情况，每次扣</w:t>
            </w:r>
            <w:r w:rsidRPr="00D47FC6">
              <w:rPr>
                <w:rFonts w:ascii="宋体" w:hAnsi="宋体"/>
                <w:szCs w:val="21"/>
              </w:rPr>
              <w:t>5</w:t>
            </w:r>
            <w:r w:rsidRPr="00D47FC6">
              <w:rPr>
                <w:rFonts w:ascii="宋体" w:hAnsi="宋体" w:cs="宋体" w:hint="eastAsia"/>
                <w:szCs w:val="21"/>
              </w:rPr>
              <w:t>分</w:t>
            </w:r>
            <w:r w:rsidRPr="00D47FC6">
              <w:rPr>
                <w:rFonts w:ascii="宋体" w:hAnsi="宋体" w:hint="eastAsia"/>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14:paraId="28961D90" w14:textId="77777777" w:rsidR="00D47FC6" w:rsidRPr="00D47FC6" w:rsidRDefault="00D47FC6" w:rsidP="00D47FC6">
            <w:pPr>
              <w:snapToGrid w:val="0"/>
              <w:contextualSpacing/>
              <w:jc w:val="center"/>
              <w:rPr>
                <w:rFonts w:ascii="宋体" w:hAnsi="宋体" w:hint="eastAsia"/>
                <w:szCs w:val="21"/>
              </w:rPr>
            </w:pPr>
            <w:r w:rsidRPr="00D47FC6">
              <w:rPr>
                <w:rFonts w:ascii="宋体" w:hAnsi="宋体"/>
                <w:szCs w:val="21"/>
              </w:rPr>
              <w:t>20</w:t>
            </w:r>
            <w:r w:rsidRPr="00D47FC6">
              <w:rPr>
                <w:rFonts w:ascii="宋体" w:hAnsi="宋体" w:hint="eastAsia"/>
                <w:szCs w:val="21"/>
              </w:rPr>
              <w:t>分</w:t>
            </w:r>
          </w:p>
        </w:tc>
        <w:tc>
          <w:tcPr>
            <w:tcW w:w="1417" w:type="dxa"/>
            <w:tcBorders>
              <w:top w:val="single" w:sz="4" w:space="0" w:color="auto"/>
              <w:left w:val="single" w:sz="4" w:space="0" w:color="auto"/>
              <w:bottom w:val="single" w:sz="4" w:space="0" w:color="auto"/>
              <w:right w:val="single" w:sz="4" w:space="0" w:color="auto"/>
            </w:tcBorders>
            <w:vAlign w:val="center"/>
          </w:tcPr>
          <w:p w14:paraId="21F8DA62" w14:textId="77777777" w:rsidR="00D47FC6" w:rsidRPr="00D47FC6" w:rsidRDefault="00D47FC6" w:rsidP="00D47FC6">
            <w:pPr>
              <w:snapToGrid w:val="0"/>
              <w:contextualSpacing/>
              <w:jc w:val="center"/>
              <w:rPr>
                <w:rFonts w:ascii="宋体" w:hAnsi="宋体" w:hint="eastAsia"/>
                <w:szCs w:val="21"/>
              </w:rPr>
            </w:pPr>
          </w:p>
        </w:tc>
      </w:tr>
    </w:tbl>
    <w:p w14:paraId="453567F1" w14:textId="10408F7C" w:rsidR="00D47FC6" w:rsidRPr="00D47FC6" w:rsidRDefault="00D47FC6" w:rsidP="00D47FC6">
      <w:pPr>
        <w:pStyle w:val="a4"/>
        <w:snapToGrid w:val="0"/>
        <w:ind w:firstLineChars="200"/>
        <w:contextualSpacing/>
        <w:rPr>
          <w:rStyle w:val="Char1Char"/>
        </w:rPr>
      </w:pPr>
      <w:r w:rsidRPr="00D47FC6">
        <w:rPr>
          <w:rFonts w:ascii="宋体" w:hAnsi="宋体" w:hint="eastAsia"/>
          <w:szCs w:val="21"/>
        </w:rPr>
        <w:t>注：每年考核一次，由使用科室或社康工作人员评分，平均得分≥</w:t>
      </w:r>
      <w:r w:rsidRPr="00D47FC6">
        <w:rPr>
          <w:rFonts w:ascii="宋体" w:hAnsi="宋体"/>
          <w:szCs w:val="21"/>
        </w:rPr>
        <w:t>80</w:t>
      </w:r>
      <w:r w:rsidRPr="00D47FC6">
        <w:rPr>
          <w:rFonts w:ascii="宋体" w:hAnsi="宋体" w:hint="eastAsia"/>
          <w:szCs w:val="21"/>
        </w:rPr>
        <w:t>分为合格；达不到合格要求，甲方将以书面形式通知乙方进行整改，拒不整改的或整改后仍不合格的，甲方有权终止维保服务合同；平均得分低于</w:t>
      </w:r>
      <w:r w:rsidRPr="00D47FC6">
        <w:rPr>
          <w:rFonts w:ascii="宋体" w:hAnsi="宋体"/>
          <w:szCs w:val="21"/>
        </w:rPr>
        <w:t>60</w:t>
      </w:r>
      <w:r w:rsidRPr="00D47FC6">
        <w:rPr>
          <w:rFonts w:ascii="宋体" w:hAnsi="宋体" w:hint="eastAsia"/>
          <w:szCs w:val="21"/>
        </w:rPr>
        <w:t>分，甲方有权直接终止维保服务合同。</w:t>
      </w:r>
    </w:p>
    <w:bookmarkEnd w:id="1"/>
    <w:bookmarkEnd w:id="2"/>
    <w:bookmarkEnd w:id="3"/>
    <w:p w14:paraId="18B60D15" w14:textId="00BD5902" w:rsidR="00CE5307" w:rsidRPr="004E0C83" w:rsidRDefault="004E0C83" w:rsidP="00234A8A">
      <w:pPr>
        <w:pStyle w:val="afb"/>
        <w:spacing w:before="0" w:after="0" w:line="240" w:lineRule="auto"/>
        <w:ind w:firstLineChars="0" w:firstLine="0"/>
        <w:contextualSpacing/>
        <w:rPr>
          <w:rStyle w:val="Char1Char"/>
          <w:rFonts w:ascii="宋体" w:hAnsi="宋体" w:hint="eastAsia"/>
          <w:b/>
          <w:bCs/>
        </w:rPr>
      </w:pPr>
      <w:r w:rsidRPr="004E0C83">
        <w:rPr>
          <w:rStyle w:val="Char1Char"/>
          <w:rFonts w:ascii="宋体" w:hAnsi="宋体" w:hint="eastAsia"/>
          <w:b/>
          <w:bCs/>
        </w:rPr>
        <w:t>五、商务要求</w:t>
      </w:r>
    </w:p>
    <w:p w14:paraId="03E17511" w14:textId="7BEDBEF1" w:rsidR="004E0C83" w:rsidRPr="004E0C83" w:rsidRDefault="004E0C83" w:rsidP="00234A8A">
      <w:pPr>
        <w:pStyle w:val="a0"/>
        <w:snapToGrid w:val="0"/>
        <w:ind w:firstLineChars="200" w:firstLine="420"/>
        <w:contextualSpacing/>
        <w:rPr>
          <w:rStyle w:val="Char1Char"/>
        </w:rPr>
      </w:pPr>
      <w:r w:rsidRPr="004E0C83">
        <w:rPr>
          <w:rStyle w:val="Char1Char"/>
          <w:rFonts w:hint="eastAsia"/>
        </w:rPr>
        <w:t>（一）服务期要求：系指合同签订之日起至服务结束的时间期限。具体是指合同签订后 立即开展相关维保工作  。</w:t>
      </w:r>
    </w:p>
    <w:p w14:paraId="7B54C36C" w14:textId="4269E8B6" w:rsidR="004E0C83" w:rsidRPr="004E0C83" w:rsidRDefault="004E0C83" w:rsidP="00234A8A">
      <w:pPr>
        <w:pStyle w:val="a0"/>
        <w:snapToGrid w:val="0"/>
        <w:ind w:firstLineChars="200" w:firstLine="420"/>
        <w:contextualSpacing/>
        <w:rPr>
          <w:rStyle w:val="Char1Char"/>
        </w:rPr>
      </w:pPr>
      <w:r>
        <w:rPr>
          <w:rStyle w:val="Char1Char"/>
          <w:rFonts w:hint="eastAsia"/>
        </w:rPr>
        <w:t>（二）</w:t>
      </w:r>
      <w:r w:rsidRPr="004E0C83">
        <w:rPr>
          <w:rStyle w:val="Char1Char"/>
          <w:rFonts w:hint="eastAsia"/>
        </w:rPr>
        <w:t>服务地点： 深圳市宝安区人民医院大浪社康、布心社康、安乐社康、建安社康。</w:t>
      </w:r>
    </w:p>
    <w:p w14:paraId="7DD9F38D" w14:textId="5949E522" w:rsidR="004E0C83" w:rsidRPr="004E0C83" w:rsidRDefault="004E0C83" w:rsidP="00234A8A">
      <w:pPr>
        <w:pStyle w:val="a0"/>
        <w:snapToGrid w:val="0"/>
        <w:ind w:firstLineChars="200" w:firstLine="420"/>
        <w:contextualSpacing/>
        <w:rPr>
          <w:rStyle w:val="Char1Char"/>
        </w:rPr>
      </w:pPr>
      <w:r>
        <w:rPr>
          <w:rStyle w:val="Char1Char"/>
          <w:rFonts w:hint="eastAsia"/>
        </w:rPr>
        <w:t>（三）</w:t>
      </w:r>
      <w:r w:rsidRPr="004E0C83">
        <w:rPr>
          <w:rStyle w:val="Char1Char"/>
          <w:rFonts w:hint="eastAsia"/>
        </w:rPr>
        <w:t>售后及其他管理要求：</w:t>
      </w:r>
    </w:p>
    <w:p w14:paraId="2D616907" w14:textId="01A7AE55" w:rsidR="004E0C83" w:rsidRPr="004E0C83" w:rsidRDefault="004E0C83" w:rsidP="00234A8A">
      <w:pPr>
        <w:pStyle w:val="a0"/>
        <w:snapToGrid w:val="0"/>
        <w:ind w:firstLineChars="200" w:firstLine="420"/>
        <w:contextualSpacing/>
        <w:rPr>
          <w:rStyle w:val="Char1Char"/>
        </w:rPr>
      </w:pPr>
      <w:r>
        <w:rPr>
          <w:rStyle w:val="Char1Char"/>
          <w:rFonts w:hint="eastAsia"/>
        </w:rPr>
        <w:t xml:space="preserve">1. </w:t>
      </w:r>
      <w:r w:rsidRPr="004E0C83">
        <w:rPr>
          <w:rStyle w:val="Char1Char"/>
          <w:rFonts w:hint="eastAsia"/>
        </w:rPr>
        <w:t>服务期限：</w:t>
      </w:r>
    </w:p>
    <w:p w14:paraId="0D06EE50" w14:textId="77777777" w:rsidR="004E0C83" w:rsidRPr="004E0C83" w:rsidRDefault="004E0C83" w:rsidP="00234A8A">
      <w:pPr>
        <w:pStyle w:val="a0"/>
        <w:snapToGrid w:val="0"/>
        <w:ind w:firstLineChars="200" w:firstLine="420"/>
        <w:contextualSpacing/>
        <w:rPr>
          <w:rStyle w:val="Char1Char"/>
        </w:rPr>
      </w:pPr>
      <w:r w:rsidRPr="004E0C83">
        <w:rPr>
          <w:rStyle w:val="Char1Char"/>
          <w:rFonts w:hint="eastAsia"/>
        </w:rPr>
        <w:t>自合同签订生效之日起2年，如因政府政策、采购人财务预算变化或采购需求调整等影响，采购方可随时提前终止合同。</w:t>
      </w:r>
    </w:p>
    <w:p w14:paraId="5DF13273" w14:textId="027C9D35" w:rsidR="004E0C83" w:rsidRPr="004E0C83" w:rsidRDefault="004E0C83" w:rsidP="00234A8A">
      <w:pPr>
        <w:pStyle w:val="a0"/>
        <w:snapToGrid w:val="0"/>
        <w:ind w:firstLineChars="200" w:firstLine="420"/>
        <w:contextualSpacing/>
        <w:rPr>
          <w:rStyle w:val="Char1Char"/>
        </w:rPr>
      </w:pPr>
      <w:r>
        <w:rPr>
          <w:rStyle w:val="Char1Char"/>
          <w:rFonts w:hint="eastAsia"/>
        </w:rPr>
        <w:t xml:space="preserve">2. </w:t>
      </w:r>
      <w:r w:rsidRPr="004E0C83">
        <w:rPr>
          <w:rStyle w:val="Char1Char"/>
          <w:rFonts w:hint="eastAsia"/>
        </w:rPr>
        <w:t>付款期限和方式：</w:t>
      </w:r>
    </w:p>
    <w:p w14:paraId="0929593F" w14:textId="50753FFB" w:rsidR="004E0C83" w:rsidRPr="004E0C83" w:rsidRDefault="004E0C83" w:rsidP="00234A8A">
      <w:pPr>
        <w:pStyle w:val="a0"/>
        <w:snapToGrid w:val="0"/>
        <w:ind w:firstLineChars="200" w:firstLine="420"/>
        <w:contextualSpacing/>
        <w:rPr>
          <w:rStyle w:val="Char1Char"/>
        </w:rPr>
      </w:pPr>
      <w:r>
        <w:rPr>
          <w:rStyle w:val="Char1Char"/>
          <w:rFonts w:hint="eastAsia"/>
        </w:rPr>
        <w:t xml:space="preserve">2.1 </w:t>
      </w:r>
      <w:r w:rsidRPr="004E0C83">
        <w:rPr>
          <w:rStyle w:val="Char1Char"/>
          <w:rFonts w:hint="eastAsia"/>
        </w:rPr>
        <w:t xml:space="preserve"> 服务费支付：</w:t>
      </w:r>
    </w:p>
    <w:p w14:paraId="79DEAFD4" w14:textId="2744B96C" w:rsidR="004E0C83" w:rsidRPr="004E0C83" w:rsidRDefault="00C77ACE" w:rsidP="00234A8A">
      <w:pPr>
        <w:pStyle w:val="a0"/>
        <w:snapToGrid w:val="0"/>
        <w:ind w:firstLineChars="200" w:firstLine="420"/>
        <w:contextualSpacing/>
        <w:rPr>
          <w:rStyle w:val="Char1Char"/>
        </w:rPr>
      </w:pPr>
      <w:r>
        <w:rPr>
          <w:rStyle w:val="Char1Char"/>
          <w:rFonts w:hint="eastAsia"/>
        </w:rPr>
        <w:t xml:space="preserve">2.1.1 </w:t>
      </w:r>
      <w:r w:rsidR="004E0C83" w:rsidRPr="004E0C83">
        <w:rPr>
          <w:rStyle w:val="Char1Char"/>
          <w:rFonts w:hint="eastAsia"/>
        </w:rPr>
        <w:t>合同签订生效后，中标方向采购方提交正式的税务发票，采购方支付合同总价的70%。</w:t>
      </w:r>
    </w:p>
    <w:p w14:paraId="6F0C6015" w14:textId="771E1318" w:rsidR="004E0C83" w:rsidRPr="004E0C83" w:rsidRDefault="00C77ACE" w:rsidP="00234A8A">
      <w:pPr>
        <w:pStyle w:val="a0"/>
        <w:snapToGrid w:val="0"/>
        <w:ind w:firstLineChars="200" w:firstLine="420"/>
        <w:contextualSpacing/>
        <w:rPr>
          <w:rStyle w:val="Char1Char"/>
        </w:rPr>
      </w:pPr>
      <w:r>
        <w:rPr>
          <w:rStyle w:val="Char1Char"/>
          <w:rFonts w:hint="eastAsia"/>
        </w:rPr>
        <w:t xml:space="preserve">2.1.2 </w:t>
      </w:r>
      <w:r w:rsidR="004E0C83" w:rsidRPr="004E0C83">
        <w:rPr>
          <w:rStyle w:val="Char1Char"/>
          <w:rFonts w:hint="eastAsia"/>
        </w:rPr>
        <w:t>合同期满后，经采购单位使用科室或社康验收考核合格后，中标方向采购方提交正式的税务发票及验收合格资料，采购方支付合同总价的30%。</w:t>
      </w:r>
    </w:p>
    <w:p w14:paraId="48CF0070" w14:textId="2043E6D5" w:rsidR="004E0C83" w:rsidRPr="004E0C83" w:rsidRDefault="00C77ACE" w:rsidP="00234A8A">
      <w:pPr>
        <w:pStyle w:val="a0"/>
        <w:snapToGrid w:val="0"/>
        <w:ind w:firstLineChars="200" w:firstLine="420"/>
        <w:contextualSpacing/>
        <w:rPr>
          <w:rStyle w:val="Char1Char"/>
        </w:rPr>
      </w:pPr>
      <w:r>
        <w:rPr>
          <w:rStyle w:val="Char1Char"/>
          <w:rFonts w:hint="eastAsia"/>
        </w:rPr>
        <w:t xml:space="preserve">3. </w:t>
      </w:r>
      <w:r w:rsidR="004E0C83" w:rsidRPr="004E0C83">
        <w:rPr>
          <w:rStyle w:val="Char1Char"/>
          <w:rFonts w:hint="eastAsia"/>
        </w:rPr>
        <w:t xml:space="preserve">中标方包工包料维修和维护保养好采购方的冷库机器设备，达到运行正常。 </w:t>
      </w:r>
    </w:p>
    <w:p w14:paraId="48509770" w14:textId="4E540699" w:rsidR="004E0C83" w:rsidRPr="004E0C83" w:rsidRDefault="004E0C83" w:rsidP="004E0C83">
      <w:pPr>
        <w:pStyle w:val="a0"/>
        <w:ind w:firstLineChars="200" w:firstLine="420"/>
        <w:rPr>
          <w:rStyle w:val="Char1Char"/>
        </w:rPr>
      </w:pPr>
      <w:r>
        <w:rPr>
          <w:rStyle w:val="Char1Char"/>
          <w:rFonts w:hint="eastAsia"/>
        </w:rPr>
        <w:t>（四）</w:t>
      </w:r>
      <w:r w:rsidRPr="004E0C83">
        <w:rPr>
          <w:rStyle w:val="Char1Char"/>
          <w:rFonts w:hint="eastAsia"/>
        </w:rPr>
        <w:t>验收条件</w:t>
      </w:r>
    </w:p>
    <w:p w14:paraId="56CE79DB" w14:textId="77777777" w:rsidR="004E0C83" w:rsidRPr="004E0C83" w:rsidRDefault="004E0C83" w:rsidP="004E0C83">
      <w:pPr>
        <w:pStyle w:val="a0"/>
        <w:ind w:firstLineChars="200" w:firstLine="420"/>
        <w:rPr>
          <w:rStyle w:val="Char1Char"/>
        </w:rPr>
      </w:pPr>
      <w:r w:rsidRPr="004E0C83">
        <w:rPr>
          <w:rStyle w:val="Char1Char"/>
          <w:rFonts w:hint="eastAsia"/>
        </w:rPr>
        <w:t>中标后，</w:t>
      </w:r>
      <w:r w:rsidRPr="004E0C83">
        <w:rPr>
          <w:rStyle w:val="Char1Char"/>
        </w:rPr>
        <w:t>按相关维保工作评价细则进行考评，作为服务质量、付款、综合履约评价依据，采购方有最终解释权。当满足以下条件时，采购</w:t>
      </w:r>
      <w:r w:rsidRPr="004E0C83">
        <w:rPr>
          <w:rStyle w:val="Char1Char"/>
          <w:rFonts w:hint="eastAsia"/>
        </w:rPr>
        <w:t>方</w:t>
      </w:r>
      <w:r w:rsidRPr="004E0C83">
        <w:rPr>
          <w:rStyle w:val="Char1Char"/>
        </w:rPr>
        <w:t>可向中标人签发服务验收合格报告：</w:t>
      </w:r>
    </w:p>
    <w:p w14:paraId="4A259C0D" w14:textId="1492E443" w:rsidR="004E0C83" w:rsidRPr="004E0C83" w:rsidRDefault="004E0C83" w:rsidP="004E0C83">
      <w:pPr>
        <w:pStyle w:val="a0"/>
        <w:ind w:firstLineChars="200" w:firstLine="420"/>
        <w:rPr>
          <w:rStyle w:val="Char1Char"/>
        </w:rPr>
      </w:pPr>
      <w:r>
        <w:rPr>
          <w:rStyle w:val="Char1Char"/>
          <w:rFonts w:hint="eastAsia"/>
        </w:rPr>
        <w:t xml:space="preserve">1. </w:t>
      </w:r>
      <w:r w:rsidRPr="004E0C83">
        <w:rPr>
          <w:rStyle w:val="Char1Char"/>
        </w:rPr>
        <w:t>中标</w:t>
      </w:r>
      <w:r w:rsidRPr="004E0C83">
        <w:rPr>
          <w:rStyle w:val="Char1Char"/>
          <w:rFonts w:hint="eastAsia"/>
        </w:rPr>
        <w:t>方</w:t>
      </w:r>
      <w:r w:rsidRPr="004E0C83">
        <w:rPr>
          <w:rStyle w:val="Char1Char"/>
        </w:rPr>
        <w:t>已按照合同约定</w:t>
      </w:r>
      <w:r w:rsidRPr="004E0C83">
        <w:rPr>
          <w:rStyle w:val="Char1Char"/>
          <w:rFonts w:hint="eastAsia"/>
        </w:rPr>
        <w:t>向使用科室或社康</w:t>
      </w:r>
      <w:r w:rsidRPr="004E0C83">
        <w:rPr>
          <w:rStyle w:val="Char1Char"/>
        </w:rPr>
        <w:t>提供相应的服务及</w:t>
      </w:r>
      <w:r w:rsidRPr="004E0C83">
        <w:rPr>
          <w:rStyle w:val="Char1Char"/>
          <w:rFonts w:hint="eastAsia"/>
        </w:rPr>
        <w:t>保养台账、档案</w:t>
      </w:r>
      <w:r w:rsidRPr="004E0C83">
        <w:rPr>
          <w:rStyle w:val="Char1Char"/>
        </w:rPr>
        <w:t>资料。</w:t>
      </w:r>
    </w:p>
    <w:p w14:paraId="1FE0823B" w14:textId="2FBF2B44" w:rsidR="004E0C83" w:rsidRPr="004E0C83" w:rsidRDefault="004E0C83" w:rsidP="004E0C83">
      <w:pPr>
        <w:pStyle w:val="a0"/>
        <w:ind w:firstLineChars="200" w:firstLine="420"/>
        <w:rPr>
          <w:rStyle w:val="Char1Char"/>
        </w:rPr>
      </w:pPr>
      <w:r>
        <w:rPr>
          <w:rStyle w:val="Char1Char"/>
          <w:rFonts w:hint="eastAsia"/>
        </w:rPr>
        <w:t xml:space="preserve">2. </w:t>
      </w:r>
      <w:r w:rsidRPr="004E0C83">
        <w:rPr>
          <w:rStyle w:val="Char1Char"/>
        </w:rPr>
        <w:t>承诺按照合同的约定提供服务。</w:t>
      </w:r>
    </w:p>
    <w:p w14:paraId="02F0CD4E" w14:textId="1034E818" w:rsidR="004E0C83" w:rsidRPr="004E0C83" w:rsidRDefault="004E0C83" w:rsidP="004E0C83">
      <w:pPr>
        <w:pStyle w:val="a0"/>
        <w:ind w:firstLineChars="200" w:firstLine="420"/>
        <w:rPr>
          <w:rStyle w:val="Char1Char"/>
        </w:rPr>
      </w:pPr>
      <w:r>
        <w:rPr>
          <w:rStyle w:val="Char1Char"/>
          <w:rFonts w:hint="eastAsia"/>
        </w:rPr>
        <w:t xml:space="preserve">3. </w:t>
      </w:r>
      <w:r w:rsidRPr="004E0C83">
        <w:rPr>
          <w:rStyle w:val="Char1Char"/>
          <w:rFonts w:hint="eastAsia"/>
        </w:rPr>
        <w:t>对验收结果存在分歧</w:t>
      </w:r>
      <w:r w:rsidRPr="004E0C83">
        <w:rPr>
          <w:rStyle w:val="Char1Char"/>
        </w:rPr>
        <w:t>时，采购</w:t>
      </w:r>
      <w:r w:rsidRPr="004E0C83">
        <w:rPr>
          <w:rStyle w:val="Char1Char"/>
          <w:rFonts w:hint="eastAsia"/>
        </w:rPr>
        <w:t>方</w:t>
      </w:r>
      <w:r w:rsidRPr="004E0C83">
        <w:rPr>
          <w:rStyle w:val="Char1Char"/>
        </w:rPr>
        <w:t>有权外聘专家进行验收，并以专家验收意见为准。</w:t>
      </w:r>
      <w:r w:rsidRPr="004E0C83">
        <w:rPr>
          <w:rStyle w:val="Char1Char"/>
          <w:rFonts w:hint="eastAsia"/>
        </w:rPr>
        <w:t>如</w:t>
      </w:r>
      <w:r w:rsidRPr="004E0C83">
        <w:rPr>
          <w:rStyle w:val="Char1Char"/>
        </w:rPr>
        <w:t>验收意见</w:t>
      </w:r>
      <w:r w:rsidRPr="004E0C83">
        <w:rPr>
          <w:rStyle w:val="Char1Char"/>
          <w:rFonts w:hint="eastAsia"/>
        </w:rPr>
        <w:t>证实为中标方的原因或责任，则</w:t>
      </w:r>
      <w:r w:rsidRPr="004E0C83">
        <w:rPr>
          <w:rStyle w:val="Char1Char"/>
        </w:rPr>
        <w:t>外聘专家的费用由中标</w:t>
      </w:r>
      <w:r w:rsidRPr="004E0C83">
        <w:rPr>
          <w:rStyle w:val="Char1Char"/>
          <w:rFonts w:hint="eastAsia"/>
        </w:rPr>
        <w:t>方</w:t>
      </w:r>
      <w:r w:rsidRPr="004E0C83">
        <w:rPr>
          <w:rStyle w:val="Char1Char"/>
        </w:rPr>
        <w:t>承担</w:t>
      </w:r>
      <w:r w:rsidRPr="004E0C83">
        <w:rPr>
          <w:rStyle w:val="Char1Char"/>
          <w:rFonts w:hint="eastAsia"/>
        </w:rPr>
        <w:t>，否则由采购方承担</w:t>
      </w:r>
      <w:r w:rsidRPr="004E0C83">
        <w:rPr>
          <w:rStyle w:val="Char1Char"/>
        </w:rPr>
        <w:t>。</w:t>
      </w:r>
    </w:p>
    <w:p w14:paraId="6B00E1D4" w14:textId="365F6056" w:rsidR="004E0C83" w:rsidRPr="004E0C83" w:rsidRDefault="004E0C83" w:rsidP="004E0C83">
      <w:pPr>
        <w:pStyle w:val="a0"/>
        <w:ind w:firstLineChars="200" w:firstLine="420"/>
        <w:rPr>
          <w:rStyle w:val="Char1Char"/>
        </w:rPr>
      </w:pPr>
      <w:r>
        <w:rPr>
          <w:rStyle w:val="Char1Char"/>
          <w:rFonts w:hint="eastAsia"/>
        </w:rPr>
        <w:t xml:space="preserve">4. </w:t>
      </w:r>
      <w:r w:rsidRPr="004E0C83">
        <w:rPr>
          <w:rStyle w:val="Char1Char"/>
        </w:rPr>
        <w:t>验收</w:t>
      </w:r>
      <w:r w:rsidRPr="004E0C83">
        <w:rPr>
          <w:rStyle w:val="Char1Char"/>
          <w:rFonts w:hint="eastAsia"/>
        </w:rPr>
        <w:t>报告</w:t>
      </w:r>
      <w:r w:rsidRPr="004E0C83">
        <w:rPr>
          <w:rStyle w:val="Char1Char"/>
        </w:rPr>
        <w:t>是采购</w:t>
      </w:r>
      <w:r w:rsidRPr="004E0C83">
        <w:rPr>
          <w:rStyle w:val="Char1Char"/>
          <w:rFonts w:hint="eastAsia"/>
        </w:rPr>
        <w:t>方</w:t>
      </w:r>
      <w:r w:rsidRPr="004E0C83">
        <w:rPr>
          <w:rStyle w:val="Char1Char"/>
        </w:rPr>
        <w:t>付款的凭证之一。</w:t>
      </w:r>
    </w:p>
    <w:p w14:paraId="1BE48093" w14:textId="13135CBD" w:rsidR="004E0C83" w:rsidRPr="004E0C83" w:rsidRDefault="004E0C83" w:rsidP="004E0C83">
      <w:pPr>
        <w:pStyle w:val="a0"/>
        <w:ind w:firstLineChars="200" w:firstLine="420"/>
        <w:rPr>
          <w:rStyle w:val="Char1Char"/>
        </w:rPr>
      </w:pPr>
      <w:r>
        <w:rPr>
          <w:rStyle w:val="Char1Char"/>
          <w:rFonts w:hint="eastAsia"/>
        </w:rPr>
        <w:t xml:space="preserve">5. </w:t>
      </w:r>
      <w:r w:rsidRPr="004E0C83">
        <w:rPr>
          <w:rStyle w:val="Char1Char"/>
        </w:rPr>
        <w:t>中标</w:t>
      </w:r>
      <w:r w:rsidRPr="004E0C83">
        <w:rPr>
          <w:rStyle w:val="Char1Char"/>
          <w:rFonts w:hint="eastAsia"/>
        </w:rPr>
        <w:t>方</w:t>
      </w:r>
      <w:r w:rsidRPr="004E0C83">
        <w:rPr>
          <w:rStyle w:val="Char1Char"/>
        </w:rPr>
        <w:t>按照本合同约定提请采购</w:t>
      </w:r>
      <w:r w:rsidRPr="004E0C83">
        <w:rPr>
          <w:rStyle w:val="Char1Char"/>
          <w:rFonts w:hint="eastAsia"/>
        </w:rPr>
        <w:t>方</w:t>
      </w:r>
      <w:r w:rsidRPr="004E0C83">
        <w:rPr>
          <w:rStyle w:val="Char1Char"/>
        </w:rPr>
        <w:t>付款前，应填写《验收报告》，经验收合格后，由采购</w:t>
      </w:r>
      <w:r w:rsidRPr="004E0C83">
        <w:rPr>
          <w:rStyle w:val="Char1Char"/>
          <w:rFonts w:hint="eastAsia"/>
        </w:rPr>
        <w:t>单位使用科室或社康工作人员</w:t>
      </w:r>
      <w:r w:rsidRPr="004E0C83">
        <w:rPr>
          <w:rStyle w:val="Char1Char"/>
        </w:rPr>
        <w:t>签字确认。</w:t>
      </w:r>
    </w:p>
    <w:p w14:paraId="282549DE" w14:textId="7707BF9E" w:rsidR="004E0C83" w:rsidRPr="004E0C83" w:rsidRDefault="004E0C83" w:rsidP="004E0C83">
      <w:pPr>
        <w:pStyle w:val="a0"/>
        <w:ind w:firstLineChars="200" w:firstLine="420"/>
        <w:rPr>
          <w:rStyle w:val="Char1Char"/>
        </w:rPr>
      </w:pPr>
      <w:r>
        <w:rPr>
          <w:rStyle w:val="Char1Char"/>
          <w:rFonts w:hint="eastAsia"/>
        </w:rPr>
        <w:t>（五）</w:t>
      </w:r>
      <w:r w:rsidRPr="004E0C83">
        <w:rPr>
          <w:rStyle w:val="Char1Char"/>
          <w:rFonts w:hint="eastAsia"/>
        </w:rPr>
        <w:t>违约责任</w:t>
      </w:r>
    </w:p>
    <w:p w14:paraId="398F818C" w14:textId="13104254" w:rsidR="004E0C83" w:rsidRPr="004E0C83" w:rsidRDefault="004E0C83" w:rsidP="004E0C83">
      <w:pPr>
        <w:pStyle w:val="a0"/>
        <w:ind w:firstLineChars="200" w:firstLine="420"/>
        <w:rPr>
          <w:rStyle w:val="Char1Char"/>
        </w:rPr>
      </w:pPr>
      <w:r>
        <w:rPr>
          <w:rStyle w:val="Char1Char"/>
          <w:rFonts w:hint="eastAsia"/>
        </w:rPr>
        <w:t xml:space="preserve">1. </w:t>
      </w:r>
      <w:r w:rsidRPr="004E0C83">
        <w:rPr>
          <w:rStyle w:val="Char1Char"/>
          <w:rFonts w:hint="eastAsia"/>
        </w:rPr>
        <w:t>任何一方不履行或不完全履行本合同约定的义务时即构成违约。</w:t>
      </w:r>
    </w:p>
    <w:p w14:paraId="51699EAA" w14:textId="73DD8941" w:rsidR="004E0C83" w:rsidRPr="004E0C83" w:rsidRDefault="004E0C83" w:rsidP="004E0C83">
      <w:pPr>
        <w:pStyle w:val="a0"/>
        <w:ind w:firstLineChars="200" w:firstLine="420"/>
        <w:rPr>
          <w:rStyle w:val="Char1Char"/>
        </w:rPr>
      </w:pPr>
      <w:r>
        <w:rPr>
          <w:rStyle w:val="Char1Char"/>
          <w:rFonts w:hint="eastAsia"/>
        </w:rPr>
        <w:t xml:space="preserve">2. </w:t>
      </w:r>
      <w:r w:rsidRPr="004E0C83">
        <w:rPr>
          <w:rStyle w:val="Char1Char"/>
          <w:rFonts w:hint="eastAsia"/>
        </w:rPr>
        <w:t xml:space="preserve">接到应急维修服务要求，维保人员到达现场不应超过1小时，若维保人员到达现场超过规定，考核为差评； </w:t>
      </w:r>
    </w:p>
    <w:p w14:paraId="5BF8D28C" w14:textId="624C3F97" w:rsidR="004E0C83" w:rsidRPr="004E0C83" w:rsidRDefault="004E0C83" w:rsidP="004E0C83">
      <w:pPr>
        <w:pStyle w:val="a0"/>
        <w:ind w:firstLineChars="200" w:firstLine="420"/>
        <w:rPr>
          <w:rStyle w:val="Char1Char"/>
        </w:rPr>
      </w:pPr>
      <w:r>
        <w:rPr>
          <w:rStyle w:val="Char1Char"/>
          <w:rFonts w:hint="eastAsia"/>
        </w:rPr>
        <w:t xml:space="preserve">3. </w:t>
      </w:r>
      <w:r w:rsidRPr="004E0C83">
        <w:rPr>
          <w:rStyle w:val="Char1Char"/>
          <w:rFonts w:hint="eastAsia"/>
        </w:rPr>
        <w:t>中标方不能按合同规定及时赶赴现场并排除故障，又不能提供安全的替代设备使维保对象恢复正常运行的，如因中标方的违约给采购方造成其它经济损失的，采购人有权终止合同和另行向中标人追索经济损失，并追讨相关法律责任。</w:t>
      </w:r>
    </w:p>
    <w:p w14:paraId="73B2292F" w14:textId="42844C3F" w:rsidR="004E0C83" w:rsidRPr="004E0C83" w:rsidRDefault="004E0C83" w:rsidP="004E0C83">
      <w:pPr>
        <w:pStyle w:val="a0"/>
        <w:ind w:firstLineChars="200" w:firstLine="420"/>
        <w:rPr>
          <w:rStyle w:val="Char1Char"/>
        </w:rPr>
      </w:pPr>
      <w:r>
        <w:rPr>
          <w:rStyle w:val="Char1Char"/>
          <w:rFonts w:hint="eastAsia"/>
        </w:rPr>
        <w:t>（六）</w:t>
      </w:r>
      <w:r w:rsidRPr="004E0C83">
        <w:rPr>
          <w:rStyle w:val="Char1Char"/>
          <w:rFonts w:hint="eastAsia"/>
        </w:rPr>
        <w:t>争议解决方法</w:t>
      </w:r>
    </w:p>
    <w:p w14:paraId="236F9A97" w14:textId="14E2F899" w:rsidR="004E0C83" w:rsidRPr="004E0C83" w:rsidRDefault="004E0C83" w:rsidP="004E0C83">
      <w:pPr>
        <w:pStyle w:val="a0"/>
        <w:ind w:firstLineChars="200" w:firstLine="420"/>
        <w:rPr>
          <w:rStyle w:val="Char1Char"/>
        </w:rPr>
      </w:pPr>
      <w:r w:rsidRPr="004E0C83">
        <w:rPr>
          <w:rStyle w:val="Char1Char"/>
          <w:rFonts w:hint="eastAsia"/>
        </w:rPr>
        <w:t>因履行本合同引起的或与本合同有关的争议，采购方、投标方双方应首先通过友好协商解决，如果协商不能解决争议，则向采购方所在地有管辖权的人民法院提起诉讼。</w:t>
      </w:r>
    </w:p>
    <w:p w14:paraId="4F7FFA37" w14:textId="77777777" w:rsidR="00CE5307" w:rsidRDefault="00CE5307">
      <w:pPr>
        <w:widowControl/>
        <w:spacing w:line="500" w:lineRule="exact"/>
        <w:jc w:val="left"/>
        <w:rPr>
          <w:rFonts w:ascii="宋体" w:hAnsi="宋体" w:cs="Arial" w:hint="eastAsia"/>
          <w:b/>
          <w:color w:val="000000"/>
          <w:kern w:val="0"/>
          <w:sz w:val="32"/>
          <w:szCs w:val="32"/>
        </w:rPr>
      </w:pPr>
    </w:p>
    <w:p w14:paraId="04E262C2" w14:textId="77777777" w:rsidR="008C4820" w:rsidRDefault="008C4820" w:rsidP="008C4820">
      <w:pPr>
        <w:pStyle w:val="a0"/>
      </w:pPr>
    </w:p>
    <w:p w14:paraId="443613FC" w14:textId="77777777" w:rsidR="008C4820" w:rsidRDefault="008C4820" w:rsidP="008C4820">
      <w:pPr>
        <w:pStyle w:val="a0"/>
      </w:pPr>
    </w:p>
    <w:p w14:paraId="24F2B68A" w14:textId="77777777" w:rsidR="008C4820" w:rsidRDefault="008C4820" w:rsidP="008C4820">
      <w:pPr>
        <w:pStyle w:val="a0"/>
      </w:pPr>
    </w:p>
    <w:p w14:paraId="6981FF5B" w14:textId="77777777" w:rsidR="008C4820" w:rsidRDefault="008C4820" w:rsidP="008C4820">
      <w:pPr>
        <w:pStyle w:val="a0"/>
      </w:pPr>
    </w:p>
    <w:p w14:paraId="6E6F466A" w14:textId="77777777" w:rsidR="00193F65" w:rsidRPr="008C4820" w:rsidRDefault="00193F65" w:rsidP="008C4820">
      <w:pPr>
        <w:pStyle w:val="a0"/>
      </w:pPr>
    </w:p>
    <w:p w14:paraId="7BAEF8CD" w14:textId="77777777" w:rsidR="00CE5307"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0CAF3219" wp14:editId="3821A27A">
                <wp:simplePos x="0" y="0"/>
                <wp:positionH relativeFrom="column">
                  <wp:posOffset>5848350</wp:posOffset>
                </wp:positionH>
                <wp:positionV relativeFrom="paragraph">
                  <wp:posOffset>314325</wp:posOffset>
                </wp:positionV>
                <wp:extent cx="648970" cy="297180"/>
                <wp:effectExtent l="4445" t="4445" r="6985" b="1587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6C9B260B" w14:textId="77777777" w:rsidR="00CE5307"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0CAF3219"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6C9B260B" w14:textId="77777777" w:rsidR="00CE5307"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028BD51A" w14:textId="77777777" w:rsidR="00CE5307" w:rsidRDefault="00CE5307">
      <w:pPr>
        <w:widowControl/>
        <w:spacing w:line="500" w:lineRule="exact"/>
        <w:jc w:val="center"/>
        <w:rPr>
          <w:rFonts w:ascii="宋体" w:hAnsi="宋体" w:cs="宋体-18030" w:hint="eastAsia"/>
          <w:b/>
          <w:bCs/>
          <w:sz w:val="24"/>
        </w:rPr>
      </w:pPr>
    </w:p>
    <w:p w14:paraId="497AE70A" w14:textId="61E77AE1" w:rsidR="00CE5307" w:rsidRPr="00511E3A" w:rsidRDefault="00000000">
      <w:pPr>
        <w:widowControl/>
        <w:spacing w:line="700" w:lineRule="exact"/>
        <w:jc w:val="center"/>
        <w:rPr>
          <w:rFonts w:ascii="宋体" w:hAnsi="宋体" w:hint="eastAsia"/>
          <w:b/>
          <w:bCs/>
          <w:sz w:val="24"/>
        </w:rPr>
      </w:pPr>
      <w:r w:rsidRPr="00511E3A">
        <w:rPr>
          <w:rFonts w:ascii="宋体" w:hAnsi="宋体" w:cs="宋体-18030"/>
          <w:b/>
          <w:bCs/>
          <w:sz w:val="24"/>
        </w:rPr>
        <w:t>深圳市宝安区人民医院</w:t>
      </w:r>
      <w:r w:rsidRPr="00511E3A">
        <w:rPr>
          <w:rFonts w:ascii="宋体" w:hAnsi="宋体"/>
          <w:b/>
          <w:bCs/>
          <w:sz w:val="24"/>
        </w:rPr>
        <w:t>2024年第</w:t>
      </w:r>
      <w:r w:rsidR="00511E3A" w:rsidRPr="00511E3A">
        <w:rPr>
          <w:rFonts w:ascii="宋体" w:hAnsi="宋体" w:hint="eastAsia"/>
          <w:b/>
          <w:bCs/>
          <w:sz w:val="24"/>
        </w:rPr>
        <w:t>62</w:t>
      </w:r>
      <w:r w:rsidRPr="00511E3A">
        <w:rPr>
          <w:rFonts w:ascii="宋体" w:hAnsi="宋体"/>
          <w:b/>
          <w:bCs/>
          <w:sz w:val="24"/>
        </w:rPr>
        <w:t>期采购</w:t>
      </w:r>
    </w:p>
    <w:p w14:paraId="0AFE4501" w14:textId="77777777" w:rsidR="00CE5307" w:rsidRPr="00511E3A" w:rsidRDefault="00CE5307">
      <w:pPr>
        <w:spacing w:after="60" w:line="360" w:lineRule="auto"/>
        <w:rPr>
          <w:rFonts w:ascii="宋体" w:hAnsi="宋体" w:hint="eastAsia"/>
          <w:b/>
          <w:bCs/>
          <w:sz w:val="24"/>
        </w:rPr>
      </w:pPr>
    </w:p>
    <w:p w14:paraId="57A9DDBA" w14:textId="77777777" w:rsidR="00CE5307" w:rsidRPr="00511E3A" w:rsidRDefault="00000000">
      <w:pPr>
        <w:widowControl/>
        <w:spacing w:line="360" w:lineRule="auto"/>
        <w:jc w:val="center"/>
        <w:rPr>
          <w:rFonts w:ascii="宋体" w:hAnsi="宋体" w:hint="eastAsia"/>
          <w:b/>
          <w:bCs/>
          <w:sz w:val="84"/>
          <w:szCs w:val="84"/>
        </w:rPr>
      </w:pPr>
      <w:r w:rsidRPr="00511E3A">
        <w:rPr>
          <w:rFonts w:ascii="宋体" w:hAnsi="宋体"/>
          <w:b/>
          <w:bCs/>
          <w:sz w:val="84"/>
          <w:szCs w:val="84"/>
        </w:rPr>
        <w:t>投标文件</w:t>
      </w:r>
    </w:p>
    <w:p w14:paraId="2AAC0269" w14:textId="7A5C8A81" w:rsidR="00CE5307" w:rsidRPr="00511E3A" w:rsidRDefault="00000000">
      <w:pPr>
        <w:widowControl/>
        <w:spacing w:line="700" w:lineRule="exact"/>
        <w:ind w:left="1"/>
        <w:jc w:val="center"/>
        <w:rPr>
          <w:rFonts w:ascii="宋体" w:hAnsi="宋体" w:cs="Arial" w:hint="eastAsia"/>
          <w:b/>
          <w:bCs/>
          <w:kern w:val="0"/>
          <w:sz w:val="30"/>
          <w:szCs w:val="30"/>
        </w:rPr>
      </w:pPr>
      <w:r w:rsidRPr="00511E3A">
        <w:rPr>
          <w:rFonts w:ascii="宋体" w:hAnsi="宋体"/>
          <w:b/>
          <w:bCs/>
          <w:sz w:val="28"/>
          <w:szCs w:val="28"/>
        </w:rPr>
        <w:t>采购编号:</w:t>
      </w:r>
      <w:r w:rsidRPr="00511E3A">
        <w:rPr>
          <w:rFonts w:ascii="宋体" w:hAnsi="宋体"/>
          <w:b/>
          <w:bCs/>
          <w:sz w:val="30"/>
          <w:szCs w:val="30"/>
        </w:rPr>
        <w:t>BYZBCG2024-</w:t>
      </w:r>
      <w:r w:rsidR="00511E3A" w:rsidRPr="00511E3A">
        <w:rPr>
          <w:rFonts w:ascii="宋体" w:hAnsi="宋体" w:hint="eastAsia"/>
          <w:b/>
          <w:bCs/>
          <w:sz w:val="30"/>
          <w:szCs w:val="30"/>
        </w:rPr>
        <w:t>62</w:t>
      </w:r>
    </w:p>
    <w:p w14:paraId="23E547D2" w14:textId="77777777" w:rsidR="00CE5307"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2E00F651" w14:textId="77777777" w:rsidR="00CE5307" w:rsidRDefault="00CE5307">
      <w:pPr>
        <w:widowControl/>
        <w:spacing w:line="500" w:lineRule="exact"/>
        <w:ind w:left="1"/>
        <w:jc w:val="center"/>
        <w:rPr>
          <w:rStyle w:val="1Char"/>
          <w:rFonts w:eastAsia="宋体" w:hint="eastAsia"/>
          <w:color w:val="000000"/>
        </w:rPr>
      </w:pPr>
    </w:p>
    <w:p w14:paraId="75F64FA6" w14:textId="77777777" w:rsidR="00CE530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Pr>
          <w:rStyle w:val="1Char"/>
          <w:rFonts w:eastAsia="宋体"/>
          <w:color w:val="000000"/>
          <w:szCs w:val="28"/>
          <w:u w:val="single"/>
        </w:rPr>
        <w:t xml:space="preserve">  </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055A856D" w14:textId="77777777" w:rsidR="00CE5307" w:rsidRDefault="00000000">
      <w:pPr>
        <w:widowControl/>
        <w:spacing w:line="500" w:lineRule="exact"/>
        <w:ind w:firstLineChars="345" w:firstLine="970"/>
        <w:rPr>
          <w:rStyle w:val="1Char"/>
          <w:rFonts w:eastAsia="宋体" w:cstheme="minorBidi" w:hint="eastAsia"/>
          <w:color w:val="000000"/>
          <w:szCs w:val="28"/>
          <w:u w:val="single"/>
        </w:rPr>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7CBD4C49" w14:textId="77777777" w:rsidR="00CE530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05247460" w14:textId="77777777" w:rsidR="00CE530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6291310F" w14:textId="77777777" w:rsidR="00CE5307"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7713F067" w14:textId="77777777" w:rsidR="00CE530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日期:2024年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52FA8518" w14:textId="77777777" w:rsidR="00CE5307"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FD0D64A" w14:textId="77777777" w:rsidR="00CE5307"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39B9B64A" w14:textId="77777777" w:rsidR="00CE5307"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资料预审时</w:t>
      </w:r>
      <w:r>
        <w:rPr>
          <w:rStyle w:val="1Char"/>
          <w:rFonts w:cs="宋体" w:hint="eastAsia"/>
          <w:color w:val="000000"/>
          <w:szCs w:val="28"/>
        </w:rPr>
        <w:t>,</w:t>
      </w:r>
      <w:r>
        <w:rPr>
          <w:rStyle w:val="1Char"/>
          <w:rFonts w:cs="宋体" w:hint="eastAsia"/>
          <w:color w:val="000000"/>
          <w:szCs w:val="28"/>
        </w:rPr>
        <w:t>提交正本</w:t>
      </w:r>
      <w:r>
        <w:rPr>
          <w:rStyle w:val="1Char"/>
          <w:rFonts w:cs="宋体" w:hint="eastAsia"/>
          <w:color w:val="000000"/>
          <w:szCs w:val="28"/>
        </w:rPr>
        <w:t>1</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预审成功后发送电子版文件至招标办</w:t>
      </w:r>
      <w:r>
        <w:rPr>
          <w:rFonts w:hint="eastAsia"/>
          <w:b/>
          <w:bCs/>
          <w:color w:val="000000"/>
          <w:kern w:val="0"/>
        </w:rPr>
        <w:t>【</w:t>
      </w:r>
      <w:r>
        <w:rPr>
          <w:rFonts w:ascii="宋体" w:hAnsi="宋体" w:cs="宋体" w:hint="eastAsia"/>
          <w:color w:val="000000"/>
          <w:kern w:val="0"/>
          <w:sz w:val="28"/>
          <w:szCs w:val="28"/>
          <w:highlight w:val="yellow"/>
        </w:rPr>
        <w:t>电子版文件包括：标题格式：2024年＋期号＋投标公司名称；资料一：投标书正本(胶装成册)纸质扫描件(PDF格式)，资料二：封面</w:t>
      </w:r>
      <w:r>
        <w:rPr>
          <w:rFonts w:ascii="微软雅黑" w:eastAsia="微软雅黑" w:hAnsi="微软雅黑" w:cs="微软雅黑" w:hint="eastAsia"/>
          <w:color w:val="000000"/>
          <w:kern w:val="0"/>
          <w:sz w:val="28"/>
          <w:szCs w:val="28"/>
          <w:highlight w:val="yellow"/>
        </w:rPr>
        <w:t>､</w:t>
      </w:r>
      <w:r>
        <w:rPr>
          <w:rFonts w:ascii="宋体" w:hAnsi="宋体" w:cs="宋体" w:hint="eastAsia"/>
          <w:color w:val="000000"/>
          <w:kern w:val="0"/>
          <w:sz w:val="28"/>
          <w:szCs w:val="28"/>
          <w:highlight w:val="yellow"/>
        </w:rPr>
        <w:t>报价单(价格不填)为word格式</w:t>
      </w:r>
      <w:r>
        <w:rPr>
          <w:rFonts w:ascii="微软雅黑" w:eastAsia="微软雅黑" w:hAnsi="微软雅黑" w:cs="微软雅黑" w:hint="eastAsia"/>
          <w:color w:val="000000"/>
          <w:kern w:val="0"/>
          <w:sz w:val="28"/>
          <w:szCs w:val="28"/>
          <w:highlight w:val="yellow"/>
        </w:rPr>
        <w:t>｡</w:t>
      </w:r>
      <w:r>
        <w:rPr>
          <w:rFonts w:ascii="宋体" w:hAnsi="宋体" w:cs="宋体" w:hint="eastAsia"/>
          <w:color w:val="000000"/>
          <w:kern w:val="0"/>
          <w:sz w:val="28"/>
          <w:szCs w:val="28"/>
          <w:highlight w:val="yellow"/>
        </w:rPr>
        <w:t>）</w:t>
      </w:r>
      <w:r>
        <w:rPr>
          <w:rFonts w:hint="eastAsia"/>
          <w:b/>
          <w:bCs/>
          <w:color w:val="000000"/>
          <w:kern w:val="0"/>
        </w:rPr>
        <w:t>】</w:t>
      </w:r>
    </w:p>
    <w:p w14:paraId="249313D2" w14:textId="77777777" w:rsidR="00CE5307"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提交副本</w:t>
      </w:r>
      <w:r>
        <w:rPr>
          <w:rStyle w:val="1Char"/>
          <w:rFonts w:cs="宋体" w:hint="eastAsia"/>
          <w:color w:val="000000"/>
          <w:szCs w:val="28"/>
        </w:rPr>
        <w:t>4</w:t>
      </w:r>
      <w:r>
        <w:rPr>
          <w:rStyle w:val="1Char"/>
          <w:rFonts w:cs="宋体" w:hint="eastAsia"/>
          <w:color w:val="000000"/>
          <w:szCs w:val="28"/>
        </w:rPr>
        <w:t>份</w:t>
      </w:r>
      <w:r>
        <w:rPr>
          <w:rStyle w:val="1Char"/>
          <w:rFonts w:cs="宋体" w:hint="eastAsia"/>
          <w:color w:val="000000"/>
          <w:szCs w:val="28"/>
        </w:rPr>
        <w:t>(</w:t>
      </w:r>
      <w:r>
        <w:rPr>
          <w:rStyle w:val="1Char"/>
          <w:rFonts w:cs="宋体" w:hint="eastAsia"/>
          <w:color w:val="000000"/>
          <w:szCs w:val="28"/>
        </w:rPr>
        <w:t>纸质胶装封面</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一份密封报价单</w:t>
      </w:r>
      <w:r>
        <w:rPr>
          <w:rStyle w:val="1Char"/>
          <w:rFonts w:ascii="微软雅黑" w:eastAsia="微软雅黑" w:hAnsi="微软雅黑" w:cs="微软雅黑" w:hint="eastAsia"/>
          <w:color w:val="000000"/>
          <w:szCs w:val="28"/>
        </w:rPr>
        <w:t>｡</w:t>
      </w:r>
    </w:p>
    <w:p w14:paraId="396C1816" w14:textId="77777777" w:rsidR="00CE5307"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2E4D1B2" w14:textId="77777777" w:rsidR="00CE5307"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1F4D5B01" w14:textId="77777777" w:rsidR="00CE5307" w:rsidRDefault="00000000">
      <w:pPr>
        <w:jc w:val="center"/>
        <w:rPr>
          <w:rFonts w:ascii="宋体" w:hAnsi="宋体" w:hint="eastAsia"/>
          <w:b/>
          <w:bCs/>
          <w:sz w:val="48"/>
          <w:szCs w:val="48"/>
        </w:rPr>
      </w:pPr>
      <w:r>
        <w:rPr>
          <w:rFonts w:ascii="宋体" w:hAnsi="宋体" w:hint="eastAsia"/>
          <w:b/>
          <w:bCs/>
          <w:sz w:val="48"/>
          <w:szCs w:val="48"/>
        </w:rPr>
        <w:lastRenderedPageBreak/>
        <w:t>特别警示提醒</w:t>
      </w:r>
    </w:p>
    <w:p w14:paraId="75A8F7D3" w14:textId="77777777" w:rsidR="00CE5307"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6E384EEA" w14:textId="77777777" w:rsidR="00CE5307"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01384B31" w14:textId="77777777" w:rsidR="00CE5307"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7A944BB" w14:textId="77777777" w:rsidR="00CE5307"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63BEA109" w14:textId="77777777" w:rsidR="00CE5307"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2334B92D" w14:textId="77777777" w:rsidR="00CE5307"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38B0C432" w14:textId="77777777" w:rsidR="00CE5307"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0638BA0" w14:textId="77777777" w:rsidR="00CE5307"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35F074AF" w14:textId="77777777" w:rsidR="00CE5307" w:rsidRDefault="00000000">
      <w:pPr>
        <w:ind w:firstLineChars="200" w:firstLine="420"/>
        <w:rPr>
          <w:rFonts w:ascii="宋体" w:hAnsi="宋体" w:hint="eastAsia"/>
          <w:szCs w:val="21"/>
        </w:rPr>
      </w:pPr>
      <w:r>
        <w:rPr>
          <w:rFonts w:ascii="宋体" w:hAnsi="宋体" w:hint="eastAsia"/>
          <w:szCs w:val="21"/>
        </w:rPr>
        <w:t>（六）恶意投诉的；</w:t>
      </w:r>
    </w:p>
    <w:p w14:paraId="64B92547" w14:textId="77777777" w:rsidR="00CE5307"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2DD80E7A" w14:textId="77777777" w:rsidR="00CE5307"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54B0378F" w14:textId="77777777" w:rsidR="00CE5307" w:rsidRDefault="00000000">
      <w:pPr>
        <w:ind w:firstLineChars="200" w:firstLine="420"/>
        <w:rPr>
          <w:rFonts w:ascii="宋体" w:hAnsi="宋体" w:hint="eastAsia"/>
          <w:szCs w:val="21"/>
        </w:rPr>
      </w:pPr>
      <w:r>
        <w:rPr>
          <w:rFonts w:ascii="宋体" w:hAnsi="宋体" w:hint="eastAsia"/>
          <w:szCs w:val="21"/>
        </w:rPr>
        <w:t>（九）其他违反本条例规定的行为。</w:t>
      </w:r>
    </w:p>
    <w:p w14:paraId="07504F9B" w14:textId="77777777" w:rsidR="00CE5307"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2F0A9AF1" w14:textId="77777777" w:rsidR="00CE5307"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4E6DAC7" w14:textId="77777777" w:rsidR="00CE5307"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6763EC37" w14:textId="77777777" w:rsidR="00CE5307"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F69F7B5" w14:textId="77777777" w:rsidR="00CE5307" w:rsidRDefault="00000000">
      <w:pPr>
        <w:pStyle w:val="10"/>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F50D304" w14:textId="77777777" w:rsidR="00CE5307" w:rsidRDefault="00CE5307">
      <w:pPr>
        <w:spacing w:after="60" w:line="360" w:lineRule="exact"/>
        <w:ind w:left="1521" w:hangingChars="541" w:hanging="1521"/>
        <w:jc w:val="center"/>
        <w:rPr>
          <w:rFonts w:ascii="宋体" w:hAnsi="宋体" w:cs="Arial" w:hint="eastAsia"/>
          <w:b/>
          <w:color w:val="000000"/>
          <w:sz w:val="28"/>
          <w:szCs w:val="28"/>
        </w:rPr>
      </w:pPr>
    </w:p>
    <w:p w14:paraId="7ABC0875" w14:textId="77777777" w:rsidR="00CE5307" w:rsidRDefault="00000000">
      <w:pPr>
        <w:pStyle w:val="a0"/>
        <w:rPr>
          <w:sz w:val="24"/>
          <w:szCs w:val="24"/>
        </w:rPr>
      </w:pPr>
      <w:r>
        <w:rPr>
          <w:rFonts w:hint="eastAsia"/>
          <w:sz w:val="24"/>
          <w:szCs w:val="24"/>
        </w:rPr>
        <w:t>（此警示条款需与投标文件一起装订入册）</w:t>
      </w:r>
    </w:p>
    <w:p w14:paraId="1A9D5FB3" w14:textId="77777777" w:rsidR="00CE5307" w:rsidRDefault="00CE5307">
      <w:pPr>
        <w:pStyle w:val="a0"/>
      </w:pPr>
    </w:p>
    <w:p w14:paraId="226D1EC9" w14:textId="77777777" w:rsidR="00CE5307" w:rsidRDefault="00CE5307">
      <w:pPr>
        <w:pStyle w:val="a0"/>
      </w:pPr>
    </w:p>
    <w:p w14:paraId="4F42C6CE" w14:textId="77777777" w:rsidR="00CE5307" w:rsidRDefault="00CE5307">
      <w:pPr>
        <w:pStyle w:val="a0"/>
      </w:pPr>
    </w:p>
    <w:p w14:paraId="4FD1B91B" w14:textId="77777777" w:rsidR="00CE5307" w:rsidRDefault="00CE5307">
      <w:pPr>
        <w:pStyle w:val="a0"/>
      </w:pPr>
    </w:p>
    <w:p w14:paraId="3BB72CB5" w14:textId="77777777" w:rsidR="00CE5307" w:rsidRDefault="00CE5307">
      <w:pPr>
        <w:spacing w:after="60" w:line="360" w:lineRule="exact"/>
        <w:ind w:left="1521" w:hangingChars="541" w:hanging="1521"/>
        <w:jc w:val="center"/>
        <w:rPr>
          <w:rFonts w:ascii="宋体" w:hAnsi="宋体" w:cs="Arial" w:hint="eastAsia"/>
          <w:b/>
          <w:color w:val="000000"/>
          <w:sz w:val="28"/>
          <w:szCs w:val="28"/>
        </w:rPr>
      </w:pPr>
    </w:p>
    <w:p w14:paraId="7D3AE4CE" w14:textId="77777777" w:rsidR="00CE5307"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5768B6DC" w14:textId="77777777" w:rsidR="00CE5307" w:rsidRDefault="00000000">
      <w:pPr>
        <w:numPr>
          <w:ilvl w:val="0"/>
          <w:numId w:val="2"/>
        </w:numPr>
        <w:contextualSpacing/>
        <w:rPr>
          <w:rFonts w:ascii="宋体" w:hAnsi="宋体" w:hint="eastAsia"/>
          <w:szCs w:val="21"/>
        </w:rPr>
      </w:pPr>
      <w:r>
        <w:rPr>
          <w:rFonts w:ascii="宋体" w:hAnsi="宋体" w:hint="eastAsia"/>
          <w:szCs w:val="21"/>
        </w:rPr>
        <w:t>评标指引表</w:t>
      </w:r>
    </w:p>
    <w:p w14:paraId="673BF1DB" w14:textId="77777777" w:rsidR="00CE5307" w:rsidRDefault="00000000">
      <w:pPr>
        <w:numPr>
          <w:ilvl w:val="0"/>
          <w:numId w:val="2"/>
        </w:numPr>
        <w:contextualSpacing/>
        <w:rPr>
          <w:rFonts w:ascii="宋体" w:hAnsi="宋体" w:hint="eastAsia"/>
          <w:szCs w:val="21"/>
        </w:rPr>
      </w:pPr>
      <w:r>
        <w:rPr>
          <w:rFonts w:ascii="宋体" w:hAnsi="宋体" w:hint="eastAsia"/>
          <w:szCs w:val="21"/>
        </w:rPr>
        <w:t>技术偏离表</w:t>
      </w:r>
    </w:p>
    <w:p w14:paraId="01BA59E5" w14:textId="77777777" w:rsidR="00CE5307" w:rsidRDefault="00000000">
      <w:pPr>
        <w:numPr>
          <w:ilvl w:val="0"/>
          <w:numId w:val="2"/>
        </w:numPr>
        <w:contextualSpacing/>
        <w:rPr>
          <w:rFonts w:ascii="宋体" w:hAnsi="宋体" w:hint="eastAsia"/>
          <w:szCs w:val="21"/>
        </w:rPr>
      </w:pPr>
      <w:r>
        <w:rPr>
          <w:rFonts w:ascii="宋体" w:hAnsi="宋体" w:hint="eastAsia"/>
          <w:szCs w:val="21"/>
        </w:rPr>
        <w:t>投标函</w:t>
      </w:r>
    </w:p>
    <w:p w14:paraId="651758EA" w14:textId="77777777" w:rsidR="00CE5307" w:rsidRDefault="00000000">
      <w:pPr>
        <w:numPr>
          <w:ilvl w:val="0"/>
          <w:numId w:val="2"/>
        </w:numPr>
        <w:contextualSpacing/>
        <w:rPr>
          <w:rFonts w:ascii="宋体" w:hAnsi="宋体" w:hint="eastAsia"/>
          <w:szCs w:val="21"/>
        </w:rPr>
      </w:pPr>
      <w:r>
        <w:rPr>
          <w:rFonts w:ascii="宋体" w:hAnsi="宋体" w:hint="eastAsia"/>
          <w:szCs w:val="21"/>
        </w:rPr>
        <w:t>投标履约承诺函</w:t>
      </w:r>
    </w:p>
    <w:p w14:paraId="4BBB0817" w14:textId="77777777" w:rsidR="00CE5307" w:rsidRDefault="00000000">
      <w:pPr>
        <w:numPr>
          <w:ilvl w:val="0"/>
          <w:numId w:val="2"/>
        </w:numPr>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6132273B" w14:textId="77777777" w:rsidR="00CE5307" w:rsidRDefault="00000000">
      <w:pPr>
        <w:numPr>
          <w:ilvl w:val="0"/>
          <w:numId w:val="2"/>
        </w:numPr>
        <w:contextualSpacing/>
        <w:rPr>
          <w:rFonts w:ascii="宋体" w:hAnsi="宋体" w:hint="eastAsia"/>
          <w:szCs w:val="21"/>
        </w:rPr>
      </w:pPr>
      <w:r>
        <w:rPr>
          <w:rFonts w:ascii="宋体" w:hAnsi="宋体" w:hint="eastAsia"/>
          <w:szCs w:val="21"/>
        </w:rPr>
        <w:t>法定代表人、主要经营负责人、项目投标授权代表人近一年社会保险证明</w:t>
      </w:r>
    </w:p>
    <w:p w14:paraId="5C17EA35" w14:textId="77777777" w:rsidR="00CE5307" w:rsidRDefault="00000000">
      <w:pPr>
        <w:numPr>
          <w:ilvl w:val="0"/>
          <w:numId w:val="2"/>
        </w:numPr>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w:t>
      </w:r>
      <w:r>
        <w:rPr>
          <w:rFonts w:ascii="宋体" w:hAnsi="宋体" w:hint="eastAsia"/>
          <w:szCs w:val="21"/>
        </w:rPr>
        <w:t>投标</w:t>
      </w:r>
      <w:r>
        <w:rPr>
          <w:rFonts w:ascii="宋体" w:hAnsi="宋体"/>
          <w:szCs w:val="21"/>
        </w:rPr>
        <w:t>商)</w:t>
      </w:r>
    </w:p>
    <w:p w14:paraId="1C80E30D" w14:textId="77777777" w:rsidR="00CE5307" w:rsidRDefault="00000000">
      <w:pPr>
        <w:numPr>
          <w:ilvl w:val="0"/>
          <w:numId w:val="2"/>
        </w:numPr>
        <w:contextualSpacing/>
        <w:rPr>
          <w:rFonts w:ascii="宋体" w:hAnsi="宋体" w:hint="eastAsia"/>
          <w:szCs w:val="21"/>
        </w:rPr>
      </w:pPr>
      <w:r>
        <w:rPr>
          <w:rFonts w:ascii="宋体" w:hAnsi="宋体" w:hint="eastAsia"/>
          <w:szCs w:val="21"/>
        </w:rPr>
        <w:t>企业通过认证的证书</w:t>
      </w:r>
      <w:r>
        <w:rPr>
          <w:rFonts w:ascii="宋体" w:hAnsi="宋体"/>
          <w:szCs w:val="21"/>
        </w:rPr>
        <w:t>(原件备验交扫描件)</w:t>
      </w:r>
    </w:p>
    <w:p w14:paraId="17931D80" w14:textId="77777777" w:rsidR="00CE5307" w:rsidRDefault="00000000">
      <w:pPr>
        <w:numPr>
          <w:ilvl w:val="0"/>
          <w:numId w:val="2"/>
        </w:numPr>
        <w:contextualSpacing/>
        <w:rPr>
          <w:rFonts w:ascii="宋体" w:hAnsi="宋体" w:hint="eastAsia"/>
          <w:szCs w:val="21"/>
        </w:rPr>
      </w:pPr>
      <w:r>
        <w:rPr>
          <w:rFonts w:ascii="宋体" w:hAnsi="宋体" w:hint="eastAsia"/>
          <w:szCs w:val="21"/>
        </w:rPr>
        <w:t>服务承诺书</w:t>
      </w:r>
    </w:p>
    <w:p w14:paraId="01DF7EB0" w14:textId="77777777" w:rsidR="00CE5307" w:rsidRDefault="00000000">
      <w:pPr>
        <w:numPr>
          <w:ilvl w:val="0"/>
          <w:numId w:val="2"/>
        </w:numPr>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760BC87A" w14:textId="77777777" w:rsidR="00CE5307" w:rsidRDefault="00000000">
      <w:pPr>
        <w:numPr>
          <w:ilvl w:val="0"/>
          <w:numId w:val="2"/>
        </w:numPr>
        <w:contextualSpacing/>
        <w:rPr>
          <w:rFonts w:ascii="宋体" w:hAnsi="宋体" w:hint="eastAsia"/>
          <w:szCs w:val="21"/>
        </w:rPr>
      </w:pPr>
      <w:r>
        <w:rPr>
          <w:rFonts w:ascii="宋体" w:hAnsi="宋体" w:hint="eastAsia"/>
          <w:szCs w:val="21"/>
        </w:rPr>
        <w:t>项目管理主要技术和售后服务人员情况表及近一年社会保险证明</w:t>
      </w:r>
    </w:p>
    <w:p w14:paraId="3D16E669" w14:textId="77777777" w:rsidR="00CE5307" w:rsidRDefault="00000000">
      <w:pPr>
        <w:pStyle w:val="a0"/>
        <w:snapToGrid w:val="0"/>
        <w:contextualSpacing/>
        <w:rPr>
          <w:rFonts w:hAnsi="宋体" w:hint="eastAsia"/>
        </w:rPr>
      </w:pPr>
      <w:r>
        <w:rPr>
          <w:rFonts w:hAnsi="宋体" w:hint="eastAsia"/>
        </w:rPr>
        <w:t>12. 项目详细设计/实施及保障方案</w:t>
      </w:r>
    </w:p>
    <w:p w14:paraId="32921EE4" w14:textId="77777777" w:rsidR="00CE5307" w:rsidRDefault="00000000">
      <w:pPr>
        <w:contextualSpacing/>
        <w:rPr>
          <w:rFonts w:ascii="宋体" w:hAnsi="宋体" w:hint="eastAsia"/>
          <w:szCs w:val="21"/>
        </w:rPr>
      </w:pPr>
      <w:r>
        <w:rPr>
          <w:rFonts w:ascii="宋体" w:hAnsi="宋体"/>
          <w:szCs w:val="21"/>
        </w:rPr>
        <w:t>1</w:t>
      </w:r>
      <w:r>
        <w:rPr>
          <w:rFonts w:ascii="宋体" w:hAnsi="宋体" w:hint="eastAsia"/>
          <w:szCs w:val="21"/>
        </w:rPr>
        <w:t>3</w:t>
      </w:r>
      <w:r>
        <w:rPr>
          <w:rFonts w:ascii="宋体" w:hAnsi="宋体"/>
          <w:szCs w:val="21"/>
        </w:rPr>
        <w:t>.</w:t>
      </w:r>
      <w:r>
        <w:rPr>
          <w:rFonts w:ascii="宋体" w:hAnsi="宋体" w:hint="eastAsia"/>
          <w:szCs w:val="21"/>
        </w:rPr>
        <w:t xml:space="preserve"> 培训及售后服务计划</w:t>
      </w:r>
    </w:p>
    <w:p w14:paraId="2AB7D504" w14:textId="77777777" w:rsidR="00CE5307" w:rsidRDefault="00000000">
      <w:pPr>
        <w:contextualSpacing/>
        <w:rPr>
          <w:rFonts w:ascii="宋体" w:hAnsi="宋体" w:hint="eastAsia"/>
          <w:szCs w:val="21"/>
        </w:rPr>
      </w:pPr>
      <w:r>
        <w:rPr>
          <w:rFonts w:ascii="宋体" w:hAnsi="宋体" w:hint="eastAsia"/>
          <w:szCs w:val="21"/>
        </w:rPr>
        <w:t>14</w:t>
      </w:r>
      <w:r>
        <w:rPr>
          <w:rFonts w:ascii="宋体" w:hAnsi="宋体"/>
          <w:szCs w:val="21"/>
        </w:rPr>
        <w:t>.</w:t>
      </w:r>
      <w:r>
        <w:rPr>
          <w:rFonts w:ascii="宋体" w:hAnsi="宋体" w:hint="eastAsia"/>
          <w:szCs w:val="21"/>
        </w:rPr>
        <w:t xml:space="preserve"> 采购违法行为风险知悉确认书</w:t>
      </w:r>
    </w:p>
    <w:p w14:paraId="6973B92A" w14:textId="77777777" w:rsidR="00CE5307"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提供通过1.“信用中国”网（</w:t>
      </w:r>
      <w:r>
        <w:rPr>
          <w:rFonts w:ascii="宋体" w:hAnsi="宋体" w:hint="eastAsia"/>
          <w:szCs w:val="21"/>
        </w:rPr>
        <w:fldChar w:fldCharType="begin"/>
      </w:r>
      <w:r>
        <w:rPr>
          <w:rFonts w:ascii="宋体" w:hAnsi="宋体"/>
          <w:szCs w:val="21"/>
        </w:rPr>
        <w:instrText>HYPERLINK "http://www.creditchina.gov.cn)</w:instrText>
      </w:r>
    </w:p>
    <w:p w14:paraId="179381BD" w14:textId="77777777" w:rsidR="00CE5307" w:rsidRDefault="00000000">
      <w:pPr>
        <w:snapToGrid w:val="0"/>
        <w:contextualSpacing/>
        <w:rPr>
          <w:rStyle w:val="af6"/>
          <w:rFonts w:ascii="宋体" w:hAnsi="宋体" w:cs="微软雅黑" w:hint="eastAsia"/>
          <w:color w:val="auto"/>
          <w:szCs w:val="21"/>
        </w:rPr>
      </w:pPr>
      <w:r>
        <w:rPr>
          <w:rFonts w:ascii="宋体" w:hAnsi="宋体" w:cs="微软雅黑" w:hint="eastAsia"/>
          <w:szCs w:val="21"/>
        </w:rPr>
        <w:instrText xml:space="preserve">2. </w:instrText>
      </w:r>
      <w:r>
        <w:rPr>
          <w:rFonts w:ascii="宋体" w:hAnsi="宋体" w:cs="宋体" w:hint="eastAsia"/>
          <w:szCs w:val="21"/>
        </w:rPr>
        <w:instrText>中国政府采购网</w:instrText>
      </w:r>
      <w:r>
        <w:rPr>
          <w:rFonts w:ascii="宋体" w:hAnsi="宋体"/>
          <w:szCs w:val="21"/>
        </w:rPr>
        <w:instrText>"</w:instrText>
      </w:r>
      <w:r>
        <w:rPr>
          <w:rFonts w:ascii="宋体" w:hAnsi="宋体" w:hint="eastAsia"/>
          <w:szCs w:val="21"/>
        </w:rPr>
      </w:r>
      <w:r>
        <w:rPr>
          <w:rFonts w:ascii="宋体" w:hAnsi="宋体" w:hint="eastAsia"/>
          <w:szCs w:val="21"/>
        </w:rPr>
        <w:fldChar w:fldCharType="separate"/>
      </w:r>
      <w:r>
        <w:rPr>
          <w:rStyle w:val="af6"/>
          <w:rFonts w:ascii="宋体" w:hAnsi="宋体"/>
          <w:color w:val="auto"/>
          <w:szCs w:val="21"/>
        </w:rPr>
        <w:t>www.creditchina.gov.cn)</w:t>
      </w:r>
    </w:p>
    <w:p w14:paraId="10E4DE58" w14:textId="77777777" w:rsidR="00CE5307" w:rsidRDefault="00000000">
      <w:pPr>
        <w:snapToGrid w:val="0"/>
        <w:ind w:firstLineChars="600" w:firstLine="1260"/>
        <w:contextualSpacing/>
        <w:rPr>
          <w:rFonts w:ascii="宋体" w:hAnsi="宋体" w:hint="eastAsia"/>
          <w:szCs w:val="21"/>
        </w:rPr>
      </w:pPr>
      <w:r>
        <w:rPr>
          <w:rStyle w:val="af6"/>
          <w:rFonts w:ascii="宋体" w:hAnsi="宋体" w:cs="微软雅黑" w:hint="eastAsia"/>
          <w:color w:val="auto"/>
          <w:szCs w:val="21"/>
        </w:rPr>
        <w:t xml:space="preserve">2. </w:t>
      </w:r>
      <w:r>
        <w:rPr>
          <w:rStyle w:val="af6"/>
          <w:rFonts w:ascii="宋体" w:hAnsi="宋体" w:cs="宋体" w:hint="eastAsia"/>
          <w:color w:val="auto"/>
          <w:szCs w:val="21"/>
        </w:rPr>
        <w:t>中国政府采购网</w:t>
      </w:r>
      <w:r>
        <w:rPr>
          <w:rFonts w:ascii="宋体" w:hAnsi="宋体" w:hint="eastAsia"/>
          <w:szCs w:val="21"/>
        </w:rPr>
        <w:fldChar w:fldCharType="end"/>
      </w:r>
      <w:r>
        <w:rPr>
          <w:rFonts w:ascii="宋体" w:hAnsi="宋体"/>
          <w:szCs w:val="21"/>
        </w:rPr>
        <w:t xml:space="preserve"> (</w:t>
      </w:r>
      <w:hyperlink r:id="rId11" w:history="1">
        <w:r w:rsidR="00CE5307">
          <w:rPr>
            <w:rStyle w:val="af6"/>
            <w:rFonts w:ascii="宋体" w:hAnsi="宋体"/>
            <w:color w:val="auto"/>
            <w:szCs w:val="21"/>
          </w:rPr>
          <w:t>www.ccgp.gov.cn</w:t>
        </w:r>
        <w:r w:rsidR="00CE5307">
          <w:rPr>
            <w:rStyle w:val="af6"/>
            <w:rFonts w:ascii="宋体" w:hAnsi="宋体" w:hint="eastAsia"/>
            <w:color w:val="auto"/>
            <w:szCs w:val="21"/>
          </w:rPr>
          <w:t>)</w:t>
        </w:r>
      </w:hyperlink>
      <w:r>
        <w:rPr>
          <w:rFonts w:ascii="宋体" w:hAnsi="宋体"/>
          <w:szCs w:val="21"/>
        </w:rPr>
        <w:t xml:space="preserve"> </w:t>
      </w:r>
    </w:p>
    <w:p w14:paraId="37328FAA" w14:textId="77777777" w:rsidR="00CE5307" w:rsidRDefault="00000000">
      <w:pPr>
        <w:snapToGrid w:val="0"/>
        <w:ind w:firstLineChars="600" w:firstLine="1260"/>
        <w:contextualSpacing/>
        <w:rPr>
          <w:rFonts w:ascii="宋体" w:hAnsi="宋体" w:hint="eastAsia"/>
          <w:szCs w:val="21"/>
        </w:rPr>
      </w:pPr>
      <w:r>
        <w:rPr>
          <w:rFonts w:ascii="宋体" w:hAnsi="宋体" w:hint="eastAsia"/>
          <w:szCs w:val="21"/>
        </w:rPr>
        <w:t>3.深圳市政府采购监管网(http:/zfcg.sz.gov. cn/cgjg/cxda.</w:t>
      </w:r>
      <w:r>
        <w:rPr>
          <w:rFonts w:ascii="宋体" w:hAnsi="宋体"/>
          <w:szCs w:val="21"/>
        </w:rPr>
        <w:t xml:space="preserve">index.html) </w:t>
      </w:r>
    </w:p>
    <w:p w14:paraId="29BE415B" w14:textId="77777777" w:rsidR="00CE5307" w:rsidRDefault="00000000">
      <w:pPr>
        <w:snapToGrid w:val="0"/>
        <w:ind w:firstLineChars="600" w:firstLine="1260"/>
        <w:contextualSpacing/>
        <w:rPr>
          <w:rStyle w:val="font21"/>
          <w:rFonts w:hint="default"/>
        </w:rPr>
      </w:pPr>
      <w:r>
        <w:rPr>
          <w:rFonts w:ascii="宋体" w:hAnsi="宋体" w:hint="eastAsia"/>
          <w:szCs w:val="21"/>
        </w:rPr>
        <w:t>4.</w:t>
      </w:r>
      <w:r>
        <w:rPr>
          <w:rStyle w:val="font21"/>
          <w:rFonts w:hint="default"/>
        </w:rPr>
        <w:t>深圳信用网</w:t>
      </w:r>
      <w:r>
        <w:rPr>
          <w:rStyle w:val="font21"/>
          <w:rFonts w:hint="default"/>
          <w:color w:val="auto"/>
        </w:rPr>
        <w:t>（</w:t>
      </w:r>
      <w:hyperlink r:id="rId12" w:anchor="/xyfw" w:history="1">
        <w:r w:rsidR="00CE5307">
          <w:rPr>
            <w:rStyle w:val="af6"/>
            <w:rFonts w:ascii="宋体" w:hAnsi="宋体" w:cs="宋体"/>
            <w:color w:val="auto"/>
            <w:szCs w:val="21"/>
          </w:rPr>
          <w:t>https://www.szcredit.org.cn/?cdType=sgsl&amp;type=XZXK#/xyfw</w:t>
        </w:r>
      </w:hyperlink>
      <w:r>
        <w:rPr>
          <w:rStyle w:val="font21"/>
          <w:rFonts w:hint="default"/>
        </w:rPr>
        <w:t>）</w:t>
      </w:r>
    </w:p>
    <w:p w14:paraId="02DDF650" w14:textId="77777777" w:rsidR="00CE5307" w:rsidRDefault="00000000">
      <w:pPr>
        <w:snapToGrid w:val="0"/>
        <w:ind w:firstLineChars="600" w:firstLine="1260"/>
        <w:contextualSpacing/>
        <w:rPr>
          <w:rFonts w:ascii="宋体" w:hAnsi="宋体" w:hint="eastAsia"/>
          <w:szCs w:val="21"/>
        </w:rPr>
      </w:pPr>
      <w:r>
        <w:rPr>
          <w:rStyle w:val="font21"/>
          <w:rFonts w:hint="default"/>
        </w:rPr>
        <w:t>5.</w:t>
      </w:r>
      <w:r>
        <w:rPr>
          <w:rFonts w:ascii="宋体" w:hAnsi="宋体" w:hint="eastAsia"/>
          <w:szCs w:val="21"/>
        </w:rPr>
        <w:t>国家企业信用信息公示系统</w:t>
      </w:r>
      <w:r>
        <w:rPr>
          <w:rFonts w:ascii="宋体" w:hAnsi="宋体"/>
          <w:szCs w:val="21"/>
        </w:rPr>
        <w:t>(</w:t>
      </w:r>
      <w:hyperlink r:id="rId13" w:history="1">
        <w:r w:rsidR="00CE5307">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183EFBA9" w14:textId="77777777" w:rsidR="00CE5307"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6</w:t>
      </w:r>
      <w:r>
        <w:rPr>
          <w:rFonts w:ascii="宋体" w:hAnsi="宋体"/>
          <w:szCs w:val="21"/>
        </w:rPr>
        <w:t>.</w:t>
      </w:r>
      <w:r>
        <w:rPr>
          <w:rFonts w:ascii="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43493666" w14:textId="77777777" w:rsidR="00CE5307" w:rsidRDefault="00000000">
      <w:pPr>
        <w:pStyle w:val="10"/>
        <w:numPr>
          <w:ilvl w:val="0"/>
          <w:numId w:val="3"/>
        </w:numPr>
        <w:snapToGrid w:val="0"/>
        <w:ind w:firstLineChars="0"/>
        <w:contextualSpacing/>
        <w:rPr>
          <w:rFonts w:ascii="宋体" w:eastAsia="宋体" w:hAnsi="宋体" w:hint="eastAsia"/>
          <w:szCs w:val="21"/>
        </w:rPr>
      </w:pPr>
      <w:r>
        <w:rPr>
          <w:rFonts w:ascii="宋体" w:eastAsia="宋体" w:hAnsi="宋体" w:hint="eastAsia"/>
          <w:szCs w:val="21"/>
        </w:rPr>
        <w:t>报价</w:t>
      </w:r>
      <w:r>
        <w:rPr>
          <w:rFonts w:ascii="宋体" w:eastAsia="宋体" w:hAnsi="宋体"/>
          <w:szCs w:val="21"/>
        </w:rPr>
        <w:t>表(价</w:t>
      </w:r>
      <w:r>
        <w:rPr>
          <w:rFonts w:ascii="宋体" w:eastAsia="宋体" w:hAnsi="宋体" w:hint="eastAsia"/>
          <w:szCs w:val="21"/>
        </w:rPr>
        <w:t>格不填</w:t>
      </w:r>
      <w:r>
        <w:rPr>
          <w:rFonts w:ascii="宋体" w:eastAsia="宋体" w:hAnsi="宋体"/>
          <w:szCs w:val="21"/>
        </w:rPr>
        <w:t>)</w:t>
      </w:r>
    </w:p>
    <w:p w14:paraId="6AB8B3C7" w14:textId="77777777" w:rsidR="00CE5307" w:rsidRDefault="00CE5307">
      <w:pPr>
        <w:spacing w:after="60" w:line="240" w:lineRule="exact"/>
        <w:ind w:left="420"/>
        <w:rPr>
          <w:rFonts w:ascii="宋体" w:hAnsi="宋体" w:hint="eastAsia"/>
          <w:szCs w:val="21"/>
        </w:rPr>
      </w:pPr>
    </w:p>
    <w:p w14:paraId="4AD5D97F" w14:textId="77777777" w:rsidR="00CE5307"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0905AED0" w14:textId="77777777" w:rsidR="00CE5307" w:rsidRDefault="00000000">
      <w:pPr>
        <w:spacing w:after="60"/>
        <w:ind w:left="420"/>
        <w:contextualSpacing/>
        <w:rPr>
          <w:rFonts w:ascii="宋体" w:hAnsi="宋体" w:hint="eastAsia"/>
          <w:szCs w:val="21"/>
        </w:rPr>
      </w:pPr>
      <w:r>
        <w:rPr>
          <w:rFonts w:ascii="宋体" w:hAnsi="宋体" w:hint="eastAsia"/>
          <w:szCs w:val="21"/>
        </w:rPr>
        <w:t>备注：</w:t>
      </w:r>
    </w:p>
    <w:p w14:paraId="3A101497" w14:textId="77777777" w:rsidR="00CE5307"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15F2B315" w14:textId="77777777" w:rsidR="00CE5307"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1ACCF862" w14:textId="77777777" w:rsidR="00CE5307"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投标书正本的每一页均应加盖公司公章其授权代表用姓名签字，</w:t>
      </w:r>
      <w:r>
        <w:rPr>
          <w:rFonts w:ascii="宋体" w:hAnsi="宋体" w:cs="宋体-18030" w:hint="eastAsia"/>
          <w:bCs/>
          <w:kern w:val="0"/>
          <w:szCs w:val="21"/>
        </w:rPr>
        <w:t>法人代表授权书须有法人代表签名。</w:t>
      </w:r>
    </w:p>
    <w:p w14:paraId="44619394" w14:textId="77777777" w:rsidR="00CE5307"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请各投标单位提前把标书P</w:t>
      </w:r>
      <w:r>
        <w:rPr>
          <w:rFonts w:ascii="宋体" w:hAnsi="宋体"/>
          <w:szCs w:val="21"/>
          <w:highlight w:val="yellow"/>
        </w:rPr>
        <w:t>DF</w:t>
      </w:r>
      <w:r>
        <w:rPr>
          <w:rFonts w:ascii="宋体" w:hAnsi="宋体" w:hint="eastAsia"/>
          <w:szCs w:val="21"/>
          <w:highlight w:val="yellow"/>
        </w:rPr>
        <w:t>版、封面及报价单W</w:t>
      </w:r>
      <w:r>
        <w:rPr>
          <w:rFonts w:ascii="宋体" w:hAnsi="宋体"/>
          <w:szCs w:val="21"/>
          <w:highlight w:val="yellow"/>
        </w:rPr>
        <w:t>ord</w:t>
      </w:r>
      <w:r>
        <w:rPr>
          <w:rFonts w:ascii="宋体" w:hAnsi="宋体" w:hint="eastAsia"/>
          <w:szCs w:val="21"/>
          <w:highlight w:val="yellow"/>
        </w:rPr>
        <w:t>保存到本人邮箱，投标文件预审成功后立即发送至招标办邮箱。</w:t>
      </w:r>
    </w:p>
    <w:p w14:paraId="6E6775A5" w14:textId="77777777" w:rsidR="00CE5307" w:rsidRDefault="00CE5307">
      <w:pPr>
        <w:spacing w:afterLines="25" w:after="78" w:line="300" w:lineRule="auto"/>
        <w:jc w:val="center"/>
        <w:rPr>
          <w:rFonts w:cs="Arial"/>
          <w:b/>
          <w:sz w:val="24"/>
        </w:rPr>
      </w:pPr>
    </w:p>
    <w:p w14:paraId="121935D4" w14:textId="77777777" w:rsidR="00CE5307" w:rsidRDefault="00CE5307">
      <w:pPr>
        <w:spacing w:afterLines="25" w:after="78" w:line="300" w:lineRule="auto"/>
        <w:jc w:val="center"/>
        <w:rPr>
          <w:rFonts w:cs="Arial"/>
          <w:b/>
          <w:sz w:val="24"/>
        </w:rPr>
      </w:pPr>
    </w:p>
    <w:p w14:paraId="6C32B54B" w14:textId="77777777" w:rsidR="00CE5307" w:rsidRDefault="00CE5307">
      <w:pPr>
        <w:spacing w:afterLines="25" w:after="78" w:line="300" w:lineRule="auto"/>
        <w:jc w:val="center"/>
        <w:rPr>
          <w:rFonts w:cs="Arial"/>
          <w:b/>
          <w:sz w:val="24"/>
        </w:rPr>
      </w:pPr>
    </w:p>
    <w:p w14:paraId="7061EFAF" w14:textId="77777777" w:rsidR="00CE5307" w:rsidRDefault="00CE5307">
      <w:pPr>
        <w:spacing w:afterLines="25" w:after="78" w:line="300" w:lineRule="auto"/>
        <w:jc w:val="center"/>
        <w:rPr>
          <w:rFonts w:cs="Arial"/>
          <w:b/>
          <w:sz w:val="24"/>
        </w:rPr>
      </w:pPr>
    </w:p>
    <w:p w14:paraId="78350D13" w14:textId="77777777" w:rsidR="00CE5307" w:rsidRDefault="00CE5307">
      <w:pPr>
        <w:spacing w:afterLines="25" w:after="78" w:line="300" w:lineRule="auto"/>
        <w:jc w:val="center"/>
        <w:rPr>
          <w:rFonts w:cs="Arial"/>
          <w:b/>
          <w:sz w:val="28"/>
          <w:szCs w:val="28"/>
        </w:rPr>
      </w:pPr>
    </w:p>
    <w:p w14:paraId="26437F86" w14:textId="77777777" w:rsidR="00CE5307" w:rsidRDefault="00CE5307">
      <w:pPr>
        <w:spacing w:afterLines="25" w:after="78" w:line="300" w:lineRule="auto"/>
        <w:jc w:val="center"/>
        <w:rPr>
          <w:rFonts w:cs="Arial"/>
          <w:b/>
          <w:sz w:val="28"/>
          <w:szCs w:val="28"/>
        </w:rPr>
      </w:pPr>
    </w:p>
    <w:p w14:paraId="068007A2" w14:textId="77777777" w:rsidR="00CE5307" w:rsidRDefault="00CE5307">
      <w:pPr>
        <w:pStyle w:val="a0"/>
      </w:pPr>
    </w:p>
    <w:p w14:paraId="78B17E0E" w14:textId="77777777" w:rsidR="00CE5307" w:rsidRDefault="00CE5307">
      <w:pPr>
        <w:pStyle w:val="a0"/>
      </w:pPr>
    </w:p>
    <w:p w14:paraId="4C3DE5BB" w14:textId="77777777" w:rsidR="00CE5307" w:rsidRDefault="00CE5307">
      <w:pPr>
        <w:pStyle w:val="a0"/>
      </w:pPr>
    </w:p>
    <w:p w14:paraId="7DA32081" w14:textId="77777777" w:rsidR="00CE5307" w:rsidRDefault="00CE5307">
      <w:pPr>
        <w:pStyle w:val="a0"/>
      </w:pPr>
    </w:p>
    <w:p w14:paraId="35BBC360" w14:textId="77777777" w:rsidR="00CE5307"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7F430A1F" w14:textId="77777777" w:rsidR="00CE5307"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49E835B5" w14:textId="77777777" w:rsidR="00CE5307" w:rsidRDefault="00CE5307">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CE5307" w14:paraId="67963BF6" w14:textId="77777777">
        <w:trPr>
          <w:trHeight w:val="579"/>
          <w:jc w:val="center"/>
        </w:trPr>
        <w:tc>
          <w:tcPr>
            <w:tcW w:w="10320" w:type="dxa"/>
            <w:gridSpan w:val="4"/>
            <w:vAlign w:val="center"/>
          </w:tcPr>
          <w:p w14:paraId="6C6130B3" w14:textId="77777777" w:rsidR="00CE5307"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CE5307" w14:paraId="6873DB70" w14:textId="77777777">
        <w:trPr>
          <w:trHeight w:val="611"/>
          <w:jc w:val="center"/>
        </w:trPr>
        <w:tc>
          <w:tcPr>
            <w:tcW w:w="1202" w:type="dxa"/>
            <w:vAlign w:val="center"/>
          </w:tcPr>
          <w:p w14:paraId="09872CCE" w14:textId="77777777" w:rsidR="00CE5307"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21CE858C" w14:textId="77777777" w:rsidR="00CE5307" w:rsidRDefault="00000000">
            <w:pPr>
              <w:spacing w:line="360" w:lineRule="exact"/>
              <w:jc w:val="center"/>
              <w:rPr>
                <w:rFonts w:ascii="宋体" w:hAnsi="宋体" w:hint="eastAsia"/>
                <w:szCs w:val="21"/>
              </w:rPr>
            </w:pPr>
            <w:r>
              <w:rPr>
                <w:rFonts w:ascii="宋体" w:hAnsi="宋体" w:hint="eastAsia"/>
                <w:szCs w:val="21"/>
              </w:rPr>
              <w:t>评分内容</w:t>
            </w:r>
          </w:p>
        </w:tc>
        <w:tc>
          <w:tcPr>
            <w:tcW w:w="2169" w:type="dxa"/>
            <w:vAlign w:val="center"/>
          </w:tcPr>
          <w:p w14:paraId="0AE613DE" w14:textId="77777777" w:rsidR="00CE5307"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3794F47B" w14:textId="77777777" w:rsidR="00CE5307" w:rsidRDefault="00000000">
            <w:pPr>
              <w:spacing w:line="360" w:lineRule="exact"/>
              <w:jc w:val="center"/>
              <w:rPr>
                <w:rFonts w:ascii="宋体" w:hAnsi="宋体" w:hint="eastAsia"/>
                <w:szCs w:val="21"/>
              </w:rPr>
            </w:pPr>
            <w:r>
              <w:rPr>
                <w:rFonts w:ascii="宋体" w:hAnsi="宋体" w:hint="eastAsia"/>
                <w:szCs w:val="21"/>
              </w:rPr>
              <w:t>备注</w:t>
            </w:r>
          </w:p>
        </w:tc>
      </w:tr>
      <w:tr w:rsidR="00CE5307" w14:paraId="0060BE65" w14:textId="77777777">
        <w:trPr>
          <w:trHeight w:val="385"/>
          <w:jc w:val="center"/>
        </w:trPr>
        <w:tc>
          <w:tcPr>
            <w:tcW w:w="1202" w:type="dxa"/>
            <w:vMerge w:val="restart"/>
            <w:vAlign w:val="center"/>
          </w:tcPr>
          <w:p w14:paraId="3FB63FD7" w14:textId="77777777" w:rsidR="00CE5307"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DBBE103" w14:textId="77777777" w:rsidR="00CE5307" w:rsidRDefault="00000000">
            <w:pPr>
              <w:jc w:val="center"/>
              <w:rPr>
                <w:rFonts w:ascii="宋体" w:hAnsi="宋体" w:hint="eastAsia"/>
              </w:rPr>
            </w:pPr>
            <w:r>
              <w:rPr>
                <w:rFonts w:ascii="宋体" w:hAnsi="宋体" w:hint="eastAsia"/>
                <w:szCs w:val="21"/>
              </w:rPr>
              <w:t>1.……</w:t>
            </w:r>
          </w:p>
        </w:tc>
        <w:tc>
          <w:tcPr>
            <w:tcW w:w="2169" w:type="dxa"/>
            <w:vAlign w:val="center"/>
          </w:tcPr>
          <w:p w14:paraId="3BB41BFD" w14:textId="77777777" w:rsidR="00CE5307" w:rsidRDefault="00CE5307">
            <w:pPr>
              <w:spacing w:line="360" w:lineRule="exact"/>
              <w:jc w:val="center"/>
              <w:rPr>
                <w:rFonts w:ascii="宋体" w:hAnsi="宋体" w:hint="eastAsia"/>
                <w:b/>
                <w:szCs w:val="21"/>
              </w:rPr>
            </w:pPr>
          </w:p>
        </w:tc>
        <w:tc>
          <w:tcPr>
            <w:tcW w:w="2095" w:type="dxa"/>
            <w:vAlign w:val="center"/>
          </w:tcPr>
          <w:p w14:paraId="07A281F8" w14:textId="77777777" w:rsidR="00CE5307" w:rsidRDefault="00CE5307">
            <w:pPr>
              <w:spacing w:line="360" w:lineRule="exact"/>
              <w:jc w:val="center"/>
              <w:rPr>
                <w:rFonts w:ascii="宋体" w:hAnsi="宋体" w:hint="eastAsia"/>
                <w:b/>
                <w:szCs w:val="21"/>
              </w:rPr>
            </w:pPr>
          </w:p>
        </w:tc>
      </w:tr>
      <w:tr w:rsidR="00CE5307" w14:paraId="26C50AF4" w14:textId="77777777">
        <w:trPr>
          <w:trHeight w:val="385"/>
          <w:jc w:val="center"/>
        </w:trPr>
        <w:tc>
          <w:tcPr>
            <w:tcW w:w="1202" w:type="dxa"/>
            <w:vMerge/>
            <w:vAlign w:val="center"/>
          </w:tcPr>
          <w:p w14:paraId="1A74DE1E" w14:textId="77777777" w:rsidR="00CE5307" w:rsidRDefault="00CE5307">
            <w:pPr>
              <w:spacing w:line="360" w:lineRule="exact"/>
              <w:jc w:val="center"/>
              <w:rPr>
                <w:rFonts w:ascii="宋体" w:hAnsi="宋体" w:hint="eastAsia"/>
                <w:szCs w:val="21"/>
              </w:rPr>
            </w:pPr>
          </w:p>
        </w:tc>
        <w:tc>
          <w:tcPr>
            <w:tcW w:w="4854" w:type="dxa"/>
          </w:tcPr>
          <w:p w14:paraId="1079EBEF" w14:textId="77777777" w:rsidR="00CE5307" w:rsidRDefault="00000000">
            <w:pPr>
              <w:jc w:val="center"/>
              <w:rPr>
                <w:rFonts w:ascii="宋体" w:hAnsi="宋体" w:hint="eastAsia"/>
              </w:rPr>
            </w:pPr>
            <w:r>
              <w:rPr>
                <w:rFonts w:ascii="宋体" w:hAnsi="宋体" w:hint="eastAsia"/>
                <w:szCs w:val="21"/>
              </w:rPr>
              <w:t>2.……</w:t>
            </w:r>
          </w:p>
        </w:tc>
        <w:tc>
          <w:tcPr>
            <w:tcW w:w="2169" w:type="dxa"/>
            <w:vAlign w:val="center"/>
          </w:tcPr>
          <w:p w14:paraId="305CF929" w14:textId="77777777" w:rsidR="00CE5307" w:rsidRDefault="00CE5307">
            <w:pPr>
              <w:spacing w:line="360" w:lineRule="exact"/>
              <w:jc w:val="center"/>
              <w:rPr>
                <w:rFonts w:ascii="宋体" w:hAnsi="宋体" w:hint="eastAsia"/>
                <w:b/>
                <w:szCs w:val="21"/>
              </w:rPr>
            </w:pPr>
          </w:p>
        </w:tc>
        <w:tc>
          <w:tcPr>
            <w:tcW w:w="2095" w:type="dxa"/>
            <w:vAlign w:val="center"/>
          </w:tcPr>
          <w:p w14:paraId="79CF74E9" w14:textId="77777777" w:rsidR="00CE5307" w:rsidRDefault="00CE5307">
            <w:pPr>
              <w:spacing w:line="360" w:lineRule="exact"/>
              <w:jc w:val="center"/>
              <w:rPr>
                <w:rFonts w:ascii="宋体" w:hAnsi="宋体" w:hint="eastAsia"/>
                <w:b/>
                <w:szCs w:val="21"/>
              </w:rPr>
            </w:pPr>
          </w:p>
        </w:tc>
      </w:tr>
      <w:tr w:rsidR="00CE5307" w14:paraId="579823EA" w14:textId="77777777">
        <w:trPr>
          <w:trHeight w:val="385"/>
          <w:jc w:val="center"/>
        </w:trPr>
        <w:tc>
          <w:tcPr>
            <w:tcW w:w="1202" w:type="dxa"/>
            <w:vMerge/>
            <w:vAlign w:val="center"/>
          </w:tcPr>
          <w:p w14:paraId="7041F34D" w14:textId="77777777" w:rsidR="00CE5307" w:rsidRDefault="00CE5307">
            <w:pPr>
              <w:spacing w:line="360" w:lineRule="exact"/>
              <w:jc w:val="center"/>
              <w:rPr>
                <w:rFonts w:ascii="宋体" w:hAnsi="宋体" w:hint="eastAsia"/>
                <w:szCs w:val="21"/>
              </w:rPr>
            </w:pPr>
          </w:p>
        </w:tc>
        <w:tc>
          <w:tcPr>
            <w:tcW w:w="4854" w:type="dxa"/>
          </w:tcPr>
          <w:p w14:paraId="2D1FC7CF" w14:textId="77777777" w:rsidR="00CE5307" w:rsidRDefault="00000000">
            <w:pPr>
              <w:jc w:val="center"/>
              <w:rPr>
                <w:rFonts w:ascii="宋体" w:hAnsi="宋体" w:hint="eastAsia"/>
              </w:rPr>
            </w:pPr>
            <w:r>
              <w:rPr>
                <w:rFonts w:ascii="宋体" w:hAnsi="宋体" w:hint="eastAsia"/>
                <w:szCs w:val="21"/>
              </w:rPr>
              <w:t>……</w:t>
            </w:r>
          </w:p>
        </w:tc>
        <w:tc>
          <w:tcPr>
            <w:tcW w:w="2169" w:type="dxa"/>
            <w:vAlign w:val="center"/>
          </w:tcPr>
          <w:p w14:paraId="37412D56" w14:textId="77777777" w:rsidR="00CE5307" w:rsidRDefault="00CE5307">
            <w:pPr>
              <w:spacing w:line="360" w:lineRule="exact"/>
              <w:jc w:val="center"/>
              <w:rPr>
                <w:rFonts w:ascii="宋体" w:hAnsi="宋体" w:hint="eastAsia"/>
                <w:b/>
                <w:szCs w:val="21"/>
              </w:rPr>
            </w:pPr>
          </w:p>
        </w:tc>
        <w:tc>
          <w:tcPr>
            <w:tcW w:w="2095" w:type="dxa"/>
            <w:vAlign w:val="center"/>
          </w:tcPr>
          <w:p w14:paraId="5A750D9D" w14:textId="77777777" w:rsidR="00CE5307" w:rsidRDefault="00CE5307">
            <w:pPr>
              <w:spacing w:line="360" w:lineRule="exact"/>
              <w:jc w:val="center"/>
              <w:rPr>
                <w:rFonts w:ascii="宋体" w:hAnsi="宋体" w:hint="eastAsia"/>
                <w:b/>
                <w:szCs w:val="21"/>
              </w:rPr>
            </w:pPr>
          </w:p>
        </w:tc>
      </w:tr>
      <w:tr w:rsidR="00CE5307" w14:paraId="0765E725" w14:textId="77777777">
        <w:trPr>
          <w:trHeight w:val="273"/>
          <w:jc w:val="center"/>
        </w:trPr>
        <w:tc>
          <w:tcPr>
            <w:tcW w:w="1202" w:type="dxa"/>
            <w:vMerge w:val="restart"/>
            <w:vAlign w:val="center"/>
          </w:tcPr>
          <w:p w14:paraId="02A6A6B9" w14:textId="77777777" w:rsidR="00CE5307"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4E56AB19" w14:textId="77777777" w:rsidR="00CE5307"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6DEEB825" w14:textId="77777777" w:rsidR="00CE5307" w:rsidRDefault="00CE5307">
            <w:pPr>
              <w:spacing w:line="360" w:lineRule="exact"/>
              <w:jc w:val="center"/>
              <w:rPr>
                <w:rFonts w:ascii="宋体" w:hAnsi="宋体" w:hint="eastAsia"/>
                <w:b/>
                <w:szCs w:val="21"/>
              </w:rPr>
            </w:pPr>
          </w:p>
        </w:tc>
        <w:tc>
          <w:tcPr>
            <w:tcW w:w="2095" w:type="dxa"/>
            <w:vAlign w:val="center"/>
          </w:tcPr>
          <w:p w14:paraId="7A1B6105" w14:textId="77777777" w:rsidR="00CE5307" w:rsidRDefault="00CE5307">
            <w:pPr>
              <w:spacing w:line="360" w:lineRule="exact"/>
              <w:jc w:val="center"/>
              <w:rPr>
                <w:rFonts w:ascii="宋体" w:hAnsi="宋体" w:hint="eastAsia"/>
                <w:b/>
                <w:szCs w:val="21"/>
              </w:rPr>
            </w:pPr>
          </w:p>
        </w:tc>
      </w:tr>
      <w:tr w:rsidR="00CE5307" w14:paraId="2986391B" w14:textId="77777777">
        <w:trPr>
          <w:trHeight w:val="273"/>
          <w:jc w:val="center"/>
        </w:trPr>
        <w:tc>
          <w:tcPr>
            <w:tcW w:w="1202" w:type="dxa"/>
            <w:vMerge/>
            <w:vAlign w:val="center"/>
          </w:tcPr>
          <w:p w14:paraId="6B612053" w14:textId="77777777" w:rsidR="00CE5307" w:rsidRDefault="00CE5307">
            <w:pPr>
              <w:spacing w:line="360" w:lineRule="exact"/>
              <w:jc w:val="center"/>
              <w:rPr>
                <w:rFonts w:ascii="宋体" w:hAnsi="宋体" w:hint="eastAsia"/>
                <w:szCs w:val="21"/>
              </w:rPr>
            </w:pPr>
          </w:p>
        </w:tc>
        <w:tc>
          <w:tcPr>
            <w:tcW w:w="4854" w:type="dxa"/>
          </w:tcPr>
          <w:p w14:paraId="0821FE9A" w14:textId="77777777" w:rsidR="00CE5307"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1B310388" w14:textId="77777777" w:rsidR="00CE5307" w:rsidRDefault="00CE5307">
            <w:pPr>
              <w:spacing w:line="360" w:lineRule="exact"/>
              <w:jc w:val="center"/>
              <w:rPr>
                <w:rFonts w:ascii="宋体" w:hAnsi="宋体" w:hint="eastAsia"/>
                <w:b/>
                <w:szCs w:val="21"/>
              </w:rPr>
            </w:pPr>
          </w:p>
        </w:tc>
        <w:tc>
          <w:tcPr>
            <w:tcW w:w="2095" w:type="dxa"/>
            <w:vAlign w:val="center"/>
          </w:tcPr>
          <w:p w14:paraId="42614AFA" w14:textId="77777777" w:rsidR="00CE5307" w:rsidRDefault="00CE5307">
            <w:pPr>
              <w:spacing w:line="360" w:lineRule="exact"/>
              <w:jc w:val="center"/>
              <w:rPr>
                <w:rFonts w:ascii="宋体" w:hAnsi="宋体" w:hint="eastAsia"/>
                <w:b/>
                <w:szCs w:val="21"/>
              </w:rPr>
            </w:pPr>
          </w:p>
        </w:tc>
      </w:tr>
      <w:tr w:rsidR="00CE5307" w14:paraId="0605716B" w14:textId="77777777">
        <w:trPr>
          <w:trHeight w:val="273"/>
          <w:jc w:val="center"/>
        </w:trPr>
        <w:tc>
          <w:tcPr>
            <w:tcW w:w="1202" w:type="dxa"/>
            <w:vMerge/>
            <w:vAlign w:val="center"/>
          </w:tcPr>
          <w:p w14:paraId="1D4983F2" w14:textId="77777777" w:rsidR="00CE5307" w:rsidRDefault="00CE5307">
            <w:pPr>
              <w:spacing w:line="360" w:lineRule="exact"/>
              <w:jc w:val="center"/>
              <w:rPr>
                <w:rFonts w:ascii="宋体" w:hAnsi="宋体" w:hint="eastAsia"/>
                <w:szCs w:val="21"/>
              </w:rPr>
            </w:pPr>
          </w:p>
        </w:tc>
        <w:tc>
          <w:tcPr>
            <w:tcW w:w="4854" w:type="dxa"/>
          </w:tcPr>
          <w:p w14:paraId="2857AB2A" w14:textId="77777777" w:rsidR="00CE5307"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464E3257" w14:textId="77777777" w:rsidR="00CE5307" w:rsidRDefault="00CE5307">
            <w:pPr>
              <w:spacing w:line="360" w:lineRule="exact"/>
              <w:jc w:val="center"/>
              <w:rPr>
                <w:rFonts w:ascii="宋体" w:hAnsi="宋体" w:hint="eastAsia"/>
                <w:b/>
                <w:szCs w:val="21"/>
              </w:rPr>
            </w:pPr>
          </w:p>
        </w:tc>
        <w:tc>
          <w:tcPr>
            <w:tcW w:w="2095" w:type="dxa"/>
            <w:vAlign w:val="center"/>
          </w:tcPr>
          <w:p w14:paraId="40EE0368" w14:textId="77777777" w:rsidR="00CE5307" w:rsidRDefault="00CE5307">
            <w:pPr>
              <w:spacing w:line="360" w:lineRule="exact"/>
              <w:jc w:val="center"/>
              <w:rPr>
                <w:rFonts w:ascii="宋体" w:hAnsi="宋体" w:hint="eastAsia"/>
                <w:b/>
                <w:szCs w:val="21"/>
              </w:rPr>
            </w:pPr>
          </w:p>
        </w:tc>
      </w:tr>
      <w:tr w:rsidR="00CE5307" w14:paraId="555C63AE" w14:textId="77777777">
        <w:trPr>
          <w:trHeight w:val="747"/>
          <w:jc w:val="center"/>
        </w:trPr>
        <w:tc>
          <w:tcPr>
            <w:tcW w:w="1202" w:type="dxa"/>
            <w:vAlign w:val="center"/>
          </w:tcPr>
          <w:p w14:paraId="19DCD809" w14:textId="77777777" w:rsidR="00CE5307"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485893A8" w14:textId="77777777" w:rsidR="00CE5307" w:rsidRDefault="00CE5307">
            <w:pPr>
              <w:spacing w:line="360" w:lineRule="exact"/>
              <w:jc w:val="center"/>
              <w:rPr>
                <w:rFonts w:ascii="宋体" w:hAnsi="宋体" w:hint="eastAsia"/>
                <w:szCs w:val="21"/>
              </w:rPr>
            </w:pPr>
          </w:p>
        </w:tc>
        <w:tc>
          <w:tcPr>
            <w:tcW w:w="2169" w:type="dxa"/>
            <w:vAlign w:val="center"/>
          </w:tcPr>
          <w:p w14:paraId="09256B54" w14:textId="77777777" w:rsidR="00CE5307" w:rsidRDefault="00CE5307">
            <w:pPr>
              <w:spacing w:line="360" w:lineRule="exact"/>
              <w:jc w:val="center"/>
              <w:rPr>
                <w:rFonts w:ascii="宋体" w:hAnsi="宋体" w:hint="eastAsia"/>
                <w:b/>
                <w:szCs w:val="21"/>
              </w:rPr>
            </w:pPr>
          </w:p>
        </w:tc>
        <w:tc>
          <w:tcPr>
            <w:tcW w:w="2095" w:type="dxa"/>
            <w:vAlign w:val="center"/>
          </w:tcPr>
          <w:p w14:paraId="7B931A14" w14:textId="77777777" w:rsidR="00CE5307" w:rsidRDefault="00CE5307">
            <w:pPr>
              <w:spacing w:line="360" w:lineRule="exact"/>
              <w:jc w:val="center"/>
              <w:rPr>
                <w:rFonts w:ascii="宋体" w:hAnsi="宋体" w:hint="eastAsia"/>
                <w:b/>
                <w:szCs w:val="21"/>
              </w:rPr>
            </w:pPr>
          </w:p>
        </w:tc>
      </w:tr>
      <w:tr w:rsidR="00CE5307" w14:paraId="591E0014" w14:textId="77777777">
        <w:trPr>
          <w:trHeight w:val="777"/>
          <w:jc w:val="center"/>
        </w:trPr>
        <w:tc>
          <w:tcPr>
            <w:tcW w:w="10320" w:type="dxa"/>
            <w:gridSpan w:val="4"/>
            <w:vAlign w:val="center"/>
          </w:tcPr>
          <w:p w14:paraId="5468F223" w14:textId="77777777" w:rsidR="00CE5307"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CE5307" w14:paraId="5D5CDA6C" w14:textId="77777777">
        <w:trPr>
          <w:trHeight w:val="1697"/>
          <w:jc w:val="center"/>
        </w:trPr>
        <w:tc>
          <w:tcPr>
            <w:tcW w:w="1202" w:type="dxa"/>
            <w:vAlign w:val="center"/>
          </w:tcPr>
          <w:p w14:paraId="6EF5F786" w14:textId="77777777" w:rsidR="00CE5307"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6D25BDF9" w14:textId="77777777" w:rsidR="00CE5307"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投标单位法定代表人、主要经营负责人、项目投标授权代表人、项目负责人及主要技术人员近一年社保缴纳查询记录（包含在投标单位及其他缴纳社保单位的记录）；社保缴纳不满一年的按实际缴纳情况提供。</w:t>
            </w:r>
          </w:p>
        </w:tc>
        <w:tc>
          <w:tcPr>
            <w:tcW w:w="2169" w:type="dxa"/>
            <w:vAlign w:val="center"/>
          </w:tcPr>
          <w:p w14:paraId="5BF5E1AE" w14:textId="77777777" w:rsidR="00CE5307" w:rsidRDefault="00CE5307">
            <w:pPr>
              <w:spacing w:line="360" w:lineRule="exact"/>
              <w:jc w:val="center"/>
              <w:rPr>
                <w:rFonts w:ascii="宋体" w:hAnsi="宋体" w:hint="eastAsia"/>
                <w:b/>
                <w:szCs w:val="21"/>
              </w:rPr>
            </w:pPr>
          </w:p>
        </w:tc>
        <w:tc>
          <w:tcPr>
            <w:tcW w:w="2095" w:type="dxa"/>
            <w:vAlign w:val="center"/>
          </w:tcPr>
          <w:p w14:paraId="02DFC388" w14:textId="77777777" w:rsidR="00CE5307" w:rsidRDefault="00CE5307">
            <w:pPr>
              <w:spacing w:line="360" w:lineRule="exact"/>
              <w:jc w:val="center"/>
              <w:rPr>
                <w:rFonts w:ascii="宋体" w:hAnsi="宋体" w:hint="eastAsia"/>
                <w:b/>
                <w:szCs w:val="21"/>
              </w:rPr>
            </w:pPr>
          </w:p>
        </w:tc>
      </w:tr>
    </w:tbl>
    <w:p w14:paraId="4E344CE8" w14:textId="77777777" w:rsidR="00CE5307" w:rsidRDefault="00000000">
      <w:pPr>
        <w:pStyle w:val="a0"/>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477751CC" w14:textId="77777777" w:rsidR="00CE5307" w:rsidRDefault="00CE5307">
      <w:pPr>
        <w:spacing w:afterLines="25" w:after="78" w:line="300" w:lineRule="auto"/>
        <w:rPr>
          <w:rFonts w:cs="Arial"/>
          <w:bCs/>
          <w:sz w:val="24"/>
        </w:rPr>
      </w:pPr>
    </w:p>
    <w:p w14:paraId="4789E011" w14:textId="77777777" w:rsidR="00CE5307" w:rsidRDefault="00CE5307">
      <w:pPr>
        <w:spacing w:afterLines="25" w:after="78" w:line="300" w:lineRule="auto"/>
        <w:rPr>
          <w:rFonts w:cs="Arial"/>
          <w:bCs/>
          <w:sz w:val="24"/>
        </w:rPr>
      </w:pPr>
    </w:p>
    <w:p w14:paraId="0F65C7AB" w14:textId="77777777" w:rsidR="00CE5307" w:rsidRDefault="00CE5307">
      <w:pPr>
        <w:spacing w:afterLines="25" w:after="78" w:line="300" w:lineRule="auto"/>
        <w:rPr>
          <w:rFonts w:cs="Arial"/>
          <w:bCs/>
          <w:sz w:val="24"/>
        </w:rPr>
      </w:pPr>
    </w:p>
    <w:p w14:paraId="4EA99647" w14:textId="77777777" w:rsidR="00CE5307" w:rsidRDefault="00CE5307">
      <w:pPr>
        <w:spacing w:afterLines="25" w:after="78" w:line="300" w:lineRule="auto"/>
        <w:rPr>
          <w:rFonts w:cs="Arial"/>
          <w:bCs/>
          <w:sz w:val="24"/>
        </w:rPr>
      </w:pPr>
    </w:p>
    <w:p w14:paraId="5AF7139C" w14:textId="77777777" w:rsidR="00CE5307" w:rsidRDefault="00CE5307">
      <w:pPr>
        <w:spacing w:afterLines="25" w:after="78" w:line="300" w:lineRule="auto"/>
        <w:rPr>
          <w:rFonts w:cs="Arial"/>
          <w:bCs/>
          <w:sz w:val="24"/>
        </w:rPr>
      </w:pPr>
    </w:p>
    <w:p w14:paraId="53B81E23" w14:textId="77777777" w:rsidR="00CE5307" w:rsidRDefault="00CE5307">
      <w:pPr>
        <w:spacing w:afterLines="25" w:after="78" w:line="300" w:lineRule="auto"/>
        <w:rPr>
          <w:rFonts w:cs="Arial"/>
          <w:bCs/>
          <w:sz w:val="24"/>
        </w:rPr>
      </w:pPr>
    </w:p>
    <w:p w14:paraId="59691615" w14:textId="77777777" w:rsidR="00CE5307" w:rsidRDefault="00CE5307">
      <w:pPr>
        <w:spacing w:afterLines="25" w:after="78" w:line="300" w:lineRule="auto"/>
        <w:jc w:val="center"/>
        <w:rPr>
          <w:rFonts w:cs="Arial"/>
          <w:b/>
          <w:sz w:val="24"/>
        </w:rPr>
      </w:pPr>
    </w:p>
    <w:p w14:paraId="2F80F6A7" w14:textId="77777777" w:rsidR="00CE5307" w:rsidRDefault="00CE5307">
      <w:pPr>
        <w:spacing w:afterLines="25" w:after="78" w:line="300" w:lineRule="auto"/>
        <w:jc w:val="center"/>
        <w:rPr>
          <w:rFonts w:cs="Arial"/>
          <w:b/>
          <w:sz w:val="24"/>
        </w:rPr>
      </w:pPr>
    </w:p>
    <w:p w14:paraId="0183220A" w14:textId="77777777" w:rsidR="00CE5307" w:rsidRDefault="00CE5307">
      <w:pPr>
        <w:pStyle w:val="a0"/>
      </w:pPr>
    </w:p>
    <w:p w14:paraId="1EBD840B" w14:textId="77777777" w:rsidR="00CE5307" w:rsidRDefault="00CE5307">
      <w:pPr>
        <w:pStyle w:val="a0"/>
      </w:pPr>
    </w:p>
    <w:p w14:paraId="677F6C7E" w14:textId="77777777" w:rsidR="00CE5307" w:rsidRDefault="00CE5307">
      <w:pPr>
        <w:pStyle w:val="a0"/>
      </w:pPr>
    </w:p>
    <w:p w14:paraId="1E720298" w14:textId="77777777" w:rsidR="00CE5307" w:rsidRDefault="00CE5307">
      <w:pPr>
        <w:pStyle w:val="a0"/>
      </w:pPr>
    </w:p>
    <w:p w14:paraId="16DA30BA" w14:textId="77777777" w:rsidR="00CE5307"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b/>
          <w:color w:val="000000"/>
          <w:sz w:val="28"/>
          <w:szCs w:val="28"/>
        </w:rPr>
        <w:t>技术规格偏离表</w:t>
      </w:r>
    </w:p>
    <w:p w14:paraId="4B8C0931" w14:textId="77777777" w:rsidR="00CE5307" w:rsidRDefault="00CE5307">
      <w:pPr>
        <w:pStyle w:val="a0"/>
        <w:ind w:firstLineChars="98" w:firstLine="207"/>
        <w:rPr>
          <w:rFonts w:ascii="Times New Roman" w:hAnsi="Times New Roman"/>
          <w:b/>
          <w:color w:val="000000"/>
        </w:rPr>
      </w:pPr>
    </w:p>
    <w:tbl>
      <w:tblPr>
        <w:tblW w:w="10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2686"/>
        <w:gridCol w:w="3124"/>
        <w:gridCol w:w="1890"/>
        <w:gridCol w:w="1656"/>
      </w:tblGrid>
      <w:tr w:rsidR="00CE5307" w14:paraId="3E628529" w14:textId="77777777">
        <w:trPr>
          <w:jc w:val="center"/>
        </w:trPr>
        <w:tc>
          <w:tcPr>
            <w:tcW w:w="944" w:type="dxa"/>
            <w:vAlign w:val="center"/>
          </w:tcPr>
          <w:p w14:paraId="56496A6D" w14:textId="77777777" w:rsidR="00CE5307" w:rsidRDefault="00000000">
            <w:pPr>
              <w:jc w:val="center"/>
              <w:rPr>
                <w:b/>
                <w:color w:val="000000"/>
              </w:rPr>
            </w:pPr>
            <w:r>
              <w:rPr>
                <w:rFonts w:hint="eastAsia"/>
                <w:b/>
                <w:color w:val="000000"/>
              </w:rPr>
              <w:t>序号</w:t>
            </w:r>
          </w:p>
        </w:tc>
        <w:tc>
          <w:tcPr>
            <w:tcW w:w="2686" w:type="dxa"/>
            <w:vAlign w:val="center"/>
          </w:tcPr>
          <w:p w14:paraId="5984B854" w14:textId="77777777" w:rsidR="00CE5307" w:rsidRDefault="00000000">
            <w:pPr>
              <w:jc w:val="center"/>
              <w:rPr>
                <w:b/>
                <w:color w:val="000000"/>
              </w:rPr>
            </w:pPr>
            <w:r>
              <w:rPr>
                <w:rFonts w:hint="eastAsia"/>
                <w:b/>
                <w:color w:val="000000"/>
              </w:rPr>
              <w:t>招标规格</w:t>
            </w:r>
            <w:r>
              <w:rPr>
                <w:b/>
                <w:color w:val="000000"/>
              </w:rPr>
              <w:t>/</w:t>
            </w:r>
            <w:r>
              <w:rPr>
                <w:rFonts w:hint="eastAsia"/>
                <w:b/>
                <w:color w:val="000000"/>
              </w:rPr>
              <w:t>要求</w:t>
            </w:r>
          </w:p>
        </w:tc>
        <w:tc>
          <w:tcPr>
            <w:tcW w:w="3124" w:type="dxa"/>
            <w:vAlign w:val="center"/>
          </w:tcPr>
          <w:p w14:paraId="53A05B76" w14:textId="77777777" w:rsidR="00CE5307" w:rsidRDefault="00000000">
            <w:pPr>
              <w:jc w:val="center"/>
              <w:rPr>
                <w:b/>
                <w:color w:val="000000"/>
              </w:rPr>
            </w:pPr>
            <w:r>
              <w:rPr>
                <w:rFonts w:hint="eastAsia"/>
                <w:b/>
                <w:color w:val="000000"/>
              </w:rPr>
              <w:t>投标实际参数</w:t>
            </w:r>
          </w:p>
          <w:p w14:paraId="49E19BC1" w14:textId="77777777" w:rsidR="00CE5307" w:rsidRDefault="00000000">
            <w:pPr>
              <w:jc w:val="center"/>
              <w:rPr>
                <w:b/>
                <w:color w:val="000000"/>
              </w:rPr>
            </w:pPr>
            <w:r>
              <w:rPr>
                <w:bCs/>
                <w:color w:val="000000"/>
              </w:rPr>
              <w:t>(</w:t>
            </w:r>
            <w:r>
              <w:rPr>
                <w:rFonts w:hint="eastAsia"/>
                <w:bCs/>
                <w:color w:val="000000"/>
              </w:rPr>
              <w:t>投标人应按投标货物实际数据如实填写</w:t>
            </w:r>
            <w:r>
              <w:rPr>
                <w:bCs/>
                <w:color w:val="000000"/>
              </w:rPr>
              <w:t>,</w:t>
            </w:r>
            <w:r>
              <w:rPr>
                <w:rFonts w:hint="eastAsia"/>
                <w:bCs/>
                <w:color w:val="000000"/>
              </w:rPr>
              <w:t>不能照抄招标要求</w:t>
            </w:r>
            <w:r>
              <w:rPr>
                <w:bCs/>
                <w:color w:val="000000"/>
              </w:rPr>
              <w:t>)</w:t>
            </w:r>
          </w:p>
        </w:tc>
        <w:tc>
          <w:tcPr>
            <w:tcW w:w="1890" w:type="dxa"/>
            <w:vAlign w:val="center"/>
          </w:tcPr>
          <w:p w14:paraId="6F210571" w14:textId="77777777" w:rsidR="00CE5307" w:rsidRDefault="00000000">
            <w:pPr>
              <w:jc w:val="center"/>
              <w:rPr>
                <w:b/>
                <w:color w:val="000000"/>
              </w:rPr>
            </w:pPr>
            <w:r>
              <w:rPr>
                <w:rFonts w:hint="eastAsia"/>
                <w:b/>
                <w:color w:val="000000"/>
              </w:rPr>
              <w:t>是否偏离</w:t>
            </w:r>
            <w:r>
              <w:rPr>
                <w:b/>
                <w:color w:val="000000"/>
              </w:rPr>
              <w:t>(</w:t>
            </w:r>
            <w:r>
              <w:rPr>
                <w:rFonts w:hint="eastAsia"/>
                <w:b/>
                <w:color w:val="000000"/>
              </w:rPr>
              <w:t>无偏离</w:t>
            </w:r>
            <w:r>
              <w:rPr>
                <w:b/>
                <w:color w:val="000000"/>
              </w:rPr>
              <w:t>/</w:t>
            </w:r>
            <w:r>
              <w:rPr>
                <w:rFonts w:hint="eastAsia"/>
                <w:b/>
                <w:color w:val="000000"/>
              </w:rPr>
              <w:t>正偏离</w:t>
            </w:r>
            <w:r>
              <w:rPr>
                <w:b/>
                <w:color w:val="000000"/>
              </w:rPr>
              <w:t>/</w:t>
            </w:r>
            <w:r>
              <w:rPr>
                <w:rFonts w:hint="eastAsia"/>
                <w:b/>
                <w:color w:val="000000"/>
              </w:rPr>
              <w:t>负偏离</w:t>
            </w:r>
            <w:r>
              <w:rPr>
                <w:b/>
                <w:color w:val="000000"/>
              </w:rPr>
              <w:t>)</w:t>
            </w:r>
          </w:p>
        </w:tc>
        <w:tc>
          <w:tcPr>
            <w:tcW w:w="1656" w:type="dxa"/>
            <w:vAlign w:val="center"/>
          </w:tcPr>
          <w:p w14:paraId="60DAA115" w14:textId="77777777" w:rsidR="00CE5307" w:rsidRDefault="00000000">
            <w:pPr>
              <w:jc w:val="center"/>
              <w:rPr>
                <w:b/>
                <w:color w:val="000000"/>
              </w:rPr>
            </w:pPr>
            <w:r>
              <w:rPr>
                <w:rFonts w:hint="eastAsia"/>
                <w:b/>
                <w:color w:val="000000"/>
              </w:rPr>
              <w:t>偏离简述</w:t>
            </w:r>
          </w:p>
        </w:tc>
      </w:tr>
      <w:tr w:rsidR="00CE5307" w14:paraId="5851C1E1" w14:textId="77777777">
        <w:trPr>
          <w:jc w:val="center"/>
        </w:trPr>
        <w:tc>
          <w:tcPr>
            <w:tcW w:w="944" w:type="dxa"/>
            <w:vAlign w:val="center"/>
          </w:tcPr>
          <w:p w14:paraId="649B4A43" w14:textId="77777777" w:rsidR="00CE5307" w:rsidRDefault="00CE5307">
            <w:pPr>
              <w:jc w:val="center"/>
              <w:rPr>
                <w:color w:val="000000"/>
              </w:rPr>
            </w:pPr>
          </w:p>
        </w:tc>
        <w:tc>
          <w:tcPr>
            <w:tcW w:w="2686" w:type="dxa"/>
            <w:vAlign w:val="center"/>
          </w:tcPr>
          <w:p w14:paraId="347CDA69" w14:textId="77777777" w:rsidR="00CE5307" w:rsidRDefault="00CE5307">
            <w:pPr>
              <w:jc w:val="center"/>
              <w:rPr>
                <w:color w:val="000000"/>
              </w:rPr>
            </w:pPr>
          </w:p>
        </w:tc>
        <w:tc>
          <w:tcPr>
            <w:tcW w:w="3124" w:type="dxa"/>
            <w:vAlign w:val="center"/>
          </w:tcPr>
          <w:p w14:paraId="34D3C177" w14:textId="77777777" w:rsidR="00CE5307" w:rsidRDefault="00CE5307">
            <w:pPr>
              <w:jc w:val="center"/>
              <w:rPr>
                <w:rFonts w:ascii="宋体" w:hAnsi="宋体" w:hint="eastAsia"/>
                <w:bCs/>
                <w:szCs w:val="21"/>
              </w:rPr>
            </w:pPr>
          </w:p>
        </w:tc>
        <w:tc>
          <w:tcPr>
            <w:tcW w:w="1890" w:type="dxa"/>
            <w:vAlign w:val="center"/>
          </w:tcPr>
          <w:p w14:paraId="3AB1CB79" w14:textId="77777777" w:rsidR="00CE5307" w:rsidRDefault="00CE5307">
            <w:pPr>
              <w:jc w:val="center"/>
              <w:rPr>
                <w:color w:val="000000"/>
              </w:rPr>
            </w:pPr>
          </w:p>
        </w:tc>
        <w:tc>
          <w:tcPr>
            <w:tcW w:w="1656" w:type="dxa"/>
            <w:vAlign w:val="center"/>
          </w:tcPr>
          <w:p w14:paraId="51D7A13F" w14:textId="77777777" w:rsidR="00CE5307" w:rsidRDefault="00CE5307">
            <w:pPr>
              <w:jc w:val="center"/>
              <w:rPr>
                <w:color w:val="000000"/>
              </w:rPr>
            </w:pPr>
          </w:p>
        </w:tc>
      </w:tr>
      <w:tr w:rsidR="00CE5307" w14:paraId="39661D5D" w14:textId="77777777">
        <w:trPr>
          <w:jc w:val="center"/>
        </w:trPr>
        <w:tc>
          <w:tcPr>
            <w:tcW w:w="944" w:type="dxa"/>
            <w:vAlign w:val="center"/>
          </w:tcPr>
          <w:p w14:paraId="5387C654" w14:textId="77777777" w:rsidR="00CE5307" w:rsidRDefault="00CE5307">
            <w:pPr>
              <w:jc w:val="center"/>
              <w:rPr>
                <w:color w:val="000000"/>
              </w:rPr>
            </w:pPr>
          </w:p>
        </w:tc>
        <w:tc>
          <w:tcPr>
            <w:tcW w:w="2686" w:type="dxa"/>
            <w:vAlign w:val="center"/>
          </w:tcPr>
          <w:p w14:paraId="1AD06C72" w14:textId="77777777" w:rsidR="00CE5307" w:rsidRDefault="00CE5307">
            <w:pPr>
              <w:jc w:val="center"/>
              <w:rPr>
                <w:color w:val="000000"/>
              </w:rPr>
            </w:pPr>
          </w:p>
        </w:tc>
        <w:tc>
          <w:tcPr>
            <w:tcW w:w="3124" w:type="dxa"/>
            <w:vAlign w:val="center"/>
          </w:tcPr>
          <w:p w14:paraId="48DD026B" w14:textId="77777777" w:rsidR="00CE5307" w:rsidRDefault="00CE5307">
            <w:pPr>
              <w:jc w:val="center"/>
              <w:rPr>
                <w:rFonts w:ascii="宋体" w:hAnsi="宋体" w:hint="eastAsia"/>
                <w:szCs w:val="21"/>
              </w:rPr>
            </w:pPr>
          </w:p>
        </w:tc>
        <w:tc>
          <w:tcPr>
            <w:tcW w:w="1890" w:type="dxa"/>
            <w:vAlign w:val="center"/>
          </w:tcPr>
          <w:p w14:paraId="61B294C4" w14:textId="77777777" w:rsidR="00CE5307" w:rsidRDefault="00CE5307">
            <w:pPr>
              <w:jc w:val="center"/>
              <w:rPr>
                <w:color w:val="000000"/>
              </w:rPr>
            </w:pPr>
          </w:p>
        </w:tc>
        <w:tc>
          <w:tcPr>
            <w:tcW w:w="1656" w:type="dxa"/>
            <w:vAlign w:val="center"/>
          </w:tcPr>
          <w:p w14:paraId="1B021180" w14:textId="77777777" w:rsidR="00CE5307" w:rsidRDefault="00CE5307">
            <w:pPr>
              <w:jc w:val="center"/>
              <w:rPr>
                <w:color w:val="000000"/>
              </w:rPr>
            </w:pPr>
          </w:p>
        </w:tc>
      </w:tr>
      <w:tr w:rsidR="00CE5307" w14:paraId="0267BC52" w14:textId="77777777">
        <w:trPr>
          <w:jc w:val="center"/>
        </w:trPr>
        <w:tc>
          <w:tcPr>
            <w:tcW w:w="944" w:type="dxa"/>
            <w:vAlign w:val="center"/>
          </w:tcPr>
          <w:p w14:paraId="1D8145AA" w14:textId="77777777" w:rsidR="00CE5307" w:rsidRDefault="00CE5307">
            <w:pPr>
              <w:jc w:val="center"/>
              <w:rPr>
                <w:color w:val="000000"/>
              </w:rPr>
            </w:pPr>
          </w:p>
        </w:tc>
        <w:tc>
          <w:tcPr>
            <w:tcW w:w="2686" w:type="dxa"/>
            <w:vAlign w:val="center"/>
          </w:tcPr>
          <w:p w14:paraId="035A4C2D" w14:textId="77777777" w:rsidR="00CE5307" w:rsidRDefault="00CE5307">
            <w:pPr>
              <w:jc w:val="center"/>
              <w:rPr>
                <w:color w:val="000000"/>
              </w:rPr>
            </w:pPr>
          </w:p>
        </w:tc>
        <w:tc>
          <w:tcPr>
            <w:tcW w:w="3124" w:type="dxa"/>
            <w:vAlign w:val="center"/>
          </w:tcPr>
          <w:p w14:paraId="3A28FD6A" w14:textId="77777777" w:rsidR="00CE5307" w:rsidRDefault="00CE5307">
            <w:pPr>
              <w:jc w:val="center"/>
              <w:rPr>
                <w:rFonts w:ascii="宋体" w:hAnsi="宋体" w:hint="eastAsia"/>
                <w:szCs w:val="21"/>
              </w:rPr>
            </w:pPr>
          </w:p>
        </w:tc>
        <w:tc>
          <w:tcPr>
            <w:tcW w:w="1890" w:type="dxa"/>
            <w:vAlign w:val="center"/>
          </w:tcPr>
          <w:p w14:paraId="518EA5A5" w14:textId="77777777" w:rsidR="00CE5307" w:rsidRDefault="00CE5307">
            <w:pPr>
              <w:jc w:val="center"/>
              <w:rPr>
                <w:color w:val="000000"/>
              </w:rPr>
            </w:pPr>
          </w:p>
        </w:tc>
        <w:tc>
          <w:tcPr>
            <w:tcW w:w="1656" w:type="dxa"/>
            <w:vAlign w:val="center"/>
          </w:tcPr>
          <w:p w14:paraId="6875987C" w14:textId="77777777" w:rsidR="00CE5307" w:rsidRDefault="00CE5307">
            <w:pPr>
              <w:jc w:val="center"/>
              <w:rPr>
                <w:color w:val="000000"/>
              </w:rPr>
            </w:pPr>
          </w:p>
        </w:tc>
      </w:tr>
      <w:tr w:rsidR="00CE5307" w14:paraId="2D2C9ED7" w14:textId="77777777">
        <w:trPr>
          <w:jc w:val="center"/>
        </w:trPr>
        <w:tc>
          <w:tcPr>
            <w:tcW w:w="944" w:type="dxa"/>
            <w:vAlign w:val="center"/>
          </w:tcPr>
          <w:p w14:paraId="60B03F26" w14:textId="77777777" w:rsidR="00CE5307" w:rsidRDefault="00CE5307">
            <w:pPr>
              <w:jc w:val="center"/>
              <w:rPr>
                <w:color w:val="000000"/>
              </w:rPr>
            </w:pPr>
          </w:p>
        </w:tc>
        <w:tc>
          <w:tcPr>
            <w:tcW w:w="2686" w:type="dxa"/>
            <w:vAlign w:val="center"/>
          </w:tcPr>
          <w:p w14:paraId="647378D6" w14:textId="77777777" w:rsidR="00CE5307" w:rsidRDefault="00CE5307">
            <w:pPr>
              <w:jc w:val="center"/>
              <w:rPr>
                <w:color w:val="000000"/>
              </w:rPr>
            </w:pPr>
          </w:p>
        </w:tc>
        <w:tc>
          <w:tcPr>
            <w:tcW w:w="3124" w:type="dxa"/>
            <w:vAlign w:val="center"/>
          </w:tcPr>
          <w:p w14:paraId="3CEF8707" w14:textId="77777777" w:rsidR="00CE5307" w:rsidRDefault="00CE5307">
            <w:pPr>
              <w:jc w:val="center"/>
              <w:rPr>
                <w:rFonts w:ascii="宋体" w:hAnsi="宋体" w:hint="eastAsia"/>
                <w:szCs w:val="21"/>
              </w:rPr>
            </w:pPr>
          </w:p>
        </w:tc>
        <w:tc>
          <w:tcPr>
            <w:tcW w:w="1890" w:type="dxa"/>
            <w:vAlign w:val="center"/>
          </w:tcPr>
          <w:p w14:paraId="4C1BF6DA" w14:textId="77777777" w:rsidR="00CE5307" w:rsidRDefault="00CE5307">
            <w:pPr>
              <w:jc w:val="center"/>
              <w:rPr>
                <w:rFonts w:ascii="宋体" w:hAnsi="宋体" w:hint="eastAsia"/>
                <w:bCs/>
                <w:szCs w:val="21"/>
              </w:rPr>
            </w:pPr>
          </w:p>
        </w:tc>
        <w:tc>
          <w:tcPr>
            <w:tcW w:w="1656" w:type="dxa"/>
            <w:vAlign w:val="center"/>
          </w:tcPr>
          <w:p w14:paraId="67D9E4D5" w14:textId="77777777" w:rsidR="00CE5307" w:rsidRDefault="00CE5307">
            <w:pPr>
              <w:jc w:val="center"/>
              <w:rPr>
                <w:rFonts w:ascii="宋体" w:hAnsi="宋体" w:hint="eastAsia"/>
                <w:bCs/>
                <w:szCs w:val="21"/>
              </w:rPr>
            </w:pPr>
          </w:p>
        </w:tc>
      </w:tr>
      <w:tr w:rsidR="00CE5307" w14:paraId="09211410" w14:textId="77777777">
        <w:trPr>
          <w:jc w:val="center"/>
        </w:trPr>
        <w:tc>
          <w:tcPr>
            <w:tcW w:w="944" w:type="dxa"/>
            <w:vAlign w:val="center"/>
          </w:tcPr>
          <w:p w14:paraId="23D66151" w14:textId="77777777" w:rsidR="00CE5307" w:rsidRDefault="00CE5307">
            <w:pPr>
              <w:jc w:val="center"/>
              <w:rPr>
                <w:color w:val="000000"/>
              </w:rPr>
            </w:pPr>
          </w:p>
        </w:tc>
        <w:tc>
          <w:tcPr>
            <w:tcW w:w="2686" w:type="dxa"/>
            <w:vAlign w:val="center"/>
          </w:tcPr>
          <w:p w14:paraId="726037A4" w14:textId="77777777" w:rsidR="00CE5307" w:rsidRDefault="00CE5307">
            <w:pPr>
              <w:jc w:val="center"/>
              <w:rPr>
                <w:color w:val="000000"/>
              </w:rPr>
            </w:pPr>
          </w:p>
        </w:tc>
        <w:tc>
          <w:tcPr>
            <w:tcW w:w="3124" w:type="dxa"/>
            <w:vAlign w:val="center"/>
          </w:tcPr>
          <w:p w14:paraId="704378E6" w14:textId="77777777" w:rsidR="00CE5307" w:rsidRDefault="00CE5307">
            <w:pPr>
              <w:jc w:val="center"/>
              <w:rPr>
                <w:rFonts w:ascii="宋体" w:hAnsi="宋体" w:hint="eastAsia"/>
                <w:szCs w:val="21"/>
              </w:rPr>
            </w:pPr>
          </w:p>
        </w:tc>
        <w:tc>
          <w:tcPr>
            <w:tcW w:w="1890" w:type="dxa"/>
            <w:vAlign w:val="center"/>
          </w:tcPr>
          <w:p w14:paraId="6782062A" w14:textId="77777777" w:rsidR="00CE5307" w:rsidRDefault="00CE5307">
            <w:pPr>
              <w:jc w:val="center"/>
              <w:rPr>
                <w:color w:val="000000"/>
              </w:rPr>
            </w:pPr>
          </w:p>
        </w:tc>
        <w:tc>
          <w:tcPr>
            <w:tcW w:w="1656" w:type="dxa"/>
            <w:vAlign w:val="center"/>
          </w:tcPr>
          <w:p w14:paraId="023367C8" w14:textId="77777777" w:rsidR="00CE5307" w:rsidRDefault="00CE5307">
            <w:pPr>
              <w:jc w:val="center"/>
              <w:rPr>
                <w:color w:val="000000"/>
              </w:rPr>
            </w:pPr>
          </w:p>
        </w:tc>
      </w:tr>
      <w:tr w:rsidR="00CE5307" w14:paraId="7A02C884" w14:textId="77777777">
        <w:trPr>
          <w:jc w:val="center"/>
        </w:trPr>
        <w:tc>
          <w:tcPr>
            <w:tcW w:w="944" w:type="dxa"/>
            <w:vAlign w:val="center"/>
          </w:tcPr>
          <w:p w14:paraId="550B6A54" w14:textId="77777777" w:rsidR="00CE5307" w:rsidRDefault="00CE5307">
            <w:pPr>
              <w:jc w:val="center"/>
              <w:rPr>
                <w:color w:val="000000"/>
              </w:rPr>
            </w:pPr>
          </w:p>
        </w:tc>
        <w:tc>
          <w:tcPr>
            <w:tcW w:w="2686" w:type="dxa"/>
            <w:vAlign w:val="center"/>
          </w:tcPr>
          <w:p w14:paraId="31FAF20C" w14:textId="77777777" w:rsidR="00CE5307" w:rsidRDefault="00CE5307">
            <w:pPr>
              <w:jc w:val="center"/>
              <w:rPr>
                <w:color w:val="000000"/>
              </w:rPr>
            </w:pPr>
          </w:p>
        </w:tc>
        <w:tc>
          <w:tcPr>
            <w:tcW w:w="3124" w:type="dxa"/>
            <w:vAlign w:val="center"/>
          </w:tcPr>
          <w:p w14:paraId="0324833D" w14:textId="77777777" w:rsidR="00CE5307" w:rsidRDefault="00CE5307">
            <w:pPr>
              <w:jc w:val="center"/>
              <w:rPr>
                <w:rFonts w:ascii="宋体" w:hAnsi="宋体" w:hint="eastAsia"/>
                <w:szCs w:val="21"/>
              </w:rPr>
            </w:pPr>
          </w:p>
        </w:tc>
        <w:tc>
          <w:tcPr>
            <w:tcW w:w="1890" w:type="dxa"/>
            <w:vAlign w:val="center"/>
          </w:tcPr>
          <w:p w14:paraId="2ACB7C93" w14:textId="77777777" w:rsidR="00CE5307" w:rsidRDefault="00CE5307">
            <w:pPr>
              <w:jc w:val="center"/>
              <w:rPr>
                <w:color w:val="000000"/>
              </w:rPr>
            </w:pPr>
          </w:p>
        </w:tc>
        <w:tc>
          <w:tcPr>
            <w:tcW w:w="1656" w:type="dxa"/>
            <w:vAlign w:val="center"/>
          </w:tcPr>
          <w:p w14:paraId="5B76DCD5" w14:textId="77777777" w:rsidR="00CE5307" w:rsidRDefault="00CE5307">
            <w:pPr>
              <w:jc w:val="center"/>
              <w:rPr>
                <w:color w:val="000000"/>
              </w:rPr>
            </w:pPr>
          </w:p>
        </w:tc>
      </w:tr>
      <w:tr w:rsidR="00CE5307" w14:paraId="05021E20" w14:textId="77777777">
        <w:trPr>
          <w:jc w:val="center"/>
        </w:trPr>
        <w:tc>
          <w:tcPr>
            <w:tcW w:w="944" w:type="dxa"/>
            <w:vAlign w:val="center"/>
          </w:tcPr>
          <w:p w14:paraId="57D37ACB" w14:textId="77777777" w:rsidR="00CE5307" w:rsidRDefault="00CE5307">
            <w:pPr>
              <w:jc w:val="center"/>
              <w:rPr>
                <w:color w:val="000000"/>
              </w:rPr>
            </w:pPr>
          </w:p>
        </w:tc>
        <w:tc>
          <w:tcPr>
            <w:tcW w:w="2686" w:type="dxa"/>
            <w:vAlign w:val="center"/>
          </w:tcPr>
          <w:p w14:paraId="671AADE9" w14:textId="77777777" w:rsidR="00CE5307" w:rsidRDefault="00CE5307">
            <w:pPr>
              <w:jc w:val="center"/>
              <w:rPr>
                <w:color w:val="000000"/>
              </w:rPr>
            </w:pPr>
          </w:p>
        </w:tc>
        <w:tc>
          <w:tcPr>
            <w:tcW w:w="3124" w:type="dxa"/>
            <w:vAlign w:val="center"/>
          </w:tcPr>
          <w:p w14:paraId="058EC0A1" w14:textId="77777777" w:rsidR="00CE5307" w:rsidRDefault="00CE5307">
            <w:pPr>
              <w:jc w:val="center"/>
              <w:rPr>
                <w:rFonts w:ascii="宋体" w:hAnsi="宋体" w:hint="eastAsia"/>
                <w:szCs w:val="21"/>
              </w:rPr>
            </w:pPr>
          </w:p>
        </w:tc>
        <w:tc>
          <w:tcPr>
            <w:tcW w:w="1890" w:type="dxa"/>
            <w:vAlign w:val="center"/>
          </w:tcPr>
          <w:p w14:paraId="50809310" w14:textId="77777777" w:rsidR="00CE5307" w:rsidRDefault="00CE5307">
            <w:pPr>
              <w:jc w:val="center"/>
              <w:rPr>
                <w:color w:val="000000"/>
              </w:rPr>
            </w:pPr>
          </w:p>
        </w:tc>
        <w:tc>
          <w:tcPr>
            <w:tcW w:w="1656" w:type="dxa"/>
            <w:vAlign w:val="center"/>
          </w:tcPr>
          <w:p w14:paraId="6F96BDF4" w14:textId="77777777" w:rsidR="00CE5307" w:rsidRDefault="00CE5307">
            <w:pPr>
              <w:jc w:val="center"/>
              <w:rPr>
                <w:color w:val="000000"/>
              </w:rPr>
            </w:pPr>
          </w:p>
        </w:tc>
      </w:tr>
      <w:tr w:rsidR="00CE5307" w14:paraId="09AAB82D" w14:textId="77777777">
        <w:trPr>
          <w:jc w:val="center"/>
        </w:trPr>
        <w:tc>
          <w:tcPr>
            <w:tcW w:w="944" w:type="dxa"/>
            <w:vAlign w:val="center"/>
          </w:tcPr>
          <w:p w14:paraId="3D4A5511" w14:textId="77777777" w:rsidR="00CE5307" w:rsidRDefault="00CE5307">
            <w:pPr>
              <w:jc w:val="center"/>
              <w:rPr>
                <w:color w:val="000000"/>
              </w:rPr>
            </w:pPr>
          </w:p>
        </w:tc>
        <w:tc>
          <w:tcPr>
            <w:tcW w:w="2686" w:type="dxa"/>
            <w:vAlign w:val="center"/>
          </w:tcPr>
          <w:p w14:paraId="67AE43CA" w14:textId="77777777" w:rsidR="00CE5307" w:rsidRDefault="00CE5307">
            <w:pPr>
              <w:jc w:val="center"/>
              <w:rPr>
                <w:color w:val="000000"/>
              </w:rPr>
            </w:pPr>
          </w:p>
        </w:tc>
        <w:tc>
          <w:tcPr>
            <w:tcW w:w="3124" w:type="dxa"/>
            <w:vAlign w:val="center"/>
          </w:tcPr>
          <w:p w14:paraId="236B9BB0" w14:textId="77777777" w:rsidR="00CE5307" w:rsidRDefault="00CE5307">
            <w:pPr>
              <w:jc w:val="center"/>
              <w:rPr>
                <w:rFonts w:ascii="宋体" w:hAnsi="宋体" w:hint="eastAsia"/>
                <w:szCs w:val="21"/>
              </w:rPr>
            </w:pPr>
          </w:p>
        </w:tc>
        <w:tc>
          <w:tcPr>
            <w:tcW w:w="1890" w:type="dxa"/>
            <w:vAlign w:val="center"/>
          </w:tcPr>
          <w:p w14:paraId="724079B7" w14:textId="77777777" w:rsidR="00CE5307" w:rsidRDefault="00CE5307">
            <w:pPr>
              <w:jc w:val="center"/>
              <w:rPr>
                <w:color w:val="000000"/>
              </w:rPr>
            </w:pPr>
          </w:p>
        </w:tc>
        <w:tc>
          <w:tcPr>
            <w:tcW w:w="1656" w:type="dxa"/>
            <w:vAlign w:val="center"/>
          </w:tcPr>
          <w:p w14:paraId="2E8A45F6" w14:textId="77777777" w:rsidR="00CE5307" w:rsidRDefault="00CE5307">
            <w:pPr>
              <w:jc w:val="center"/>
              <w:rPr>
                <w:color w:val="000000"/>
              </w:rPr>
            </w:pPr>
          </w:p>
        </w:tc>
      </w:tr>
      <w:tr w:rsidR="00CE5307" w14:paraId="3FA85492" w14:textId="77777777">
        <w:trPr>
          <w:jc w:val="center"/>
        </w:trPr>
        <w:tc>
          <w:tcPr>
            <w:tcW w:w="944" w:type="dxa"/>
            <w:vAlign w:val="center"/>
          </w:tcPr>
          <w:p w14:paraId="75684699" w14:textId="77777777" w:rsidR="00CE5307" w:rsidRDefault="00CE5307">
            <w:pPr>
              <w:jc w:val="center"/>
              <w:rPr>
                <w:b/>
                <w:color w:val="000000"/>
              </w:rPr>
            </w:pPr>
          </w:p>
        </w:tc>
        <w:tc>
          <w:tcPr>
            <w:tcW w:w="2686" w:type="dxa"/>
            <w:vAlign w:val="center"/>
          </w:tcPr>
          <w:p w14:paraId="3C695AE3" w14:textId="77777777" w:rsidR="00CE5307" w:rsidRDefault="00CE5307">
            <w:pPr>
              <w:jc w:val="center"/>
              <w:rPr>
                <w:b/>
                <w:color w:val="000000"/>
              </w:rPr>
            </w:pPr>
          </w:p>
        </w:tc>
        <w:tc>
          <w:tcPr>
            <w:tcW w:w="3124" w:type="dxa"/>
            <w:vAlign w:val="center"/>
          </w:tcPr>
          <w:p w14:paraId="30D08152" w14:textId="77777777" w:rsidR="00CE5307" w:rsidRDefault="00CE5307">
            <w:pPr>
              <w:jc w:val="center"/>
              <w:rPr>
                <w:rFonts w:ascii="宋体" w:hAnsi="宋体" w:hint="eastAsia"/>
                <w:b/>
                <w:szCs w:val="21"/>
              </w:rPr>
            </w:pPr>
          </w:p>
        </w:tc>
        <w:tc>
          <w:tcPr>
            <w:tcW w:w="1890" w:type="dxa"/>
            <w:vAlign w:val="center"/>
          </w:tcPr>
          <w:p w14:paraId="49FDEBDF" w14:textId="77777777" w:rsidR="00CE5307" w:rsidRDefault="00CE5307">
            <w:pPr>
              <w:jc w:val="center"/>
              <w:rPr>
                <w:b/>
                <w:color w:val="000000"/>
              </w:rPr>
            </w:pPr>
          </w:p>
        </w:tc>
        <w:tc>
          <w:tcPr>
            <w:tcW w:w="1656" w:type="dxa"/>
            <w:vAlign w:val="center"/>
          </w:tcPr>
          <w:p w14:paraId="2D4EB5FC" w14:textId="77777777" w:rsidR="00CE5307" w:rsidRDefault="00CE5307">
            <w:pPr>
              <w:jc w:val="center"/>
              <w:rPr>
                <w:b/>
                <w:color w:val="000000"/>
              </w:rPr>
            </w:pPr>
          </w:p>
        </w:tc>
      </w:tr>
      <w:tr w:rsidR="00CE5307" w14:paraId="21C55BAF" w14:textId="77777777">
        <w:trPr>
          <w:jc w:val="center"/>
        </w:trPr>
        <w:tc>
          <w:tcPr>
            <w:tcW w:w="944" w:type="dxa"/>
            <w:vAlign w:val="center"/>
          </w:tcPr>
          <w:p w14:paraId="37C13E94" w14:textId="77777777" w:rsidR="00CE5307" w:rsidRDefault="00CE5307">
            <w:pPr>
              <w:jc w:val="center"/>
              <w:rPr>
                <w:color w:val="000000"/>
              </w:rPr>
            </w:pPr>
          </w:p>
        </w:tc>
        <w:tc>
          <w:tcPr>
            <w:tcW w:w="2686" w:type="dxa"/>
            <w:vAlign w:val="center"/>
          </w:tcPr>
          <w:p w14:paraId="0B8A8FEE" w14:textId="77777777" w:rsidR="00CE5307" w:rsidRDefault="00CE5307">
            <w:pPr>
              <w:jc w:val="center"/>
              <w:rPr>
                <w:color w:val="000000"/>
              </w:rPr>
            </w:pPr>
          </w:p>
        </w:tc>
        <w:tc>
          <w:tcPr>
            <w:tcW w:w="3124" w:type="dxa"/>
            <w:vAlign w:val="center"/>
          </w:tcPr>
          <w:p w14:paraId="5DC060F8" w14:textId="77777777" w:rsidR="00CE5307" w:rsidRDefault="00CE5307">
            <w:pPr>
              <w:jc w:val="center"/>
              <w:rPr>
                <w:rFonts w:ascii="宋体" w:hAnsi="宋体" w:hint="eastAsia"/>
                <w:szCs w:val="21"/>
              </w:rPr>
            </w:pPr>
          </w:p>
        </w:tc>
        <w:tc>
          <w:tcPr>
            <w:tcW w:w="1890" w:type="dxa"/>
            <w:vAlign w:val="center"/>
          </w:tcPr>
          <w:p w14:paraId="3854FD2F" w14:textId="77777777" w:rsidR="00CE5307" w:rsidRDefault="00CE5307">
            <w:pPr>
              <w:jc w:val="center"/>
              <w:rPr>
                <w:color w:val="000000"/>
              </w:rPr>
            </w:pPr>
          </w:p>
        </w:tc>
        <w:tc>
          <w:tcPr>
            <w:tcW w:w="1656" w:type="dxa"/>
            <w:vAlign w:val="center"/>
          </w:tcPr>
          <w:p w14:paraId="2F81CDEA" w14:textId="77777777" w:rsidR="00CE5307" w:rsidRDefault="00CE5307">
            <w:pPr>
              <w:jc w:val="center"/>
              <w:rPr>
                <w:color w:val="000000"/>
              </w:rPr>
            </w:pPr>
          </w:p>
        </w:tc>
      </w:tr>
      <w:tr w:rsidR="00CE5307" w14:paraId="3D21479A" w14:textId="77777777">
        <w:trPr>
          <w:jc w:val="center"/>
        </w:trPr>
        <w:tc>
          <w:tcPr>
            <w:tcW w:w="944" w:type="dxa"/>
            <w:vAlign w:val="center"/>
          </w:tcPr>
          <w:p w14:paraId="2B5AFB9A" w14:textId="77777777" w:rsidR="00CE5307" w:rsidRDefault="00CE5307">
            <w:pPr>
              <w:jc w:val="center"/>
              <w:rPr>
                <w:color w:val="000000"/>
              </w:rPr>
            </w:pPr>
          </w:p>
        </w:tc>
        <w:tc>
          <w:tcPr>
            <w:tcW w:w="2686" w:type="dxa"/>
            <w:vAlign w:val="center"/>
          </w:tcPr>
          <w:p w14:paraId="5C73112B" w14:textId="77777777" w:rsidR="00CE5307" w:rsidRDefault="00CE5307">
            <w:pPr>
              <w:jc w:val="center"/>
              <w:rPr>
                <w:color w:val="000000"/>
              </w:rPr>
            </w:pPr>
          </w:p>
        </w:tc>
        <w:tc>
          <w:tcPr>
            <w:tcW w:w="3124" w:type="dxa"/>
            <w:vAlign w:val="center"/>
          </w:tcPr>
          <w:p w14:paraId="456690BD" w14:textId="77777777" w:rsidR="00CE5307" w:rsidRDefault="00CE5307">
            <w:pPr>
              <w:jc w:val="center"/>
              <w:rPr>
                <w:rFonts w:ascii="宋体" w:hAnsi="宋体" w:hint="eastAsia"/>
                <w:szCs w:val="21"/>
              </w:rPr>
            </w:pPr>
          </w:p>
        </w:tc>
        <w:tc>
          <w:tcPr>
            <w:tcW w:w="1890" w:type="dxa"/>
            <w:vAlign w:val="center"/>
          </w:tcPr>
          <w:p w14:paraId="0ACB6EA4" w14:textId="77777777" w:rsidR="00CE5307" w:rsidRDefault="00CE5307">
            <w:pPr>
              <w:jc w:val="center"/>
              <w:rPr>
                <w:color w:val="000000"/>
              </w:rPr>
            </w:pPr>
          </w:p>
        </w:tc>
        <w:tc>
          <w:tcPr>
            <w:tcW w:w="1656" w:type="dxa"/>
            <w:vAlign w:val="center"/>
          </w:tcPr>
          <w:p w14:paraId="39604419" w14:textId="77777777" w:rsidR="00CE5307" w:rsidRDefault="00CE5307">
            <w:pPr>
              <w:jc w:val="center"/>
              <w:rPr>
                <w:color w:val="000000"/>
              </w:rPr>
            </w:pPr>
          </w:p>
        </w:tc>
      </w:tr>
      <w:tr w:rsidR="00CE5307" w14:paraId="166E0054" w14:textId="77777777">
        <w:trPr>
          <w:jc w:val="center"/>
        </w:trPr>
        <w:tc>
          <w:tcPr>
            <w:tcW w:w="944" w:type="dxa"/>
            <w:vAlign w:val="center"/>
          </w:tcPr>
          <w:p w14:paraId="40C4B497" w14:textId="77777777" w:rsidR="00CE5307" w:rsidRDefault="00CE5307">
            <w:pPr>
              <w:jc w:val="center"/>
              <w:rPr>
                <w:color w:val="000000"/>
              </w:rPr>
            </w:pPr>
          </w:p>
        </w:tc>
        <w:tc>
          <w:tcPr>
            <w:tcW w:w="2686" w:type="dxa"/>
            <w:vAlign w:val="center"/>
          </w:tcPr>
          <w:p w14:paraId="5550CFEF" w14:textId="77777777" w:rsidR="00CE5307" w:rsidRDefault="00CE5307">
            <w:pPr>
              <w:jc w:val="center"/>
              <w:rPr>
                <w:color w:val="000000"/>
              </w:rPr>
            </w:pPr>
          </w:p>
        </w:tc>
        <w:tc>
          <w:tcPr>
            <w:tcW w:w="3124" w:type="dxa"/>
            <w:vAlign w:val="center"/>
          </w:tcPr>
          <w:p w14:paraId="1845DDD1" w14:textId="77777777" w:rsidR="00CE5307" w:rsidRDefault="00CE5307">
            <w:pPr>
              <w:jc w:val="center"/>
              <w:rPr>
                <w:rFonts w:ascii="宋体" w:hAnsi="宋体" w:hint="eastAsia"/>
                <w:szCs w:val="21"/>
              </w:rPr>
            </w:pPr>
          </w:p>
        </w:tc>
        <w:tc>
          <w:tcPr>
            <w:tcW w:w="1890" w:type="dxa"/>
            <w:vAlign w:val="center"/>
          </w:tcPr>
          <w:p w14:paraId="4B5B542C" w14:textId="77777777" w:rsidR="00CE5307" w:rsidRDefault="00CE5307">
            <w:pPr>
              <w:jc w:val="center"/>
              <w:rPr>
                <w:color w:val="000000"/>
              </w:rPr>
            </w:pPr>
          </w:p>
        </w:tc>
        <w:tc>
          <w:tcPr>
            <w:tcW w:w="1656" w:type="dxa"/>
            <w:vAlign w:val="center"/>
          </w:tcPr>
          <w:p w14:paraId="09B8ED23" w14:textId="77777777" w:rsidR="00CE5307" w:rsidRDefault="00CE5307">
            <w:pPr>
              <w:jc w:val="center"/>
              <w:rPr>
                <w:color w:val="000000"/>
              </w:rPr>
            </w:pPr>
          </w:p>
        </w:tc>
      </w:tr>
    </w:tbl>
    <w:p w14:paraId="150F5B3A" w14:textId="77777777" w:rsidR="00CE5307" w:rsidRDefault="00000000">
      <w:pPr>
        <w:spacing w:after="60"/>
        <w:ind w:firstLineChars="100" w:firstLine="210"/>
        <w:rPr>
          <w:color w:val="000000"/>
        </w:rPr>
      </w:pPr>
      <w:r>
        <w:rPr>
          <w:rFonts w:hint="eastAsia"/>
          <w:color w:val="000000"/>
        </w:rPr>
        <w:t>此表可延长</w:t>
      </w:r>
    </w:p>
    <w:p w14:paraId="092B8934" w14:textId="77777777" w:rsidR="00CE5307" w:rsidRDefault="00CE5307">
      <w:pPr>
        <w:rPr>
          <w:color w:val="000000"/>
        </w:rPr>
      </w:pPr>
    </w:p>
    <w:p w14:paraId="663B4E27" w14:textId="77777777" w:rsidR="00CE5307" w:rsidRDefault="00CE5307">
      <w:pPr>
        <w:rPr>
          <w:color w:val="000000"/>
        </w:rPr>
      </w:pPr>
    </w:p>
    <w:p w14:paraId="0C322C33" w14:textId="77777777" w:rsidR="00CE5307" w:rsidRDefault="00000000">
      <w:pPr>
        <w:snapToGrid w:val="0"/>
        <w:contextualSpacing/>
        <w:rPr>
          <w:rFonts w:ascii="宋体" w:hAnsi="宋体" w:hint="eastAsia"/>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r>
        <w:rPr>
          <w:rFonts w:hint="eastAsia"/>
          <w:color w:val="000000"/>
        </w:rPr>
        <w:t xml:space="preserve">              </w:t>
      </w:r>
      <w:r>
        <w:rPr>
          <w:color w:val="000000"/>
        </w:rPr>
        <w:tab/>
      </w:r>
      <w:r>
        <w:rPr>
          <w:rFonts w:ascii="宋体" w:hAnsi="宋体" w:hint="eastAsia"/>
          <w:color w:val="000000"/>
        </w:rPr>
        <w:t>投标人授权代表签字</w:t>
      </w:r>
      <w:r>
        <w:rPr>
          <w:rFonts w:ascii="宋体" w:hAnsi="宋体"/>
          <w:color w:val="000000"/>
        </w:rPr>
        <w:t>:</w:t>
      </w:r>
    </w:p>
    <w:p w14:paraId="7BD667EE" w14:textId="77777777" w:rsidR="00CE5307" w:rsidRDefault="00000000">
      <w:pPr>
        <w:snapToGrid w:val="0"/>
        <w:contextualSpacing/>
        <w:rPr>
          <w:rFonts w:ascii="宋体" w:hAnsi="宋体" w:hint="eastAsia"/>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hint="eastAsia"/>
          <w:color w:val="000000"/>
        </w:rPr>
        <w:t xml:space="preserve">            </w:t>
      </w:r>
      <w:r>
        <w:rPr>
          <w:rFonts w:ascii="宋体" w:hAnsi="宋体"/>
          <w:color w:val="000000"/>
        </w:rPr>
        <w:tab/>
        <w:t>(</w:t>
      </w:r>
      <w:r>
        <w:rPr>
          <w:rFonts w:ascii="宋体" w:hAnsi="宋体" w:hint="eastAsia"/>
          <w:color w:val="000000"/>
        </w:rPr>
        <w:t>公章</w:t>
      </w:r>
      <w:r>
        <w:rPr>
          <w:rFonts w:ascii="宋体" w:hAnsi="宋体"/>
          <w:color w:val="000000"/>
        </w:rPr>
        <w:t>)</w:t>
      </w:r>
    </w:p>
    <w:p w14:paraId="6B5E19A2" w14:textId="77777777" w:rsidR="00CE5307" w:rsidRDefault="00000000">
      <w:pPr>
        <w:snapToGrid w:val="0"/>
        <w:contextualSpacing/>
        <w:rPr>
          <w:rFonts w:ascii="宋体" w:hAnsi="宋体" w:hint="eastAsia"/>
          <w:color w:val="000000"/>
        </w:rPr>
      </w:pP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color w:val="000000"/>
        </w:rPr>
        <w:tab/>
      </w:r>
      <w:r>
        <w:rPr>
          <w:rFonts w:ascii="宋体" w:hAnsi="宋体" w:hint="eastAsia"/>
          <w:color w:val="000000"/>
        </w:rPr>
        <w:t xml:space="preserve">            </w:t>
      </w:r>
      <w:r>
        <w:rPr>
          <w:rFonts w:ascii="宋体" w:hAnsi="宋体"/>
          <w:color w:val="000000"/>
        </w:rPr>
        <w:tab/>
      </w:r>
      <w:r>
        <w:rPr>
          <w:rFonts w:ascii="宋体" w:hAnsi="宋体" w:hint="eastAsia"/>
          <w:color w:val="000000"/>
        </w:rPr>
        <w:t>日期</w:t>
      </w:r>
      <w:r>
        <w:rPr>
          <w:rFonts w:ascii="宋体" w:hAnsi="宋体"/>
          <w:color w:val="000000"/>
        </w:rPr>
        <w:t>:</w:t>
      </w:r>
    </w:p>
    <w:p w14:paraId="140A4594" w14:textId="77777777" w:rsidR="00CE5307" w:rsidRDefault="00000000">
      <w:pPr>
        <w:snapToGrid w:val="0"/>
        <w:contextualSpacing/>
        <w:rPr>
          <w:rFonts w:ascii="宋体" w:hAnsi="宋体" w:hint="eastAsia"/>
          <w:color w:val="000000"/>
        </w:rPr>
      </w:pPr>
      <w:r>
        <w:rPr>
          <w:rFonts w:ascii="宋体" w:hAnsi="宋体"/>
          <w:color w:val="000000"/>
        </w:rPr>
        <w:t xml:space="preserve">                                               </w:t>
      </w:r>
      <w:r>
        <w:rPr>
          <w:rFonts w:ascii="宋体" w:hAnsi="宋体" w:hint="eastAsia"/>
          <w:color w:val="000000"/>
        </w:rPr>
        <w:t xml:space="preserve">            </w:t>
      </w:r>
      <w:r>
        <w:rPr>
          <w:rFonts w:ascii="宋体" w:hAnsi="宋体"/>
          <w:color w:val="000000"/>
        </w:rPr>
        <w:t xml:space="preserve"> </w:t>
      </w:r>
      <w:r>
        <w:rPr>
          <w:rFonts w:ascii="宋体" w:hAnsi="宋体" w:hint="eastAsia"/>
          <w:color w:val="000000"/>
        </w:rPr>
        <w:t>职务</w:t>
      </w:r>
      <w:r>
        <w:rPr>
          <w:rFonts w:ascii="宋体" w:hAnsi="宋体"/>
          <w:color w:val="000000"/>
        </w:rPr>
        <w:t>:</w:t>
      </w:r>
    </w:p>
    <w:p w14:paraId="691BFDA1" w14:textId="77777777" w:rsidR="00CE5307" w:rsidRDefault="00CE5307">
      <w:pPr>
        <w:jc w:val="center"/>
        <w:outlineLvl w:val="0"/>
        <w:rPr>
          <w:rFonts w:ascii="宋体" w:hAnsi="宋体" w:cs="Arial" w:hint="eastAsia"/>
          <w:b/>
          <w:bCs/>
          <w:color w:val="000000"/>
          <w:kern w:val="0"/>
          <w:sz w:val="28"/>
          <w:szCs w:val="28"/>
        </w:rPr>
      </w:pPr>
    </w:p>
    <w:p w14:paraId="71DDF289" w14:textId="77777777" w:rsidR="00CE5307" w:rsidRDefault="00CE5307">
      <w:pPr>
        <w:jc w:val="center"/>
        <w:outlineLvl w:val="0"/>
        <w:rPr>
          <w:rFonts w:ascii="宋体" w:hAnsi="宋体" w:cs="Arial" w:hint="eastAsia"/>
          <w:b/>
          <w:bCs/>
          <w:color w:val="000000"/>
          <w:kern w:val="0"/>
          <w:sz w:val="28"/>
          <w:szCs w:val="28"/>
        </w:rPr>
      </w:pPr>
    </w:p>
    <w:p w14:paraId="6AAE64EF" w14:textId="77777777" w:rsidR="00CE5307" w:rsidRDefault="00CE5307">
      <w:pPr>
        <w:jc w:val="center"/>
        <w:outlineLvl w:val="0"/>
        <w:rPr>
          <w:rFonts w:ascii="宋体" w:hAnsi="宋体" w:cs="Arial" w:hint="eastAsia"/>
          <w:b/>
          <w:bCs/>
          <w:color w:val="000000"/>
          <w:kern w:val="0"/>
          <w:sz w:val="28"/>
          <w:szCs w:val="28"/>
        </w:rPr>
      </w:pPr>
    </w:p>
    <w:p w14:paraId="3F6305B5" w14:textId="77777777" w:rsidR="00CE5307" w:rsidRDefault="00CE5307">
      <w:pPr>
        <w:jc w:val="center"/>
        <w:outlineLvl w:val="0"/>
        <w:rPr>
          <w:rFonts w:ascii="宋体" w:hAnsi="宋体" w:cs="Arial" w:hint="eastAsia"/>
          <w:b/>
          <w:bCs/>
          <w:color w:val="000000"/>
          <w:kern w:val="0"/>
          <w:sz w:val="28"/>
          <w:szCs w:val="28"/>
        </w:rPr>
      </w:pPr>
    </w:p>
    <w:p w14:paraId="54DEC546" w14:textId="77777777" w:rsidR="00CE5307" w:rsidRDefault="00CE5307">
      <w:pPr>
        <w:jc w:val="center"/>
        <w:outlineLvl w:val="0"/>
        <w:rPr>
          <w:rFonts w:ascii="宋体" w:hAnsi="宋体" w:cs="Arial" w:hint="eastAsia"/>
          <w:b/>
          <w:bCs/>
          <w:color w:val="000000"/>
          <w:kern w:val="0"/>
          <w:sz w:val="28"/>
          <w:szCs w:val="28"/>
        </w:rPr>
      </w:pPr>
    </w:p>
    <w:p w14:paraId="0142E414" w14:textId="77777777" w:rsidR="00CE5307" w:rsidRDefault="00CE5307">
      <w:pPr>
        <w:jc w:val="center"/>
        <w:outlineLvl w:val="0"/>
        <w:rPr>
          <w:rFonts w:ascii="宋体" w:hAnsi="宋体" w:cs="Arial" w:hint="eastAsia"/>
          <w:b/>
          <w:bCs/>
          <w:color w:val="000000"/>
          <w:kern w:val="0"/>
          <w:sz w:val="28"/>
          <w:szCs w:val="28"/>
        </w:rPr>
      </w:pPr>
    </w:p>
    <w:p w14:paraId="7E3477FA" w14:textId="77777777" w:rsidR="00CE5307" w:rsidRDefault="00CE5307">
      <w:pPr>
        <w:jc w:val="center"/>
        <w:outlineLvl w:val="0"/>
        <w:rPr>
          <w:rFonts w:ascii="宋体" w:hAnsi="宋体" w:cs="Arial" w:hint="eastAsia"/>
          <w:b/>
          <w:bCs/>
          <w:color w:val="000000"/>
          <w:kern w:val="0"/>
          <w:sz w:val="28"/>
          <w:szCs w:val="28"/>
        </w:rPr>
      </w:pPr>
    </w:p>
    <w:p w14:paraId="3DEBB22D" w14:textId="77777777" w:rsidR="00CE5307" w:rsidRDefault="00CE5307">
      <w:pPr>
        <w:jc w:val="center"/>
        <w:outlineLvl w:val="0"/>
        <w:rPr>
          <w:rFonts w:ascii="宋体" w:hAnsi="宋体" w:cs="Arial" w:hint="eastAsia"/>
          <w:b/>
          <w:bCs/>
          <w:color w:val="000000"/>
          <w:kern w:val="0"/>
          <w:sz w:val="28"/>
          <w:szCs w:val="28"/>
        </w:rPr>
      </w:pPr>
    </w:p>
    <w:p w14:paraId="161F2D36" w14:textId="77777777" w:rsidR="00CE5307" w:rsidRDefault="00CE5307">
      <w:pPr>
        <w:jc w:val="center"/>
        <w:outlineLvl w:val="0"/>
        <w:rPr>
          <w:rFonts w:ascii="宋体" w:hAnsi="宋体" w:cs="Arial" w:hint="eastAsia"/>
          <w:b/>
          <w:bCs/>
          <w:color w:val="000000"/>
          <w:kern w:val="0"/>
          <w:sz w:val="28"/>
          <w:szCs w:val="28"/>
        </w:rPr>
      </w:pPr>
    </w:p>
    <w:p w14:paraId="45162152" w14:textId="77777777" w:rsidR="00CE5307" w:rsidRDefault="00CE5307">
      <w:pPr>
        <w:jc w:val="center"/>
        <w:outlineLvl w:val="0"/>
        <w:rPr>
          <w:rFonts w:ascii="宋体" w:hAnsi="宋体" w:cs="Arial" w:hint="eastAsia"/>
          <w:b/>
          <w:bCs/>
          <w:color w:val="000000"/>
          <w:kern w:val="0"/>
          <w:sz w:val="28"/>
          <w:szCs w:val="28"/>
        </w:rPr>
      </w:pPr>
    </w:p>
    <w:p w14:paraId="7D09232C" w14:textId="77777777" w:rsidR="00CE5307" w:rsidRDefault="00CE5307">
      <w:pPr>
        <w:pStyle w:val="a0"/>
      </w:pPr>
    </w:p>
    <w:p w14:paraId="62974DC3" w14:textId="77777777" w:rsidR="00CE5307"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618F1891" w14:textId="77777777" w:rsidR="00CE5307"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9AE4DA3" w14:textId="77777777" w:rsidR="00CE5307"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3EE553AF" w14:textId="77777777" w:rsidR="00CE5307"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7EC848DF" w14:textId="77777777" w:rsidR="00CE5307"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64A08D38" w14:textId="77777777" w:rsidR="00CE5307"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7E568112" w14:textId="77777777" w:rsidR="00CE5307"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7A286AD" w14:textId="77777777" w:rsidR="00CE5307"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11156D7F" w14:textId="77777777" w:rsidR="00CE5307"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7E166205" w14:textId="77777777" w:rsidR="00CE5307"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3BBB658F" w14:textId="77777777" w:rsidR="00CE5307"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1F33EFA6" w14:textId="77777777" w:rsidR="00CE5307"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7D7ED6" w14:textId="77777777" w:rsidR="00CE5307"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37778ED1" w14:textId="77777777" w:rsidR="00CE5307"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00AEAED0" w14:textId="77777777" w:rsidR="00CE5307"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8750E98" w14:textId="77777777" w:rsidR="00CE5307"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4DBDBD6D" w14:textId="77777777" w:rsidR="00CE5307"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0318EC99" w14:textId="77777777" w:rsidR="00CE5307" w:rsidRDefault="00CE5307">
      <w:pPr>
        <w:snapToGrid w:val="0"/>
        <w:spacing w:line="360" w:lineRule="auto"/>
        <w:rPr>
          <w:rFonts w:ascii="Arial" w:hAnsi="Arial" w:cs="Arial"/>
          <w:szCs w:val="21"/>
        </w:rPr>
      </w:pPr>
    </w:p>
    <w:p w14:paraId="6E394F91" w14:textId="77777777" w:rsidR="00CE5307"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27AE7167" w14:textId="77777777" w:rsidR="00CE5307" w:rsidRDefault="00CE5307">
      <w:pPr>
        <w:snapToGrid w:val="0"/>
        <w:spacing w:line="360" w:lineRule="auto"/>
        <w:rPr>
          <w:rFonts w:ascii="Arial" w:hAnsi="Arial" w:cs="Arial"/>
          <w:szCs w:val="21"/>
        </w:rPr>
      </w:pPr>
    </w:p>
    <w:p w14:paraId="6A415368" w14:textId="77777777" w:rsidR="00CE5307" w:rsidRDefault="00000000">
      <w:pPr>
        <w:widowControl/>
        <w:spacing w:line="360" w:lineRule="atLeast"/>
        <w:jc w:val="left"/>
        <w:rPr>
          <w:rFonts w:ascii="宋体" w:hAnsi="宋体" w:cs="Arial" w:hint="eastAsia"/>
          <w:color w:val="000000"/>
          <w:kern w:val="0"/>
          <w:szCs w:val="21"/>
        </w:rPr>
      </w:pPr>
      <w:r>
        <w:rPr>
          <w:rFonts w:ascii="Arial" w:hAnsi="Arial" w:cs="Arial" w:hint="eastAsia"/>
          <w:szCs w:val="21"/>
          <w:highlight w:val="yellow"/>
        </w:rPr>
        <w:t>备注：不得擅自改变此投标函内容。</w:t>
      </w:r>
    </w:p>
    <w:p w14:paraId="6729B890" w14:textId="77777777" w:rsidR="00CE5307" w:rsidRDefault="00CE5307">
      <w:pPr>
        <w:spacing w:line="300" w:lineRule="auto"/>
        <w:ind w:left="140"/>
        <w:jc w:val="center"/>
        <w:rPr>
          <w:rFonts w:ascii="宋体" w:hAnsi="宋体" w:cs="Arial" w:hint="eastAsia"/>
          <w:b/>
          <w:color w:val="000000"/>
          <w:sz w:val="28"/>
          <w:szCs w:val="28"/>
        </w:rPr>
      </w:pPr>
    </w:p>
    <w:p w14:paraId="469A48D9" w14:textId="77777777" w:rsidR="00CE5307" w:rsidRDefault="00CE5307">
      <w:pPr>
        <w:spacing w:line="300" w:lineRule="auto"/>
        <w:ind w:left="140"/>
        <w:jc w:val="center"/>
        <w:rPr>
          <w:rFonts w:ascii="宋体" w:hAnsi="宋体" w:cs="Arial" w:hint="eastAsia"/>
          <w:b/>
          <w:color w:val="000000"/>
          <w:sz w:val="28"/>
          <w:szCs w:val="28"/>
        </w:rPr>
      </w:pPr>
    </w:p>
    <w:p w14:paraId="27E99330" w14:textId="77777777" w:rsidR="00CE5307" w:rsidRDefault="00CE5307">
      <w:pPr>
        <w:spacing w:line="300" w:lineRule="auto"/>
        <w:ind w:left="140"/>
        <w:jc w:val="center"/>
        <w:rPr>
          <w:rFonts w:ascii="宋体" w:hAnsi="宋体" w:cs="Arial" w:hint="eastAsia"/>
          <w:b/>
          <w:color w:val="000000"/>
          <w:sz w:val="28"/>
          <w:szCs w:val="28"/>
        </w:rPr>
      </w:pPr>
    </w:p>
    <w:p w14:paraId="46C0508F" w14:textId="77777777" w:rsidR="00CE5307" w:rsidRDefault="00CE5307">
      <w:pPr>
        <w:spacing w:line="300" w:lineRule="auto"/>
        <w:ind w:left="140"/>
        <w:jc w:val="center"/>
        <w:rPr>
          <w:rFonts w:ascii="宋体" w:hAnsi="宋体" w:cs="Arial" w:hint="eastAsia"/>
          <w:b/>
          <w:color w:val="000000"/>
          <w:sz w:val="28"/>
          <w:szCs w:val="28"/>
        </w:rPr>
      </w:pPr>
    </w:p>
    <w:p w14:paraId="5ADF59A9" w14:textId="77777777" w:rsidR="00CE5307" w:rsidRDefault="00CE5307">
      <w:pPr>
        <w:pStyle w:val="a0"/>
      </w:pPr>
    </w:p>
    <w:p w14:paraId="457F8ED2" w14:textId="77777777" w:rsidR="00CE5307" w:rsidRDefault="00CE5307">
      <w:pPr>
        <w:pStyle w:val="a0"/>
      </w:pPr>
    </w:p>
    <w:p w14:paraId="4996F3BE" w14:textId="77777777" w:rsidR="00CE5307" w:rsidRDefault="00CE5307">
      <w:pPr>
        <w:pStyle w:val="a0"/>
      </w:pPr>
    </w:p>
    <w:p w14:paraId="3F11979D" w14:textId="77777777" w:rsidR="00CE5307" w:rsidRDefault="00CE5307">
      <w:pPr>
        <w:pStyle w:val="a0"/>
      </w:pPr>
    </w:p>
    <w:p w14:paraId="20F248D7" w14:textId="77777777" w:rsidR="00CE5307"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09E11BAD" w14:textId="77777777" w:rsidR="00CE5307"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BEF7ED6" w14:textId="77777777" w:rsidR="00CE5307"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4DE19A0E" w14:textId="77777777" w:rsidR="00CE5307"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62DFDB68" w14:textId="77777777" w:rsidR="00CE5307"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0F11A32" w14:textId="77777777" w:rsidR="00CE5307"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7C86BBD7" w14:textId="77777777" w:rsidR="00CE5307"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57E1127A" w14:textId="77777777" w:rsidR="00CE5307" w:rsidRDefault="00000000">
      <w:pPr>
        <w:pStyle w:val="a0"/>
      </w:pPr>
      <w:r>
        <w:rPr>
          <w:rFonts w:hint="eastAsia"/>
        </w:rPr>
        <w:t xml:space="preserve">    5.我单位不存在《深圳市财政局政府采购供应商信用信息管理办法》(深财规〔2023〕3号)列明的严重违法失信行为。</w:t>
      </w:r>
    </w:p>
    <w:p w14:paraId="708EB765" w14:textId="77777777" w:rsidR="00CE5307"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E1E9F2B" w14:textId="77777777" w:rsidR="00CE5307"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7CD09AA" w14:textId="77777777" w:rsidR="00CE5307" w:rsidRDefault="00000000">
      <w:pPr>
        <w:ind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w:t>
      </w:r>
      <w:r>
        <w:rPr>
          <w:rFonts w:ascii="宋体" w:hAnsi="宋体" w:hint="eastAsia"/>
          <w:szCs w:val="21"/>
        </w:rPr>
        <w:t>，</w:t>
      </w:r>
      <w:r>
        <w:rPr>
          <w:rFonts w:ascii="宋体" w:hAnsi="宋体" w:hint="eastAsia"/>
          <w:b/>
          <w:bCs/>
          <w:szCs w:val="21"/>
        </w:rPr>
        <w:t>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3FF89ED1" w14:textId="77777777" w:rsidR="00CE5307"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3FF18C85" w14:textId="77777777" w:rsidR="00CE5307"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30A8A6EE" w14:textId="77777777" w:rsidR="00CE5307"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118BF6B" w14:textId="77777777" w:rsidR="00CE5307"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3D74463C" w14:textId="77777777" w:rsidR="00CE5307"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30B747E3" w14:textId="77777777" w:rsidR="00CE5307"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024D8C03" w14:textId="77777777" w:rsidR="00CE5307"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7400F992" w14:textId="77777777" w:rsidR="00CE5307" w:rsidRDefault="00CE5307">
      <w:pPr>
        <w:pStyle w:val="a0"/>
        <w:ind w:firstLineChars="200" w:firstLine="420"/>
        <w:contextualSpacing/>
      </w:pPr>
    </w:p>
    <w:p w14:paraId="647355DE" w14:textId="77777777" w:rsidR="00CE5307"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37B211EC" w14:textId="77777777" w:rsidR="00CE5307"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45665045" w14:textId="77777777" w:rsidR="00CE5307" w:rsidRDefault="00000000">
      <w:pPr>
        <w:ind w:firstLineChars="200" w:firstLine="420"/>
        <w:contextualSpacing/>
        <w:rPr>
          <w:rFonts w:ascii="宋体" w:hAnsi="宋体" w:hint="eastAsia"/>
          <w:szCs w:val="21"/>
        </w:rPr>
      </w:pPr>
      <w:r>
        <w:rPr>
          <w:rFonts w:ascii="宋体" w:hAnsi="宋体" w:hint="eastAsia"/>
          <w:szCs w:val="21"/>
        </w:rPr>
        <w:t xml:space="preserve">                                                            </w:t>
      </w:r>
    </w:p>
    <w:p w14:paraId="01223020" w14:textId="77777777" w:rsidR="00CE5307"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79CF2ED" w14:textId="77777777" w:rsidR="00CE5307" w:rsidRDefault="00CE5307">
      <w:pPr>
        <w:pStyle w:val="a0"/>
        <w:contextualSpacing/>
        <w:rPr>
          <w:rFonts w:hAnsi="宋体" w:hint="eastAsia"/>
        </w:rPr>
      </w:pPr>
    </w:p>
    <w:p w14:paraId="7B202385" w14:textId="77777777" w:rsidR="00CE5307" w:rsidRDefault="00000000">
      <w:pPr>
        <w:widowControl/>
        <w:contextualSpacing/>
        <w:rPr>
          <w:rFonts w:ascii="宋体" w:hAnsi="宋体" w:hint="eastAsia"/>
          <w:b/>
          <w:color w:val="FF0000"/>
          <w:kern w:val="0"/>
          <w:szCs w:val="21"/>
          <w:highlight w:val="yellow"/>
        </w:rPr>
      </w:pPr>
      <w:r>
        <w:rPr>
          <w:rFonts w:ascii="宋体" w:hAnsi="宋体" w:hint="eastAsia"/>
          <w:b/>
          <w:color w:val="FF0000"/>
          <w:kern w:val="0"/>
          <w:szCs w:val="21"/>
          <w:highlight w:val="yellow"/>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1AFF9E37" w14:textId="77777777" w:rsidR="00CE5307" w:rsidRDefault="00000000">
      <w:pPr>
        <w:widowControl/>
        <w:contextualSpacing/>
        <w:rPr>
          <w:rFonts w:ascii="宋体" w:hAnsi="宋体" w:cs="Arial" w:hint="eastAsia"/>
          <w:b/>
          <w:color w:val="000000"/>
          <w:sz w:val="28"/>
          <w:szCs w:val="28"/>
        </w:rPr>
      </w:pPr>
      <w:r>
        <w:rPr>
          <w:rFonts w:ascii="宋体" w:hAnsi="宋体" w:hint="eastAsia"/>
          <w:b/>
          <w:color w:val="FF0000"/>
          <w:kern w:val="0"/>
          <w:szCs w:val="21"/>
          <w:highlight w:val="yellow"/>
        </w:rPr>
        <w:t>2.不得擅自改变此投标履约承诺函内容。</w:t>
      </w:r>
    </w:p>
    <w:p w14:paraId="5B656DA2" w14:textId="77777777" w:rsidR="00CE5307"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Arial" w:hAnsi="Arial" w:cs="Arial" w:hint="eastAsia"/>
          <w:b/>
          <w:sz w:val="24"/>
        </w:rPr>
        <w:t>法定代表人授权书</w:t>
      </w:r>
    </w:p>
    <w:p w14:paraId="5D2BCEE5" w14:textId="77777777" w:rsidR="00CE5307" w:rsidRDefault="00CE5307">
      <w:pPr>
        <w:spacing w:line="360" w:lineRule="auto"/>
        <w:ind w:firstLineChars="200" w:firstLine="420"/>
        <w:rPr>
          <w:rFonts w:ascii="Arial" w:hAnsi="Arial"/>
          <w:szCs w:val="21"/>
        </w:rPr>
      </w:pPr>
    </w:p>
    <w:p w14:paraId="74AD085F" w14:textId="77777777" w:rsidR="00CE5307"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2D2714E8" w14:textId="77777777" w:rsidR="00CE5307"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4F59CD71" w14:textId="77777777" w:rsidR="00CE5307"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432B34A1" w14:textId="77777777" w:rsidR="00CE5307"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B8ED063" w14:textId="77777777" w:rsidR="00CE5307"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60DD663E" w14:textId="77777777" w:rsidR="00CE5307"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28A8312A" w14:textId="77777777" w:rsidR="00CE5307"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772ED86" w14:textId="77777777" w:rsidR="00CE5307"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6F0F22A4" w14:textId="77777777" w:rsidR="00CE5307"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2B0DC2C" w14:textId="77777777" w:rsidR="00CE5307"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45FB61B8" w14:textId="77777777" w:rsidR="00CE5307"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57E0B299" w14:textId="77777777" w:rsidR="00CE5307"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23080DB" w14:textId="77777777" w:rsidR="00CE5307"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79CC3343" w14:textId="77777777" w:rsidR="00CE5307"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7D630167" wp14:editId="5A39B983">
                <wp:simplePos x="0" y="0"/>
                <wp:positionH relativeFrom="column">
                  <wp:posOffset>6985</wp:posOffset>
                </wp:positionH>
                <wp:positionV relativeFrom="paragraph">
                  <wp:posOffset>81280</wp:posOffset>
                </wp:positionV>
                <wp:extent cx="3107690" cy="1567180"/>
                <wp:effectExtent l="4445" t="4445" r="12065" b="1587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456E2B58" w14:textId="77777777" w:rsidR="00CE5307" w:rsidRDefault="00000000">
                            <w:pPr>
                              <w:jc w:val="center"/>
                              <w:rPr>
                                <w:rFonts w:eastAsia="华文中宋"/>
                                <w:b/>
                                <w:sz w:val="28"/>
                              </w:rPr>
                            </w:pPr>
                            <w:r>
                              <w:rPr>
                                <w:rFonts w:eastAsia="华文中宋" w:hint="eastAsia"/>
                                <w:b/>
                                <w:sz w:val="28"/>
                              </w:rPr>
                              <w:t>法人代表</w:t>
                            </w:r>
                          </w:p>
                          <w:p w14:paraId="2E81B639" w14:textId="77777777" w:rsidR="00CE5307" w:rsidRDefault="00000000">
                            <w:pPr>
                              <w:jc w:val="center"/>
                              <w:rPr>
                                <w:rFonts w:eastAsia="华文中宋"/>
                                <w:b/>
                                <w:sz w:val="28"/>
                              </w:rPr>
                            </w:pPr>
                            <w:r>
                              <w:rPr>
                                <w:rFonts w:eastAsia="华文中宋" w:hint="eastAsia"/>
                                <w:b/>
                                <w:sz w:val="28"/>
                              </w:rPr>
                              <w:t>居民身份证复印件粘贴处</w:t>
                            </w:r>
                          </w:p>
                          <w:p w14:paraId="413867B9" w14:textId="77777777" w:rsidR="00CE5307" w:rsidRDefault="00000000">
                            <w:pPr>
                              <w:pStyle w:val="afd"/>
                              <w:ind w:firstLineChars="300" w:firstLine="840"/>
                              <w:rPr>
                                <w:rFonts w:hint="eastAsia"/>
                              </w:rPr>
                            </w:pPr>
                            <w:r>
                              <w:rPr>
                                <w:rFonts w:hint="eastAsia"/>
                              </w:rPr>
                              <w:t>（请加盖骑缝章）</w:t>
                            </w:r>
                          </w:p>
                          <w:p w14:paraId="2BEFF4D5" w14:textId="77777777" w:rsidR="00CE5307" w:rsidRDefault="00CE530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D630167"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456E2B58" w14:textId="77777777" w:rsidR="00CE5307" w:rsidRDefault="00000000">
                      <w:pPr>
                        <w:jc w:val="center"/>
                        <w:rPr>
                          <w:rFonts w:eastAsia="华文中宋"/>
                          <w:b/>
                          <w:sz w:val="28"/>
                        </w:rPr>
                      </w:pPr>
                      <w:r>
                        <w:rPr>
                          <w:rFonts w:eastAsia="华文中宋" w:hint="eastAsia"/>
                          <w:b/>
                          <w:sz w:val="28"/>
                        </w:rPr>
                        <w:t>法人代表</w:t>
                      </w:r>
                    </w:p>
                    <w:p w14:paraId="2E81B639" w14:textId="77777777" w:rsidR="00CE5307" w:rsidRDefault="00000000">
                      <w:pPr>
                        <w:jc w:val="center"/>
                        <w:rPr>
                          <w:rFonts w:eastAsia="华文中宋"/>
                          <w:b/>
                          <w:sz w:val="28"/>
                        </w:rPr>
                      </w:pPr>
                      <w:r>
                        <w:rPr>
                          <w:rFonts w:eastAsia="华文中宋" w:hint="eastAsia"/>
                          <w:b/>
                          <w:sz w:val="28"/>
                        </w:rPr>
                        <w:t>居民身份证复印件粘贴处</w:t>
                      </w:r>
                    </w:p>
                    <w:p w14:paraId="413867B9" w14:textId="77777777" w:rsidR="00CE5307" w:rsidRDefault="00000000">
                      <w:pPr>
                        <w:pStyle w:val="afd"/>
                        <w:ind w:firstLineChars="300" w:firstLine="840"/>
                        <w:rPr>
                          <w:rFonts w:hint="eastAsia"/>
                        </w:rPr>
                      </w:pPr>
                      <w:r>
                        <w:rPr>
                          <w:rFonts w:hint="eastAsia"/>
                        </w:rPr>
                        <w:t>（请加盖骑缝章）</w:t>
                      </w:r>
                    </w:p>
                    <w:p w14:paraId="2BEFF4D5" w14:textId="77777777" w:rsidR="00CE5307" w:rsidRDefault="00CE5307">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738EC269" wp14:editId="46C51E98">
                <wp:simplePos x="0" y="0"/>
                <wp:positionH relativeFrom="column">
                  <wp:posOffset>3419475</wp:posOffset>
                </wp:positionH>
                <wp:positionV relativeFrom="paragraph">
                  <wp:posOffset>81280</wp:posOffset>
                </wp:positionV>
                <wp:extent cx="3209925" cy="1567180"/>
                <wp:effectExtent l="5080" t="4445" r="10795" b="1587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EF0FFBE" w14:textId="77777777" w:rsidR="00CE5307" w:rsidRDefault="00000000">
                            <w:pPr>
                              <w:jc w:val="center"/>
                              <w:rPr>
                                <w:rFonts w:eastAsia="华文中宋"/>
                                <w:b/>
                                <w:sz w:val="28"/>
                              </w:rPr>
                            </w:pPr>
                            <w:r>
                              <w:rPr>
                                <w:rFonts w:eastAsia="华文中宋" w:hint="eastAsia"/>
                                <w:b/>
                                <w:sz w:val="28"/>
                              </w:rPr>
                              <w:t>法人代表</w:t>
                            </w:r>
                          </w:p>
                          <w:p w14:paraId="0E9008E6" w14:textId="77777777" w:rsidR="00CE5307" w:rsidRDefault="00000000">
                            <w:pPr>
                              <w:jc w:val="center"/>
                              <w:rPr>
                                <w:rFonts w:eastAsia="华文中宋"/>
                                <w:b/>
                                <w:sz w:val="28"/>
                              </w:rPr>
                            </w:pPr>
                            <w:r>
                              <w:rPr>
                                <w:rFonts w:eastAsia="华文中宋" w:hint="eastAsia"/>
                                <w:b/>
                                <w:sz w:val="28"/>
                              </w:rPr>
                              <w:t>居民身份证复印件粘贴处</w:t>
                            </w:r>
                          </w:p>
                          <w:p w14:paraId="46B2101C" w14:textId="77777777" w:rsidR="00CE5307" w:rsidRDefault="00000000">
                            <w:pPr>
                              <w:pStyle w:val="afd"/>
                              <w:ind w:firstLineChars="400" w:firstLine="1120"/>
                              <w:rPr>
                                <w:rFonts w:hint="eastAsia"/>
                              </w:rPr>
                            </w:pPr>
                            <w:r>
                              <w:rPr>
                                <w:rFonts w:hint="eastAsia"/>
                              </w:rPr>
                              <w:t>（请加盖骑缝章）</w:t>
                            </w:r>
                          </w:p>
                          <w:p w14:paraId="3820D09F" w14:textId="77777777" w:rsidR="00CE5307" w:rsidRDefault="00CE530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738EC269"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EF0FFBE" w14:textId="77777777" w:rsidR="00CE5307" w:rsidRDefault="00000000">
                      <w:pPr>
                        <w:jc w:val="center"/>
                        <w:rPr>
                          <w:rFonts w:eastAsia="华文中宋"/>
                          <w:b/>
                          <w:sz w:val="28"/>
                        </w:rPr>
                      </w:pPr>
                      <w:r>
                        <w:rPr>
                          <w:rFonts w:eastAsia="华文中宋" w:hint="eastAsia"/>
                          <w:b/>
                          <w:sz w:val="28"/>
                        </w:rPr>
                        <w:t>法人代表</w:t>
                      </w:r>
                    </w:p>
                    <w:p w14:paraId="0E9008E6" w14:textId="77777777" w:rsidR="00CE5307" w:rsidRDefault="00000000">
                      <w:pPr>
                        <w:jc w:val="center"/>
                        <w:rPr>
                          <w:rFonts w:eastAsia="华文中宋"/>
                          <w:b/>
                          <w:sz w:val="28"/>
                        </w:rPr>
                      </w:pPr>
                      <w:r>
                        <w:rPr>
                          <w:rFonts w:eastAsia="华文中宋" w:hint="eastAsia"/>
                          <w:b/>
                          <w:sz w:val="28"/>
                        </w:rPr>
                        <w:t>居民身份证复印件粘贴处</w:t>
                      </w:r>
                    </w:p>
                    <w:p w14:paraId="46B2101C" w14:textId="77777777" w:rsidR="00CE5307" w:rsidRDefault="00000000">
                      <w:pPr>
                        <w:pStyle w:val="afd"/>
                        <w:ind w:firstLineChars="400" w:firstLine="1120"/>
                        <w:rPr>
                          <w:rFonts w:hint="eastAsia"/>
                        </w:rPr>
                      </w:pPr>
                      <w:r>
                        <w:rPr>
                          <w:rFonts w:hint="eastAsia"/>
                        </w:rPr>
                        <w:t>（请加盖骑缝章）</w:t>
                      </w:r>
                    </w:p>
                    <w:p w14:paraId="3820D09F" w14:textId="77777777" w:rsidR="00CE5307" w:rsidRDefault="00CE5307">
                      <w:pPr>
                        <w:jc w:val="center"/>
                        <w:rPr>
                          <w:rFonts w:eastAsia="华文中宋"/>
                          <w:sz w:val="28"/>
                        </w:rPr>
                      </w:pPr>
                    </w:p>
                  </w:txbxContent>
                </v:textbox>
              </v:rect>
            </w:pict>
          </mc:Fallback>
        </mc:AlternateContent>
      </w:r>
    </w:p>
    <w:p w14:paraId="29D78C26" w14:textId="77777777" w:rsidR="00CE5307" w:rsidRDefault="00CE5307">
      <w:pPr>
        <w:spacing w:line="500" w:lineRule="exact"/>
        <w:ind w:firstLine="555"/>
        <w:jc w:val="left"/>
        <w:rPr>
          <w:rFonts w:ascii="宋体" w:eastAsia="仿宋_GB2312" w:hAnsi="宋体" w:hint="eastAsia"/>
          <w:bCs/>
          <w:sz w:val="28"/>
          <w:szCs w:val="28"/>
          <w:u w:val="single"/>
        </w:rPr>
      </w:pPr>
    </w:p>
    <w:p w14:paraId="4D285C8E" w14:textId="77777777" w:rsidR="00CE5307" w:rsidRDefault="00CE5307">
      <w:pPr>
        <w:spacing w:line="500" w:lineRule="exact"/>
        <w:ind w:firstLine="555"/>
        <w:jc w:val="left"/>
        <w:rPr>
          <w:rFonts w:ascii="宋体" w:eastAsia="仿宋_GB2312" w:hAnsi="宋体" w:hint="eastAsia"/>
          <w:bCs/>
          <w:sz w:val="28"/>
          <w:szCs w:val="28"/>
          <w:u w:val="single"/>
        </w:rPr>
      </w:pPr>
    </w:p>
    <w:p w14:paraId="207389C1" w14:textId="77777777" w:rsidR="00CE5307" w:rsidRDefault="00CE5307">
      <w:pPr>
        <w:spacing w:line="500" w:lineRule="exact"/>
        <w:ind w:firstLine="555"/>
        <w:jc w:val="left"/>
        <w:rPr>
          <w:rFonts w:ascii="宋体" w:eastAsia="仿宋_GB2312" w:hAnsi="宋体" w:hint="eastAsia"/>
          <w:bCs/>
          <w:sz w:val="28"/>
          <w:szCs w:val="28"/>
          <w:u w:val="single"/>
        </w:rPr>
      </w:pPr>
    </w:p>
    <w:p w14:paraId="0B78869C" w14:textId="77777777" w:rsidR="00CE5307" w:rsidRDefault="00CE5307">
      <w:pPr>
        <w:tabs>
          <w:tab w:val="left" w:pos="0"/>
        </w:tabs>
        <w:spacing w:line="276" w:lineRule="auto"/>
        <w:jc w:val="left"/>
        <w:rPr>
          <w:sz w:val="28"/>
          <w:szCs w:val="28"/>
        </w:rPr>
      </w:pPr>
    </w:p>
    <w:p w14:paraId="29D0CBD1" w14:textId="77777777" w:rsidR="00CE5307" w:rsidRDefault="00000000">
      <w:pPr>
        <w:rPr>
          <w:sz w:val="28"/>
          <w:szCs w:val="28"/>
        </w:rPr>
      </w:pPr>
      <w:r>
        <w:rPr>
          <w:noProof/>
        </w:rPr>
        <mc:AlternateContent>
          <mc:Choice Requires="wps">
            <w:drawing>
              <wp:anchor distT="0" distB="0" distL="114300" distR="114300" simplePos="0" relativeHeight="251662336" behindDoc="0" locked="0" layoutInCell="1" allowOverlap="1" wp14:anchorId="13338F27" wp14:editId="3C078E28">
                <wp:simplePos x="0" y="0"/>
                <wp:positionH relativeFrom="column">
                  <wp:posOffset>6985</wp:posOffset>
                </wp:positionH>
                <wp:positionV relativeFrom="paragraph">
                  <wp:posOffset>311150</wp:posOffset>
                </wp:positionV>
                <wp:extent cx="3098165" cy="1523365"/>
                <wp:effectExtent l="4445" t="4445" r="8890" b="889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57DA2D9" w14:textId="77777777" w:rsidR="00CE5307" w:rsidRDefault="00000000">
                            <w:pPr>
                              <w:jc w:val="center"/>
                              <w:rPr>
                                <w:rFonts w:eastAsia="华文中宋"/>
                                <w:b/>
                                <w:sz w:val="28"/>
                              </w:rPr>
                            </w:pPr>
                            <w:r>
                              <w:rPr>
                                <w:rFonts w:eastAsia="华文中宋" w:hint="eastAsia"/>
                                <w:b/>
                                <w:sz w:val="28"/>
                              </w:rPr>
                              <w:t>被授权人</w:t>
                            </w:r>
                          </w:p>
                          <w:p w14:paraId="1FDD40D7" w14:textId="77777777" w:rsidR="00CE5307" w:rsidRDefault="00000000">
                            <w:pPr>
                              <w:jc w:val="center"/>
                              <w:rPr>
                                <w:rFonts w:eastAsia="华文中宋"/>
                                <w:b/>
                                <w:sz w:val="28"/>
                              </w:rPr>
                            </w:pPr>
                            <w:r>
                              <w:rPr>
                                <w:rFonts w:eastAsia="华文中宋" w:hint="eastAsia"/>
                                <w:b/>
                                <w:sz w:val="28"/>
                              </w:rPr>
                              <w:t>居民身份证复印件粘贴处</w:t>
                            </w:r>
                          </w:p>
                          <w:p w14:paraId="060D4210" w14:textId="77777777" w:rsidR="00CE5307" w:rsidRDefault="00000000">
                            <w:pPr>
                              <w:pStyle w:val="afd"/>
                              <w:ind w:firstLineChars="300" w:firstLine="840"/>
                              <w:rPr>
                                <w:rFonts w:hint="eastAsia"/>
                              </w:rPr>
                            </w:pPr>
                            <w:r>
                              <w:rPr>
                                <w:rFonts w:hint="eastAsia"/>
                              </w:rPr>
                              <w:t>（请加盖骑缝章）</w:t>
                            </w:r>
                          </w:p>
                          <w:p w14:paraId="45AC1E01" w14:textId="77777777" w:rsidR="00CE5307" w:rsidRDefault="00CE530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3338F27"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657DA2D9" w14:textId="77777777" w:rsidR="00CE5307" w:rsidRDefault="00000000">
                      <w:pPr>
                        <w:jc w:val="center"/>
                        <w:rPr>
                          <w:rFonts w:eastAsia="华文中宋"/>
                          <w:b/>
                          <w:sz w:val="28"/>
                        </w:rPr>
                      </w:pPr>
                      <w:r>
                        <w:rPr>
                          <w:rFonts w:eastAsia="华文中宋" w:hint="eastAsia"/>
                          <w:b/>
                          <w:sz w:val="28"/>
                        </w:rPr>
                        <w:t>被授权人</w:t>
                      </w:r>
                    </w:p>
                    <w:p w14:paraId="1FDD40D7" w14:textId="77777777" w:rsidR="00CE5307" w:rsidRDefault="00000000">
                      <w:pPr>
                        <w:jc w:val="center"/>
                        <w:rPr>
                          <w:rFonts w:eastAsia="华文中宋"/>
                          <w:b/>
                          <w:sz w:val="28"/>
                        </w:rPr>
                      </w:pPr>
                      <w:r>
                        <w:rPr>
                          <w:rFonts w:eastAsia="华文中宋" w:hint="eastAsia"/>
                          <w:b/>
                          <w:sz w:val="28"/>
                        </w:rPr>
                        <w:t>居民身份证复印件粘贴处</w:t>
                      </w:r>
                    </w:p>
                    <w:p w14:paraId="060D4210" w14:textId="77777777" w:rsidR="00CE5307" w:rsidRDefault="00000000">
                      <w:pPr>
                        <w:pStyle w:val="afd"/>
                        <w:ind w:firstLineChars="300" w:firstLine="840"/>
                        <w:rPr>
                          <w:rFonts w:hint="eastAsia"/>
                        </w:rPr>
                      </w:pPr>
                      <w:r>
                        <w:rPr>
                          <w:rFonts w:hint="eastAsia"/>
                        </w:rPr>
                        <w:t>（请加盖骑缝章）</w:t>
                      </w:r>
                    </w:p>
                    <w:p w14:paraId="45AC1E01" w14:textId="77777777" w:rsidR="00CE5307" w:rsidRDefault="00CE5307">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08E556D9" wp14:editId="61416CCA">
                <wp:simplePos x="0" y="0"/>
                <wp:positionH relativeFrom="column">
                  <wp:posOffset>3429000</wp:posOffset>
                </wp:positionH>
                <wp:positionV relativeFrom="paragraph">
                  <wp:posOffset>303530</wp:posOffset>
                </wp:positionV>
                <wp:extent cx="3181350" cy="1523365"/>
                <wp:effectExtent l="4445" t="5080" r="14605" b="825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03B87A58" w14:textId="77777777" w:rsidR="00CE5307" w:rsidRDefault="00000000">
                            <w:pPr>
                              <w:jc w:val="center"/>
                              <w:rPr>
                                <w:rFonts w:eastAsia="华文中宋"/>
                                <w:b/>
                                <w:sz w:val="28"/>
                              </w:rPr>
                            </w:pPr>
                            <w:r>
                              <w:rPr>
                                <w:rFonts w:eastAsia="华文中宋" w:hint="eastAsia"/>
                                <w:b/>
                                <w:sz w:val="28"/>
                              </w:rPr>
                              <w:t>被授权人</w:t>
                            </w:r>
                          </w:p>
                          <w:p w14:paraId="573A390A" w14:textId="77777777" w:rsidR="00CE5307" w:rsidRDefault="00000000">
                            <w:pPr>
                              <w:jc w:val="center"/>
                              <w:rPr>
                                <w:rFonts w:eastAsia="华文中宋"/>
                                <w:b/>
                                <w:sz w:val="28"/>
                              </w:rPr>
                            </w:pPr>
                            <w:r>
                              <w:rPr>
                                <w:rFonts w:eastAsia="华文中宋" w:hint="eastAsia"/>
                                <w:b/>
                                <w:sz w:val="28"/>
                              </w:rPr>
                              <w:t>居民身份证复印件粘贴处</w:t>
                            </w:r>
                          </w:p>
                          <w:p w14:paraId="6FAB21E0" w14:textId="77777777" w:rsidR="00CE5307" w:rsidRDefault="00000000">
                            <w:pPr>
                              <w:pStyle w:val="afd"/>
                              <w:ind w:firstLineChars="400" w:firstLine="1120"/>
                              <w:rPr>
                                <w:rFonts w:hint="eastAsia"/>
                              </w:rPr>
                            </w:pPr>
                            <w:r>
                              <w:rPr>
                                <w:rFonts w:hint="eastAsia"/>
                              </w:rPr>
                              <w:t>（请加盖骑缝章）</w:t>
                            </w:r>
                          </w:p>
                          <w:p w14:paraId="133F8823" w14:textId="77777777" w:rsidR="00CE5307" w:rsidRDefault="00CE5307">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8E556D9"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03B87A58" w14:textId="77777777" w:rsidR="00CE5307" w:rsidRDefault="00000000">
                      <w:pPr>
                        <w:jc w:val="center"/>
                        <w:rPr>
                          <w:rFonts w:eastAsia="华文中宋"/>
                          <w:b/>
                          <w:sz w:val="28"/>
                        </w:rPr>
                      </w:pPr>
                      <w:r>
                        <w:rPr>
                          <w:rFonts w:eastAsia="华文中宋" w:hint="eastAsia"/>
                          <w:b/>
                          <w:sz w:val="28"/>
                        </w:rPr>
                        <w:t>被授权人</w:t>
                      </w:r>
                    </w:p>
                    <w:p w14:paraId="573A390A" w14:textId="77777777" w:rsidR="00CE5307" w:rsidRDefault="00000000">
                      <w:pPr>
                        <w:jc w:val="center"/>
                        <w:rPr>
                          <w:rFonts w:eastAsia="华文中宋"/>
                          <w:b/>
                          <w:sz w:val="28"/>
                        </w:rPr>
                      </w:pPr>
                      <w:r>
                        <w:rPr>
                          <w:rFonts w:eastAsia="华文中宋" w:hint="eastAsia"/>
                          <w:b/>
                          <w:sz w:val="28"/>
                        </w:rPr>
                        <w:t>居民身份证复印件粘贴处</w:t>
                      </w:r>
                    </w:p>
                    <w:p w14:paraId="6FAB21E0" w14:textId="77777777" w:rsidR="00CE5307" w:rsidRDefault="00000000">
                      <w:pPr>
                        <w:pStyle w:val="afd"/>
                        <w:ind w:firstLineChars="400" w:firstLine="1120"/>
                        <w:rPr>
                          <w:rFonts w:hint="eastAsia"/>
                        </w:rPr>
                      </w:pPr>
                      <w:r>
                        <w:rPr>
                          <w:rFonts w:hint="eastAsia"/>
                        </w:rPr>
                        <w:t>（请加盖骑缝章）</w:t>
                      </w:r>
                    </w:p>
                    <w:p w14:paraId="133F8823" w14:textId="77777777" w:rsidR="00CE5307" w:rsidRDefault="00CE5307">
                      <w:pPr>
                        <w:jc w:val="center"/>
                        <w:rPr>
                          <w:rFonts w:eastAsia="华文中宋"/>
                          <w:sz w:val="28"/>
                        </w:rPr>
                      </w:pPr>
                    </w:p>
                  </w:txbxContent>
                </v:textbox>
              </v:rect>
            </w:pict>
          </mc:Fallback>
        </mc:AlternateContent>
      </w:r>
    </w:p>
    <w:p w14:paraId="4A27CCCB" w14:textId="77777777" w:rsidR="00CE5307" w:rsidRDefault="00CE5307">
      <w:pPr>
        <w:rPr>
          <w:sz w:val="28"/>
          <w:szCs w:val="28"/>
        </w:rPr>
      </w:pPr>
    </w:p>
    <w:p w14:paraId="73E8669A" w14:textId="77777777" w:rsidR="00CE5307" w:rsidRDefault="00000000">
      <w:pPr>
        <w:spacing w:after="60"/>
        <w:ind w:left="440"/>
        <w:contextualSpacing/>
        <w:rPr>
          <w:rFonts w:ascii="宋体" w:hAnsi="宋体" w:hint="eastAsia"/>
          <w:szCs w:val="21"/>
        </w:rPr>
      </w:pPr>
      <w:r>
        <w:rPr>
          <w:rFonts w:cs="Arial"/>
          <w:b/>
          <w:color w:val="000000"/>
          <w:sz w:val="28"/>
          <w:szCs w:val="28"/>
        </w:rPr>
        <w:br w:type="page"/>
      </w:r>
      <w:r>
        <w:rPr>
          <w:rFonts w:cs="Arial" w:hint="eastAsia"/>
          <w:b/>
          <w:color w:val="000000"/>
          <w:sz w:val="28"/>
          <w:szCs w:val="28"/>
        </w:rPr>
        <w:lastRenderedPageBreak/>
        <w:t>六、</w:t>
      </w:r>
      <w:r>
        <w:rPr>
          <w:rFonts w:hint="eastAsia"/>
          <w:b/>
          <w:color w:val="000000"/>
          <w:sz w:val="28"/>
          <w:szCs w:val="28"/>
        </w:rPr>
        <w:t>法定代表人、主要经营负责人、项目投标授权代表人近一年社会保险证明</w:t>
      </w:r>
    </w:p>
    <w:p w14:paraId="35B52080" w14:textId="77777777" w:rsidR="00CE5307"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00ACA067" w14:textId="77777777" w:rsidR="00CE5307"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799230FC"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86E1BC5" w14:textId="77777777" w:rsidR="00CE5307"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32C536C"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6891DA4"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542FA64"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58C91B0"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3CBDF217"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5DFD3E6F" w14:textId="77777777" w:rsidR="00CE5307" w:rsidRDefault="00CE5307">
      <w:pPr>
        <w:widowControl/>
        <w:snapToGrid w:val="0"/>
        <w:contextualSpacing/>
        <w:jc w:val="left"/>
        <w:rPr>
          <w:rFonts w:ascii="宋体" w:hAnsi="宋体" w:hint="eastAsia"/>
          <w:kern w:val="0"/>
          <w:szCs w:val="21"/>
        </w:rPr>
      </w:pPr>
    </w:p>
    <w:p w14:paraId="57511F9C" w14:textId="77777777" w:rsidR="00CE5307"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49311C7A" w14:textId="77777777" w:rsidR="00D93477" w:rsidRDefault="00D93477" w:rsidP="00D93477">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7C1E4A09" w14:textId="77777777" w:rsidR="00D93477" w:rsidRDefault="00D93477" w:rsidP="00D93477">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10B33AE" w14:textId="77777777" w:rsidR="00D93477" w:rsidRDefault="00D93477" w:rsidP="00D93477">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C76D0E1" w14:textId="77777777" w:rsidR="00CE5307" w:rsidRPr="00D93477" w:rsidRDefault="00CE5307">
      <w:pPr>
        <w:spacing w:after="60" w:line="360" w:lineRule="auto"/>
        <w:ind w:firstLineChars="100" w:firstLine="281"/>
        <w:rPr>
          <w:rFonts w:cs="Arial"/>
          <w:b/>
          <w:sz w:val="28"/>
          <w:szCs w:val="28"/>
        </w:rPr>
      </w:pPr>
    </w:p>
    <w:p w14:paraId="2538361C" w14:textId="77777777" w:rsidR="00CE5307" w:rsidRDefault="00CE5307">
      <w:pPr>
        <w:spacing w:after="60" w:line="360" w:lineRule="auto"/>
        <w:ind w:firstLineChars="100" w:firstLine="281"/>
        <w:jc w:val="center"/>
        <w:rPr>
          <w:rFonts w:cs="Arial"/>
          <w:b/>
          <w:color w:val="000000"/>
          <w:sz w:val="28"/>
          <w:szCs w:val="28"/>
        </w:rPr>
      </w:pPr>
    </w:p>
    <w:p w14:paraId="78809913" w14:textId="77777777" w:rsidR="00CE5307" w:rsidRDefault="00CE5307">
      <w:pPr>
        <w:spacing w:after="60" w:line="360" w:lineRule="auto"/>
        <w:ind w:firstLineChars="100" w:firstLine="281"/>
        <w:jc w:val="center"/>
        <w:rPr>
          <w:rFonts w:cs="Arial"/>
          <w:b/>
          <w:color w:val="000000"/>
          <w:sz w:val="28"/>
          <w:szCs w:val="28"/>
        </w:rPr>
      </w:pPr>
    </w:p>
    <w:p w14:paraId="787D63FC" w14:textId="77777777" w:rsidR="00CE5307" w:rsidRDefault="00CE5307">
      <w:pPr>
        <w:spacing w:after="60" w:line="360" w:lineRule="auto"/>
        <w:ind w:firstLineChars="100" w:firstLine="281"/>
        <w:jc w:val="center"/>
        <w:rPr>
          <w:rFonts w:cs="Arial"/>
          <w:b/>
          <w:color w:val="000000"/>
          <w:sz w:val="28"/>
          <w:szCs w:val="28"/>
        </w:rPr>
      </w:pPr>
    </w:p>
    <w:p w14:paraId="7D71C4F0" w14:textId="77777777" w:rsidR="00CE5307" w:rsidRDefault="00CE5307">
      <w:pPr>
        <w:spacing w:after="60" w:line="360" w:lineRule="auto"/>
        <w:ind w:firstLineChars="100" w:firstLine="281"/>
        <w:jc w:val="center"/>
        <w:rPr>
          <w:rFonts w:cs="Arial"/>
          <w:b/>
          <w:color w:val="000000"/>
          <w:sz w:val="28"/>
          <w:szCs w:val="28"/>
        </w:rPr>
      </w:pPr>
    </w:p>
    <w:p w14:paraId="109D17E9" w14:textId="77777777" w:rsidR="00CE5307" w:rsidRDefault="00CE5307">
      <w:pPr>
        <w:spacing w:after="60" w:line="360" w:lineRule="auto"/>
        <w:ind w:firstLineChars="100" w:firstLine="281"/>
        <w:jc w:val="center"/>
        <w:rPr>
          <w:rFonts w:cs="Arial"/>
          <w:b/>
          <w:color w:val="000000"/>
          <w:sz w:val="28"/>
          <w:szCs w:val="28"/>
        </w:rPr>
      </w:pPr>
    </w:p>
    <w:p w14:paraId="75AB0EB2" w14:textId="77777777" w:rsidR="00CE5307" w:rsidRDefault="00CE5307">
      <w:pPr>
        <w:spacing w:after="60" w:line="360" w:lineRule="auto"/>
        <w:ind w:firstLineChars="100" w:firstLine="281"/>
        <w:jc w:val="center"/>
        <w:rPr>
          <w:rFonts w:cs="Arial"/>
          <w:b/>
          <w:color w:val="000000"/>
          <w:sz w:val="28"/>
          <w:szCs w:val="28"/>
        </w:rPr>
      </w:pPr>
    </w:p>
    <w:p w14:paraId="3E5FC6B0" w14:textId="77777777" w:rsidR="00CE5307" w:rsidRDefault="00CE5307">
      <w:pPr>
        <w:spacing w:after="60" w:line="360" w:lineRule="auto"/>
        <w:ind w:firstLineChars="100" w:firstLine="281"/>
        <w:jc w:val="center"/>
        <w:rPr>
          <w:rFonts w:cs="Arial"/>
          <w:b/>
          <w:color w:val="000000"/>
          <w:sz w:val="28"/>
          <w:szCs w:val="28"/>
        </w:rPr>
      </w:pPr>
    </w:p>
    <w:p w14:paraId="7B5629DF" w14:textId="77777777" w:rsidR="00CE5307" w:rsidRDefault="00CE5307">
      <w:pPr>
        <w:spacing w:after="60" w:line="360" w:lineRule="auto"/>
        <w:ind w:firstLineChars="100" w:firstLine="281"/>
        <w:jc w:val="center"/>
        <w:rPr>
          <w:rFonts w:cs="Arial"/>
          <w:b/>
          <w:color w:val="000000"/>
          <w:sz w:val="28"/>
          <w:szCs w:val="28"/>
        </w:rPr>
      </w:pPr>
    </w:p>
    <w:p w14:paraId="33914B58" w14:textId="77777777" w:rsidR="00CE5307" w:rsidRDefault="00CE5307">
      <w:pPr>
        <w:spacing w:after="60" w:line="360" w:lineRule="auto"/>
        <w:ind w:firstLineChars="100" w:firstLine="281"/>
        <w:jc w:val="center"/>
        <w:rPr>
          <w:rFonts w:cs="Arial"/>
          <w:b/>
          <w:color w:val="000000"/>
          <w:sz w:val="28"/>
          <w:szCs w:val="28"/>
        </w:rPr>
      </w:pPr>
    </w:p>
    <w:p w14:paraId="68044835" w14:textId="77777777" w:rsidR="00CE5307" w:rsidRDefault="00CE5307">
      <w:pPr>
        <w:pStyle w:val="a0"/>
      </w:pPr>
    </w:p>
    <w:p w14:paraId="0752FFE9" w14:textId="77777777" w:rsidR="00CE5307" w:rsidRDefault="00CE5307">
      <w:pPr>
        <w:pStyle w:val="a0"/>
      </w:pPr>
    </w:p>
    <w:p w14:paraId="535EDE05" w14:textId="77777777" w:rsidR="00CE5307" w:rsidRDefault="00CE5307">
      <w:pPr>
        <w:pStyle w:val="a0"/>
      </w:pPr>
    </w:p>
    <w:p w14:paraId="79784DBD" w14:textId="77777777" w:rsidR="00CE5307" w:rsidRDefault="00CE5307">
      <w:pPr>
        <w:pStyle w:val="a0"/>
      </w:pPr>
    </w:p>
    <w:p w14:paraId="174B4965" w14:textId="77777777" w:rsidR="00CE5307" w:rsidRDefault="00CE5307">
      <w:pPr>
        <w:pStyle w:val="a0"/>
      </w:pPr>
    </w:p>
    <w:p w14:paraId="6ACA5FBE" w14:textId="77777777" w:rsidR="00CE5307" w:rsidRDefault="00CE5307">
      <w:pPr>
        <w:pStyle w:val="a0"/>
      </w:pPr>
    </w:p>
    <w:p w14:paraId="70C7DC01" w14:textId="77777777" w:rsidR="00CE5307" w:rsidRDefault="00000000">
      <w:pPr>
        <w:spacing w:after="60" w:line="360" w:lineRule="auto"/>
        <w:jc w:val="center"/>
        <w:rPr>
          <w:color w:val="000000"/>
          <w:szCs w:val="21"/>
        </w:rPr>
      </w:pPr>
      <w:r>
        <w:rPr>
          <w:rFonts w:cs="Arial" w:hint="eastAsia"/>
          <w:b/>
          <w:color w:val="000000"/>
          <w:sz w:val="28"/>
          <w:szCs w:val="28"/>
        </w:rPr>
        <w:lastRenderedPageBreak/>
        <w:t>七</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E50066D" w14:textId="77777777" w:rsidR="00CE5307" w:rsidRDefault="00CE5307">
      <w:pPr>
        <w:spacing w:after="60" w:line="360" w:lineRule="auto"/>
        <w:ind w:firstLineChars="49" w:firstLine="103"/>
        <w:rPr>
          <w:color w:val="000000"/>
          <w:szCs w:val="21"/>
        </w:rPr>
      </w:pPr>
    </w:p>
    <w:p w14:paraId="1F136B60" w14:textId="77777777" w:rsidR="00CE5307" w:rsidRDefault="00CE5307">
      <w:pPr>
        <w:spacing w:afterLines="25" w:after="78" w:line="300" w:lineRule="auto"/>
        <w:ind w:left="420"/>
        <w:jc w:val="center"/>
        <w:rPr>
          <w:rFonts w:ascii="宋体" w:hAnsi="宋体" w:cs="Arial" w:hint="eastAsia"/>
          <w:color w:val="000000"/>
          <w:szCs w:val="21"/>
        </w:rPr>
      </w:pPr>
    </w:p>
    <w:p w14:paraId="470B0B4E" w14:textId="77777777" w:rsidR="00CE5307" w:rsidRDefault="00CE5307">
      <w:pPr>
        <w:spacing w:after="60"/>
        <w:rPr>
          <w:rFonts w:cs="Arial"/>
          <w:color w:val="000000"/>
        </w:rPr>
      </w:pPr>
    </w:p>
    <w:p w14:paraId="0DBD897A" w14:textId="77777777" w:rsidR="00CE5307" w:rsidRDefault="00CE5307">
      <w:pPr>
        <w:spacing w:after="60"/>
        <w:rPr>
          <w:rFonts w:cs="Arial"/>
          <w:color w:val="000000"/>
        </w:rPr>
      </w:pPr>
    </w:p>
    <w:p w14:paraId="3B4FD481" w14:textId="77777777" w:rsidR="00CE5307" w:rsidRDefault="00CE5307">
      <w:pPr>
        <w:spacing w:after="60"/>
        <w:rPr>
          <w:rFonts w:cs="Arial"/>
          <w:color w:val="000000"/>
        </w:rPr>
      </w:pPr>
    </w:p>
    <w:p w14:paraId="009821C6" w14:textId="77777777" w:rsidR="00CE5307" w:rsidRDefault="00CE5307">
      <w:pPr>
        <w:spacing w:after="60"/>
        <w:rPr>
          <w:rFonts w:cs="Arial"/>
          <w:color w:val="000000"/>
        </w:rPr>
      </w:pPr>
    </w:p>
    <w:p w14:paraId="6754524A" w14:textId="77777777" w:rsidR="00CE5307" w:rsidRDefault="00CE5307">
      <w:pPr>
        <w:spacing w:after="60"/>
        <w:rPr>
          <w:rFonts w:cs="Arial"/>
          <w:color w:val="000000"/>
        </w:rPr>
      </w:pPr>
    </w:p>
    <w:p w14:paraId="28E5C4EA" w14:textId="77777777" w:rsidR="00CE5307" w:rsidRDefault="00CE5307">
      <w:pPr>
        <w:spacing w:after="60"/>
        <w:rPr>
          <w:rFonts w:cs="Arial"/>
          <w:color w:val="000000"/>
        </w:rPr>
      </w:pPr>
    </w:p>
    <w:p w14:paraId="11C016C2" w14:textId="77777777" w:rsidR="00CE5307" w:rsidRDefault="00CE5307">
      <w:pPr>
        <w:spacing w:after="60"/>
        <w:rPr>
          <w:rFonts w:cs="Arial"/>
          <w:color w:val="000000"/>
        </w:rPr>
      </w:pPr>
    </w:p>
    <w:p w14:paraId="1135CA79" w14:textId="77777777" w:rsidR="00CE5307" w:rsidRDefault="00CE5307">
      <w:pPr>
        <w:spacing w:after="60"/>
        <w:rPr>
          <w:rFonts w:cs="Arial"/>
          <w:color w:val="000000"/>
        </w:rPr>
      </w:pPr>
    </w:p>
    <w:p w14:paraId="57A54E0F" w14:textId="77777777" w:rsidR="00CE5307" w:rsidRDefault="00CE5307">
      <w:pPr>
        <w:spacing w:after="60"/>
        <w:rPr>
          <w:rFonts w:cs="Arial"/>
          <w:color w:val="000000"/>
        </w:rPr>
      </w:pPr>
    </w:p>
    <w:p w14:paraId="7BB087F0" w14:textId="77777777" w:rsidR="00CE5307" w:rsidRDefault="00CE5307">
      <w:pPr>
        <w:spacing w:after="60"/>
        <w:rPr>
          <w:rFonts w:cs="Arial"/>
          <w:color w:val="000000"/>
        </w:rPr>
      </w:pPr>
    </w:p>
    <w:p w14:paraId="3E5BF102" w14:textId="77777777" w:rsidR="00CE5307" w:rsidRDefault="00CE5307">
      <w:pPr>
        <w:spacing w:after="60"/>
        <w:rPr>
          <w:rFonts w:cs="Arial"/>
          <w:color w:val="000000"/>
        </w:rPr>
      </w:pPr>
    </w:p>
    <w:p w14:paraId="6839A614" w14:textId="77777777" w:rsidR="00CE5307" w:rsidRDefault="00CE5307">
      <w:pPr>
        <w:spacing w:after="60"/>
        <w:rPr>
          <w:rFonts w:cs="Arial"/>
          <w:color w:val="000000"/>
        </w:rPr>
      </w:pPr>
    </w:p>
    <w:p w14:paraId="06A52AA1" w14:textId="77777777" w:rsidR="00CE5307" w:rsidRDefault="00CE5307">
      <w:pPr>
        <w:spacing w:after="60"/>
        <w:rPr>
          <w:rFonts w:cs="Arial"/>
          <w:color w:val="000000"/>
        </w:rPr>
      </w:pPr>
    </w:p>
    <w:p w14:paraId="09612268" w14:textId="77777777" w:rsidR="00CE5307" w:rsidRDefault="00CE5307">
      <w:pPr>
        <w:spacing w:after="60"/>
        <w:rPr>
          <w:rFonts w:cs="Arial"/>
          <w:color w:val="000000"/>
        </w:rPr>
      </w:pPr>
    </w:p>
    <w:p w14:paraId="6E71A0EF" w14:textId="77777777" w:rsidR="00CE5307" w:rsidRDefault="00CE5307">
      <w:pPr>
        <w:spacing w:after="60"/>
        <w:rPr>
          <w:rFonts w:cs="Arial"/>
          <w:color w:val="000000"/>
        </w:rPr>
      </w:pPr>
    </w:p>
    <w:p w14:paraId="1837D0A9" w14:textId="77777777" w:rsidR="00CE5307" w:rsidRDefault="00CE5307">
      <w:pPr>
        <w:spacing w:after="60"/>
        <w:rPr>
          <w:rFonts w:cs="Arial"/>
          <w:color w:val="000000"/>
        </w:rPr>
      </w:pPr>
    </w:p>
    <w:p w14:paraId="304CA329" w14:textId="77777777" w:rsidR="00CE5307" w:rsidRDefault="00CE5307">
      <w:pPr>
        <w:spacing w:after="60"/>
        <w:rPr>
          <w:rFonts w:cs="Arial"/>
          <w:color w:val="000000"/>
        </w:rPr>
      </w:pPr>
    </w:p>
    <w:p w14:paraId="071C257A" w14:textId="77777777" w:rsidR="00CE5307" w:rsidRDefault="00CE5307">
      <w:pPr>
        <w:spacing w:after="60"/>
        <w:rPr>
          <w:rFonts w:cs="Arial"/>
          <w:color w:val="000000"/>
        </w:rPr>
      </w:pPr>
    </w:p>
    <w:p w14:paraId="5DD67B08" w14:textId="77777777" w:rsidR="00CE5307" w:rsidRDefault="00CE5307">
      <w:pPr>
        <w:spacing w:after="60"/>
        <w:rPr>
          <w:rFonts w:cs="Arial"/>
          <w:color w:val="000000"/>
        </w:rPr>
      </w:pPr>
    </w:p>
    <w:p w14:paraId="083AC737" w14:textId="77777777" w:rsidR="00CE5307" w:rsidRDefault="00CE5307">
      <w:pPr>
        <w:spacing w:after="60"/>
        <w:rPr>
          <w:rFonts w:cs="Arial"/>
          <w:color w:val="000000"/>
        </w:rPr>
      </w:pPr>
    </w:p>
    <w:p w14:paraId="51F92C45" w14:textId="77777777" w:rsidR="00CE5307" w:rsidRDefault="00CE5307">
      <w:pPr>
        <w:spacing w:after="60"/>
        <w:rPr>
          <w:rFonts w:cs="Arial"/>
          <w:color w:val="000000"/>
        </w:rPr>
      </w:pPr>
    </w:p>
    <w:p w14:paraId="5F24421C" w14:textId="77777777" w:rsidR="00CE5307" w:rsidRDefault="00CE5307">
      <w:pPr>
        <w:spacing w:after="60"/>
        <w:rPr>
          <w:rFonts w:cs="Arial"/>
          <w:color w:val="000000"/>
        </w:rPr>
      </w:pPr>
    </w:p>
    <w:p w14:paraId="0D090D5B" w14:textId="77777777" w:rsidR="00CE5307" w:rsidRDefault="00CE5307">
      <w:pPr>
        <w:spacing w:after="60"/>
        <w:rPr>
          <w:rFonts w:cs="Arial"/>
          <w:color w:val="000000"/>
        </w:rPr>
      </w:pPr>
    </w:p>
    <w:p w14:paraId="2F522617" w14:textId="77777777" w:rsidR="00CE5307" w:rsidRDefault="00CE5307">
      <w:pPr>
        <w:spacing w:after="60"/>
        <w:rPr>
          <w:rFonts w:cs="Arial"/>
          <w:color w:val="000000"/>
        </w:rPr>
      </w:pPr>
    </w:p>
    <w:p w14:paraId="7D8C0583" w14:textId="77777777" w:rsidR="00CE5307" w:rsidRDefault="00CE5307">
      <w:pPr>
        <w:spacing w:after="60"/>
        <w:rPr>
          <w:rFonts w:cs="Arial"/>
          <w:color w:val="000000"/>
        </w:rPr>
      </w:pPr>
    </w:p>
    <w:p w14:paraId="7FBC6587" w14:textId="77777777" w:rsidR="00CE5307" w:rsidRDefault="00CE5307">
      <w:pPr>
        <w:spacing w:after="60"/>
        <w:rPr>
          <w:rFonts w:cs="Arial"/>
          <w:color w:val="000000"/>
        </w:rPr>
      </w:pPr>
    </w:p>
    <w:p w14:paraId="798FDE75" w14:textId="77777777" w:rsidR="00CE5307" w:rsidRDefault="00CE5307">
      <w:pPr>
        <w:spacing w:after="60"/>
        <w:rPr>
          <w:rFonts w:cs="Arial"/>
          <w:color w:val="000000"/>
        </w:rPr>
      </w:pPr>
    </w:p>
    <w:p w14:paraId="1F56166F" w14:textId="77777777" w:rsidR="00CE5307" w:rsidRDefault="00CE5307">
      <w:pPr>
        <w:spacing w:after="60"/>
        <w:rPr>
          <w:rFonts w:cs="Arial"/>
          <w:color w:val="000000"/>
        </w:rPr>
      </w:pPr>
    </w:p>
    <w:p w14:paraId="44A75167" w14:textId="77777777" w:rsidR="00CE5307" w:rsidRDefault="00CE5307">
      <w:pPr>
        <w:spacing w:after="60"/>
        <w:rPr>
          <w:rFonts w:cs="Arial"/>
          <w:color w:val="000000"/>
        </w:rPr>
      </w:pPr>
    </w:p>
    <w:p w14:paraId="61EAB548" w14:textId="77777777" w:rsidR="00CE5307" w:rsidRDefault="00CE5307">
      <w:pPr>
        <w:spacing w:after="60"/>
        <w:rPr>
          <w:rFonts w:cs="Arial"/>
          <w:color w:val="000000"/>
        </w:rPr>
      </w:pPr>
    </w:p>
    <w:p w14:paraId="04397555" w14:textId="77777777" w:rsidR="00CE5307" w:rsidRDefault="00CE5307">
      <w:pPr>
        <w:spacing w:after="60"/>
        <w:rPr>
          <w:rFonts w:cs="Arial"/>
          <w:color w:val="000000"/>
        </w:rPr>
      </w:pPr>
    </w:p>
    <w:p w14:paraId="2B57001E" w14:textId="77777777" w:rsidR="00CE5307" w:rsidRDefault="00CE5307">
      <w:pPr>
        <w:pStyle w:val="a0"/>
      </w:pPr>
    </w:p>
    <w:p w14:paraId="43AC4841" w14:textId="77777777" w:rsidR="00CE5307" w:rsidRDefault="00CE5307">
      <w:pPr>
        <w:pStyle w:val="a0"/>
      </w:pPr>
    </w:p>
    <w:p w14:paraId="435CB8C9" w14:textId="77777777" w:rsidR="00CE5307" w:rsidRDefault="00CE5307">
      <w:pPr>
        <w:spacing w:after="60" w:line="360" w:lineRule="auto"/>
        <w:jc w:val="left"/>
        <w:rPr>
          <w:b/>
          <w:color w:val="000000"/>
          <w:sz w:val="28"/>
          <w:szCs w:val="28"/>
        </w:rPr>
      </w:pPr>
    </w:p>
    <w:p w14:paraId="5729C252" w14:textId="77777777" w:rsidR="00CE5307" w:rsidRDefault="00000000">
      <w:pPr>
        <w:spacing w:after="60" w:line="360" w:lineRule="auto"/>
        <w:ind w:rightChars="-136" w:right="-286" w:firstLineChars="100" w:firstLine="281"/>
        <w:jc w:val="center"/>
        <w:rPr>
          <w:b/>
          <w:color w:val="000000"/>
          <w:sz w:val="28"/>
          <w:szCs w:val="28"/>
        </w:rPr>
      </w:pPr>
      <w:r>
        <w:rPr>
          <w:rFonts w:hint="eastAsia"/>
          <w:b/>
          <w:color w:val="000000"/>
          <w:sz w:val="28"/>
          <w:szCs w:val="28"/>
        </w:rPr>
        <w:lastRenderedPageBreak/>
        <w:t>八、</w:t>
      </w:r>
      <w:r>
        <w:rPr>
          <w:rFonts w:ascii="宋体" w:hAnsi="宋体" w:cs="宋体" w:hint="eastAsia"/>
          <w:b/>
          <w:color w:val="000000"/>
          <w:sz w:val="28"/>
          <w:szCs w:val="28"/>
        </w:rPr>
        <w:t>企业通过认证的证书（原件备验交扫描件）</w:t>
      </w:r>
    </w:p>
    <w:p w14:paraId="7810B2AE" w14:textId="77777777" w:rsidR="00CE5307" w:rsidRDefault="00CE5307">
      <w:pPr>
        <w:spacing w:after="60"/>
        <w:jc w:val="center"/>
        <w:rPr>
          <w:b/>
          <w:color w:val="000000"/>
          <w:sz w:val="28"/>
          <w:szCs w:val="28"/>
        </w:rPr>
      </w:pPr>
    </w:p>
    <w:p w14:paraId="33A3B6D2" w14:textId="77777777" w:rsidR="00CE5307" w:rsidRDefault="00CE5307">
      <w:pPr>
        <w:spacing w:after="60"/>
        <w:jc w:val="center"/>
        <w:rPr>
          <w:b/>
          <w:color w:val="000000"/>
          <w:sz w:val="28"/>
          <w:szCs w:val="28"/>
        </w:rPr>
      </w:pPr>
    </w:p>
    <w:p w14:paraId="2AA968A3" w14:textId="77777777" w:rsidR="00CE5307" w:rsidRDefault="00CE5307">
      <w:pPr>
        <w:spacing w:after="60"/>
        <w:jc w:val="center"/>
        <w:rPr>
          <w:b/>
          <w:color w:val="000000"/>
          <w:sz w:val="28"/>
          <w:szCs w:val="28"/>
        </w:rPr>
      </w:pPr>
    </w:p>
    <w:p w14:paraId="40200098" w14:textId="77777777" w:rsidR="00CE5307" w:rsidRDefault="00CE5307">
      <w:pPr>
        <w:spacing w:after="60"/>
        <w:jc w:val="center"/>
        <w:rPr>
          <w:b/>
          <w:color w:val="000000"/>
          <w:sz w:val="28"/>
          <w:szCs w:val="28"/>
        </w:rPr>
      </w:pPr>
    </w:p>
    <w:p w14:paraId="26C396B8" w14:textId="77777777" w:rsidR="00CE5307" w:rsidRDefault="00CE5307">
      <w:pPr>
        <w:spacing w:after="60"/>
        <w:jc w:val="center"/>
        <w:rPr>
          <w:b/>
          <w:color w:val="000000"/>
          <w:sz w:val="28"/>
          <w:szCs w:val="28"/>
        </w:rPr>
      </w:pPr>
    </w:p>
    <w:p w14:paraId="3879DFF8" w14:textId="77777777" w:rsidR="00CE5307" w:rsidRDefault="00CE5307">
      <w:pPr>
        <w:spacing w:after="60"/>
        <w:jc w:val="center"/>
        <w:rPr>
          <w:b/>
          <w:color w:val="000000"/>
          <w:sz w:val="28"/>
          <w:szCs w:val="28"/>
        </w:rPr>
      </w:pPr>
    </w:p>
    <w:p w14:paraId="3691FFBE" w14:textId="77777777" w:rsidR="00CE5307" w:rsidRDefault="00CE5307">
      <w:pPr>
        <w:spacing w:after="60"/>
        <w:jc w:val="center"/>
        <w:rPr>
          <w:b/>
          <w:color w:val="000000"/>
          <w:sz w:val="28"/>
          <w:szCs w:val="28"/>
        </w:rPr>
      </w:pPr>
    </w:p>
    <w:p w14:paraId="1A0CDCEA" w14:textId="77777777" w:rsidR="00CE5307" w:rsidRDefault="00CE5307">
      <w:pPr>
        <w:spacing w:after="60"/>
        <w:jc w:val="center"/>
        <w:rPr>
          <w:b/>
          <w:color w:val="000000"/>
          <w:sz w:val="28"/>
          <w:szCs w:val="28"/>
        </w:rPr>
      </w:pPr>
    </w:p>
    <w:p w14:paraId="7A83BC05" w14:textId="77777777" w:rsidR="00CE5307" w:rsidRDefault="00CE5307">
      <w:pPr>
        <w:spacing w:after="60"/>
        <w:jc w:val="center"/>
        <w:rPr>
          <w:b/>
          <w:color w:val="000000"/>
          <w:sz w:val="28"/>
          <w:szCs w:val="28"/>
        </w:rPr>
      </w:pPr>
    </w:p>
    <w:p w14:paraId="2AD102CE" w14:textId="77777777" w:rsidR="00CE5307" w:rsidRDefault="00CE5307">
      <w:pPr>
        <w:spacing w:after="60"/>
        <w:jc w:val="center"/>
        <w:rPr>
          <w:b/>
          <w:color w:val="000000"/>
          <w:sz w:val="28"/>
          <w:szCs w:val="28"/>
        </w:rPr>
      </w:pPr>
    </w:p>
    <w:p w14:paraId="2F655D66" w14:textId="77777777" w:rsidR="00CE5307" w:rsidRDefault="00CE5307">
      <w:pPr>
        <w:spacing w:after="60"/>
        <w:jc w:val="center"/>
        <w:rPr>
          <w:b/>
          <w:color w:val="000000"/>
          <w:sz w:val="28"/>
          <w:szCs w:val="28"/>
        </w:rPr>
      </w:pPr>
    </w:p>
    <w:p w14:paraId="5EBCCD3F" w14:textId="77777777" w:rsidR="00CE5307" w:rsidRDefault="00CE5307">
      <w:pPr>
        <w:spacing w:after="60"/>
        <w:jc w:val="center"/>
        <w:rPr>
          <w:b/>
          <w:color w:val="000000"/>
          <w:sz w:val="28"/>
          <w:szCs w:val="28"/>
        </w:rPr>
      </w:pPr>
    </w:p>
    <w:p w14:paraId="0C1AD6C3" w14:textId="77777777" w:rsidR="00CE5307" w:rsidRDefault="00CE5307">
      <w:pPr>
        <w:spacing w:after="60"/>
        <w:jc w:val="center"/>
        <w:rPr>
          <w:b/>
          <w:color w:val="000000"/>
          <w:sz w:val="28"/>
          <w:szCs w:val="28"/>
        </w:rPr>
      </w:pPr>
    </w:p>
    <w:p w14:paraId="7CADA764" w14:textId="77777777" w:rsidR="00CE5307" w:rsidRDefault="00CE5307">
      <w:pPr>
        <w:spacing w:after="60"/>
        <w:jc w:val="center"/>
        <w:rPr>
          <w:b/>
          <w:color w:val="000000"/>
          <w:sz w:val="28"/>
          <w:szCs w:val="28"/>
        </w:rPr>
      </w:pPr>
    </w:p>
    <w:p w14:paraId="4BA1F1CF" w14:textId="77777777" w:rsidR="00CE5307" w:rsidRDefault="00000000">
      <w:pPr>
        <w:spacing w:afterLines="25" w:after="78" w:line="300" w:lineRule="auto"/>
        <w:ind w:left="420"/>
        <w:rPr>
          <w:b/>
          <w:color w:val="000000"/>
          <w:sz w:val="28"/>
          <w:szCs w:val="28"/>
        </w:rPr>
      </w:pPr>
      <w:r>
        <w:rPr>
          <w:b/>
          <w:color w:val="000000"/>
          <w:sz w:val="28"/>
          <w:szCs w:val="28"/>
        </w:rPr>
        <w:t xml:space="preserve">          </w:t>
      </w:r>
    </w:p>
    <w:p w14:paraId="1EC67F26" w14:textId="77777777" w:rsidR="00CE5307" w:rsidRDefault="00CE5307">
      <w:pPr>
        <w:spacing w:afterLines="25" w:after="78" w:line="300" w:lineRule="auto"/>
        <w:ind w:left="420"/>
        <w:rPr>
          <w:b/>
          <w:color w:val="000000"/>
          <w:sz w:val="28"/>
          <w:szCs w:val="28"/>
        </w:rPr>
      </w:pPr>
    </w:p>
    <w:p w14:paraId="40088C54" w14:textId="77777777" w:rsidR="00CE5307" w:rsidRDefault="00CE5307">
      <w:pPr>
        <w:spacing w:afterLines="25" w:after="78" w:line="300" w:lineRule="auto"/>
        <w:ind w:left="420"/>
        <w:rPr>
          <w:b/>
          <w:color w:val="000000"/>
          <w:sz w:val="28"/>
          <w:szCs w:val="28"/>
        </w:rPr>
      </w:pPr>
    </w:p>
    <w:p w14:paraId="22FC3CD9" w14:textId="77777777" w:rsidR="00CE5307" w:rsidRDefault="00CE5307">
      <w:pPr>
        <w:spacing w:afterLines="25" w:after="78" w:line="300" w:lineRule="auto"/>
        <w:ind w:left="420"/>
        <w:jc w:val="center"/>
        <w:rPr>
          <w:b/>
          <w:color w:val="000000"/>
          <w:sz w:val="28"/>
          <w:szCs w:val="28"/>
        </w:rPr>
      </w:pPr>
    </w:p>
    <w:p w14:paraId="41B70B80" w14:textId="77777777" w:rsidR="00CE5307" w:rsidRDefault="00CE5307">
      <w:pPr>
        <w:spacing w:afterLines="25" w:after="78" w:line="300" w:lineRule="auto"/>
        <w:ind w:left="420"/>
        <w:jc w:val="center"/>
        <w:rPr>
          <w:b/>
          <w:color w:val="000000"/>
          <w:sz w:val="28"/>
          <w:szCs w:val="28"/>
        </w:rPr>
      </w:pPr>
    </w:p>
    <w:p w14:paraId="4C612106" w14:textId="77777777" w:rsidR="00CC5812" w:rsidRDefault="00CC5812" w:rsidP="00CC5812">
      <w:pPr>
        <w:pStyle w:val="a0"/>
      </w:pPr>
    </w:p>
    <w:p w14:paraId="4848A22D" w14:textId="77777777" w:rsidR="00CC5812" w:rsidRPr="00CC5812" w:rsidRDefault="00CC5812" w:rsidP="00CC5812">
      <w:pPr>
        <w:pStyle w:val="a0"/>
      </w:pPr>
    </w:p>
    <w:p w14:paraId="26410FF5" w14:textId="77777777" w:rsidR="00CE5307" w:rsidRDefault="00000000">
      <w:pPr>
        <w:spacing w:afterLines="25" w:after="78" w:line="300" w:lineRule="auto"/>
        <w:ind w:left="420"/>
        <w:jc w:val="center"/>
        <w:rPr>
          <w:b/>
          <w:color w:val="000000"/>
          <w:sz w:val="28"/>
          <w:szCs w:val="28"/>
        </w:rPr>
      </w:pPr>
      <w:r>
        <w:rPr>
          <w:rFonts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服务承诺书</w:t>
      </w:r>
    </w:p>
    <w:p w14:paraId="290DF768" w14:textId="77777777" w:rsidR="00CE5307" w:rsidRDefault="00CE5307">
      <w:pPr>
        <w:spacing w:line="420" w:lineRule="exact"/>
        <w:rPr>
          <w:rFonts w:cs="Arial"/>
          <w:color w:val="000000"/>
        </w:rPr>
      </w:pPr>
    </w:p>
    <w:p w14:paraId="17D91C9D" w14:textId="77777777" w:rsidR="00CE5307" w:rsidRDefault="00CE5307">
      <w:pPr>
        <w:spacing w:after="60"/>
        <w:ind w:firstLineChars="200" w:firstLine="562"/>
        <w:jc w:val="center"/>
        <w:rPr>
          <w:rFonts w:ascii="宋体" w:hAnsi="宋体" w:hint="eastAsia"/>
          <w:b/>
          <w:color w:val="000000"/>
          <w:sz w:val="28"/>
          <w:szCs w:val="28"/>
        </w:rPr>
      </w:pPr>
    </w:p>
    <w:p w14:paraId="7F2B5F9D" w14:textId="77777777" w:rsidR="00CE5307" w:rsidRDefault="00CE5307">
      <w:pPr>
        <w:spacing w:after="60"/>
        <w:ind w:firstLineChars="200" w:firstLine="562"/>
        <w:jc w:val="center"/>
        <w:rPr>
          <w:rFonts w:ascii="宋体" w:hAnsi="宋体" w:hint="eastAsia"/>
          <w:b/>
          <w:color w:val="000000"/>
          <w:sz w:val="28"/>
          <w:szCs w:val="28"/>
        </w:rPr>
      </w:pPr>
    </w:p>
    <w:p w14:paraId="3E000D29" w14:textId="77777777" w:rsidR="00CE5307" w:rsidRDefault="00CE5307">
      <w:pPr>
        <w:spacing w:after="60"/>
        <w:ind w:firstLineChars="200" w:firstLine="562"/>
        <w:jc w:val="center"/>
        <w:rPr>
          <w:rFonts w:ascii="宋体" w:hAnsi="宋体" w:hint="eastAsia"/>
          <w:b/>
          <w:color w:val="000000"/>
          <w:sz w:val="28"/>
          <w:szCs w:val="28"/>
        </w:rPr>
      </w:pPr>
    </w:p>
    <w:p w14:paraId="2305B2F1" w14:textId="77777777" w:rsidR="00CE5307" w:rsidRDefault="00CE5307">
      <w:pPr>
        <w:spacing w:after="60"/>
        <w:ind w:firstLineChars="200" w:firstLine="562"/>
        <w:jc w:val="center"/>
        <w:rPr>
          <w:rFonts w:ascii="宋体" w:hAnsi="宋体" w:hint="eastAsia"/>
          <w:b/>
          <w:color w:val="000000"/>
          <w:sz w:val="28"/>
          <w:szCs w:val="28"/>
        </w:rPr>
      </w:pPr>
    </w:p>
    <w:p w14:paraId="2CAE813F" w14:textId="77777777" w:rsidR="00CE5307" w:rsidRDefault="00CE5307">
      <w:pPr>
        <w:spacing w:after="60"/>
        <w:ind w:firstLineChars="200" w:firstLine="562"/>
        <w:jc w:val="center"/>
        <w:rPr>
          <w:rFonts w:ascii="宋体" w:hAnsi="宋体" w:hint="eastAsia"/>
          <w:b/>
          <w:color w:val="000000"/>
          <w:sz w:val="28"/>
          <w:szCs w:val="28"/>
        </w:rPr>
      </w:pPr>
    </w:p>
    <w:p w14:paraId="3DA1227B" w14:textId="77777777" w:rsidR="00CE5307" w:rsidRDefault="00CE5307">
      <w:pPr>
        <w:spacing w:after="60"/>
        <w:ind w:firstLineChars="200" w:firstLine="562"/>
        <w:jc w:val="center"/>
        <w:rPr>
          <w:rFonts w:ascii="宋体" w:hAnsi="宋体" w:hint="eastAsia"/>
          <w:b/>
          <w:color w:val="000000"/>
          <w:sz w:val="28"/>
          <w:szCs w:val="28"/>
        </w:rPr>
      </w:pPr>
    </w:p>
    <w:p w14:paraId="69B4A54B" w14:textId="77777777" w:rsidR="00CE5307" w:rsidRDefault="00CE5307">
      <w:pPr>
        <w:spacing w:after="60"/>
        <w:ind w:firstLineChars="200" w:firstLine="562"/>
        <w:jc w:val="center"/>
        <w:rPr>
          <w:rFonts w:ascii="宋体" w:hAnsi="宋体" w:hint="eastAsia"/>
          <w:b/>
          <w:color w:val="000000"/>
          <w:sz w:val="28"/>
          <w:szCs w:val="28"/>
        </w:rPr>
      </w:pPr>
    </w:p>
    <w:p w14:paraId="52361B91" w14:textId="77777777" w:rsidR="00CE5307" w:rsidRDefault="00CE5307">
      <w:pPr>
        <w:spacing w:after="60"/>
        <w:ind w:firstLineChars="200" w:firstLine="562"/>
        <w:jc w:val="center"/>
        <w:rPr>
          <w:rFonts w:ascii="宋体" w:hAnsi="宋体" w:hint="eastAsia"/>
          <w:b/>
          <w:color w:val="000000"/>
          <w:sz w:val="28"/>
          <w:szCs w:val="28"/>
        </w:rPr>
      </w:pPr>
    </w:p>
    <w:p w14:paraId="00CC640B" w14:textId="77777777" w:rsidR="00CE5307" w:rsidRDefault="00CE5307">
      <w:pPr>
        <w:spacing w:after="60"/>
        <w:ind w:firstLineChars="200" w:firstLine="562"/>
        <w:jc w:val="center"/>
        <w:rPr>
          <w:rFonts w:ascii="宋体" w:hAnsi="宋体" w:hint="eastAsia"/>
          <w:b/>
          <w:color w:val="000000"/>
          <w:sz w:val="28"/>
          <w:szCs w:val="28"/>
        </w:rPr>
      </w:pPr>
    </w:p>
    <w:p w14:paraId="3C26AFB8" w14:textId="77777777" w:rsidR="00CE5307" w:rsidRDefault="00CE5307">
      <w:pPr>
        <w:spacing w:after="60"/>
        <w:ind w:firstLineChars="200" w:firstLine="562"/>
        <w:jc w:val="center"/>
        <w:rPr>
          <w:rFonts w:ascii="宋体" w:hAnsi="宋体" w:hint="eastAsia"/>
          <w:b/>
          <w:color w:val="000000"/>
          <w:sz w:val="28"/>
          <w:szCs w:val="28"/>
        </w:rPr>
      </w:pPr>
    </w:p>
    <w:p w14:paraId="333008C0" w14:textId="77777777" w:rsidR="00CE5307" w:rsidRDefault="00CE5307">
      <w:pPr>
        <w:spacing w:after="60"/>
        <w:ind w:firstLineChars="200" w:firstLine="562"/>
        <w:jc w:val="center"/>
        <w:rPr>
          <w:rFonts w:ascii="宋体" w:hAnsi="宋体" w:hint="eastAsia"/>
          <w:b/>
          <w:color w:val="000000"/>
          <w:sz w:val="28"/>
          <w:szCs w:val="28"/>
        </w:rPr>
      </w:pPr>
    </w:p>
    <w:p w14:paraId="54CC8A10" w14:textId="77777777" w:rsidR="00CE5307" w:rsidRDefault="00CE5307">
      <w:pPr>
        <w:spacing w:after="60"/>
        <w:ind w:firstLineChars="200" w:firstLine="562"/>
        <w:jc w:val="center"/>
        <w:rPr>
          <w:rFonts w:ascii="宋体" w:hAnsi="宋体" w:hint="eastAsia"/>
          <w:b/>
          <w:color w:val="000000"/>
          <w:sz w:val="28"/>
          <w:szCs w:val="28"/>
        </w:rPr>
      </w:pPr>
    </w:p>
    <w:p w14:paraId="45D95942" w14:textId="77777777" w:rsidR="00CE5307" w:rsidRDefault="00CE5307">
      <w:pPr>
        <w:widowControl/>
        <w:rPr>
          <w:rFonts w:ascii="宋体" w:hAnsi="宋体" w:cs="宋体-18030" w:hint="eastAsia"/>
          <w:bCs/>
          <w:color w:val="000000"/>
          <w:sz w:val="28"/>
          <w:szCs w:val="28"/>
        </w:rPr>
      </w:pPr>
    </w:p>
    <w:p w14:paraId="3E4223D3" w14:textId="77777777" w:rsidR="00CE5307" w:rsidRDefault="00CE5307">
      <w:pPr>
        <w:widowControl/>
        <w:rPr>
          <w:rFonts w:ascii="宋体" w:hAnsi="宋体" w:cs="宋体-18030" w:hint="eastAsia"/>
          <w:bCs/>
          <w:color w:val="000000"/>
          <w:sz w:val="28"/>
          <w:szCs w:val="28"/>
        </w:rPr>
      </w:pPr>
    </w:p>
    <w:p w14:paraId="0A65303F" w14:textId="77777777" w:rsidR="00CE5307" w:rsidRDefault="00CE5307">
      <w:pPr>
        <w:widowControl/>
        <w:rPr>
          <w:rFonts w:ascii="宋体" w:hAnsi="宋体" w:cs="宋体-18030" w:hint="eastAsia"/>
          <w:bCs/>
          <w:color w:val="000000"/>
          <w:sz w:val="28"/>
          <w:szCs w:val="28"/>
        </w:rPr>
      </w:pPr>
    </w:p>
    <w:p w14:paraId="66F88526" w14:textId="77777777" w:rsidR="00CE5307" w:rsidRDefault="00CE5307">
      <w:pPr>
        <w:widowControl/>
        <w:rPr>
          <w:rFonts w:ascii="宋体" w:hAnsi="宋体" w:cs="宋体-18030" w:hint="eastAsia"/>
          <w:bCs/>
          <w:color w:val="000000"/>
          <w:sz w:val="28"/>
          <w:szCs w:val="28"/>
        </w:rPr>
      </w:pPr>
    </w:p>
    <w:p w14:paraId="6718FFB5" w14:textId="77777777" w:rsidR="00CE5307" w:rsidRDefault="00CE5307">
      <w:pPr>
        <w:widowControl/>
        <w:rPr>
          <w:rFonts w:ascii="宋体" w:hAnsi="宋体" w:cs="宋体-18030" w:hint="eastAsia"/>
          <w:bCs/>
          <w:color w:val="000000"/>
          <w:sz w:val="28"/>
          <w:szCs w:val="28"/>
        </w:rPr>
      </w:pPr>
    </w:p>
    <w:p w14:paraId="4516BB17" w14:textId="77777777" w:rsidR="00CE5307" w:rsidRDefault="00CE5307">
      <w:pPr>
        <w:widowControl/>
        <w:rPr>
          <w:rFonts w:ascii="宋体" w:hAnsi="宋体" w:cs="宋体-18030" w:hint="eastAsia"/>
          <w:bCs/>
          <w:color w:val="000000"/>
          <w:sz w:val="28"/>
          <w:szCs w:val="28"/>
        </w:rPr>
      </w:pPr>
    </w:p>
    <w:p w14:paraId="14143042" w14:textId="77777777" w:rsidR="00CE5307" w:rsidRDefault="00CE5307">
      <w:pPr>
        <w:spacing w:afterLines="25" w:after="78" w:line="300" w:lineRule="auto"/>
        <w:ind w:left="420"/>
        <w:rPr>
          <w:b/>
          <w:color w:val="000000"/>
          <w:sz w:val="28"/>
          <w:szCs w:val="28"/>
        </w:rPr>
      </w:pPr>
    </w:p>
    <w:p w14:paraId="658C11B7" w14:textId="77777777" w:rsidR="00CE5307" w:rsidRDefault="00CE5307">
      <w:pPr>
        <w:spacing w:afterLines="25" w:after="78" w:line="300" w:lineRule="auto"/>
        <w:ind w:left="420"/>
        <w:rPr>
          <w:b/>
          <w:color w:val="000000"/>
          <w:sz w:val="28"/>
          <w:szCs w:val="28"/>
        </w:rPr>
      </w:pPr>
    </w:p>
    <w:p w14:paraId="49908D18" w14:textId="77777777" w:rsidR="00CE5307" w:rsidRDefault="00000000">
      <w:pPr>
        <w:spacing w:afterLines="25" w:after="78" w:line="300" w:lineRule="auto"/>
        <w:ind w:left="420" w:firstLineChars="200" w:firstLine="562"/>
        <w:rPr>
          <w:rFonts w:cs="Arial"/>
          <w:b/>
          <w:sz w:val="28"/>
          <w:szCs w:val="28"/>
        </w:rPr>
      </w:pPr>
      <w:r>
        <w:rPr>
          <w:rFonts w:hint="eastAsia"/>
          <w:b/>
          <w:color w:val="000000"/>
          <w:sz w:val="28"/>
          <w:szCs w:val="28"/>
        </w:rPr>
        <w:lastRenderedPageBreak/>
        <w:t>十</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4981B5F9" w14:textId="77777777" w:rsidR="00CE5307"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102EECA6" w14:textId="77777777" w:rsidR="00CE5307" w:rsidRDefault="00CE5307">
      <w:pPr>
        <w:spacing w:after="60"/>
        <w:rPr>
          <w:rFonts w:ascii="宋体" w:hAnsi="宋体" w:cs="Arial" w:hint="eastAsia"/>
          <w:color w:val="000000"/>
          <w:szCs w:val="21"/>
        </w:rPr>
      </w:pPr>
    </w:p>
    <w:p w14:paraId="733951F3" w14:textId="77777777" w:rsidR="00CE5307"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CE5307" w14:paraId="3AEFBC67" w14:textId="77777777">
        <w:trPr>
          <w:jc w:val="center"/>
        </w:trPr>
        <w:tc>
          <w:tcPr>
            <w:tcW w:w="1029" w:type="dxa"/>
          </w:tcPr>
          <w:p w14:paraId="7909D993" w14:textId="77777777" w:rsidR="00CE5307"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09ECD7D0" w14:textId="77777777" w:rsidR="00CE5307"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5E200055" w14:textId="77777777" w:rsidR="00CE5307"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0CB99872" w14:textId="77777777" w:rsidR="00CE5307"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4719FF8A" w14:textId="77777777" w:rsidR="00CE5307"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4B6D3ED4" w14:textId="77777777" w:rsidR="00CE5307"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391021DC" w14:textId="77777777" w:rsidR="00CE5307" w:rsidRDefault="00000000">
            <w:pPr>
              <w:spacing w:after="60"/>
              <w:jc w:val="center"/>
              <w:rPr>
                <w:rFonts w:ascii="宋体" w:hAnsi="宋体" w:hint="eastAsia"/>
                <w:color w:val="000000"/>
                <w:szCs w:val="21"/>
              </w:rPr>
            </w:pPr>
            <w:r>
              <w:rPr>
                <w:rFonts w:ascii="宋体" w:hAnsi="宋体"/>
                <w:color w:val="000000"/>
                <w:szCs w:val="21"/>
              </w:rPr>
              <w:t>联系电话</w:t>
            </w:r>
          </w:p>
        </w:tc>
      </w:tr>
      <w:tr w:rsidR="00CE5307" w14:paraId="03336899" w14:textId="77777777">
        <w:trPr>
          <w:cantSplit/>
          <w:trHeight w:val="300"/>
          <w:jc w:val="center"/>
        </w:trPr>
        <w:tc>
          <w:tcPr>
            <w:tcW w:w="1029" w:type="dxa"/>
          </w:tcPr>
          <w:p w14:paraId="1A1BA033" w14:textId="77777777" w:rsidR="00CE5307" w:rsidRDefault="00CE5307">
            <w:pPr>
              <w:spacing w:after="60"/>
              <w:rPr>
                <w:rFonts w:ascii="宋体" w:hAnsi="宋体" w:hint="eastAsia"/>
                <w:color w:val="000000"/>
                <w:szCs w:val="21"/>
              </w:rPr>
            </w:pPr>
          </w:p>
        </w:tc>
        <w:tc>
          <w:tcPr>
            <w:tcW w:w="2813" w:type="dxa"/>
          </w:tcPr>
          <w:p w14:paraId="30DD83C5" w14:textId="77777777" w:rsidR="00CE5307" w:rsidRDefault="00CE5307">
            <w:pPr>
              <w:spacing w:after="60"/>
              <w:rPr>
                <w:rFonts w:ascii="宋体" w:hAnsi="宋体" w:hint="eastAsia"/>
                <w:color w:val="000000"/>
                <w:szCs w:val="21"/>
              </w:rPr>
            </w:pPr>
          </w:p>
        </w:tc>
        <w:tc>
          <w:tcPr>
            <w:tcW w:w="1253" w:type="dxa"/>
          </w:tcPr>
          <w:p w14:paraId="3D14DBBB" w14:textId="77777777" w:rsidR="00CE5307" w:rsidRDefault="00CE5307">
            <w:pPr>
              <w:spacing w:after="60"/>
              <w:rPr>
                <w:rFonts w:ascii="宋体" w:hAnsi="宋体" w:hint="eastAsia"/>
                <w:color w:val="000000"/>
                <w:szCs w:val="21"/>
              </w:rPr>
            </w:pPr>
          </w:p>
        </w:tc>
        <w:tc>
          <w:tcPr>
            <w:tcW w:w="1058" w:type="dxa"/>
          </w:tcPr>
          <w:p w14:paraId="643E737E" w14:textId="77777777" w:rsidR="00CE5307" w:rsidRDefault="00CE5307">
            <w:pPr>
              <w:spacing w:after="60"/>
              <w:rPr>
                <w:rFonts w:ascii="宋体" w:hAnsi="宋体" w:hint="eastAsia"/>
                <w:color w:val="000000"/>
                <w:szCs w:val="21"/>
              </w:rPr>
            </w:pPr>
          </w:p>
        </w:tc>
        <w:tc>
          <w:tcPr>
            <w:tcW w:w="1275" w:type="dxa"/>
          </w:tcPr>
          <w:p w14:paraId="4AE18B74" w14:textId="77777777" w:rsidR="00CE5307" w:rsidRDefault="00CE5307">
            <w:pPr>
              <w:spacing w:after="60"/>
              <w:rPr>
                <w:rFonts w:ascii="宋体" w:hAnsi="宋体" w:hint="eastAsia"/>
                <w:color w:val="000000"/>
                <w:szCs w:val="21"/>
              </w:rPr>
            </w:pPr>
          </w:p>
        </w:tc>
        <w:tc>
          <w:tcPr>
            <w:tcW w:w="851" w:type="dxa"/>
          </w:tcPr>
          <w:p w14:paraId="49AFC372" w14:textId="77777777" w:rsidR="00CE5307" w:rsidRDefault="00CE5307">
            <w:pPr>
              <w:spacing w:after="60"/>
              <w:rPr>
                <w:rFonts w:ascii="宋体" w:hAnsi="宋体" w:hint="eastAsia"/>
                <w:color w:val="000000"/>
                <w:szCs w:val="21"/>
              </w:rPr>
            </w:pPr>
          </w:p>
        </w:tc>
        <w:tc>
          <w:tcPr>
            <w:tcW w:w="1977" w:type="dxa"/>
          </w:tcPr>
          <w:p w14:paraId="76E9D23D" w14:textId="77777777" w:rsidR="00CE5307" w:rsidRDefault="00CE5307">
            <w:pPr>
              <w:spacing w:after="60"/>
              <w:rPr>
                <w:rFonts w:ascii="宋体" w:hAnsi="宋体" w:hint="eastAsia"/>
                <w:color w:val="000000"/>
                <w:szCs w:val="21"/>
              </w:rPr>
            </w:pPr>
          </w:p>
        </w:tc>
      </w:tr>
      <w:tr w:rsidR="00CE5307" w14:paraId="0CA71C9B" w14:textId="77777777">
        <w:trPr>
          <w:cantSplit/>
          <w:trHeight w:val="300"/>
          <w:jc w:val="center"/>
        </w:trPr>
        <w:tc>
          <w:tcPr>
            <w:tcW w:w="1029" w:type="dxa"/>
          </w:tcPr>
          <w:p w14:paraId="66406190" w14:textId="77777777" w:rsidR="00CE5307" w:rsidRDefault="00CE5307">
            <w:pPr>
              <w:spacing w:after="60"/>
              <w:rPr>
                <w:rFonts w:ascii="宋体" w:hAnsi="宋体" w:hint="eastAsia"/>
                <w:color w:val="000000"/>
                <w:szCs w:val="21"/>
              </w:rPr>
            </w:pPr>
          </w:p>
        </w:tc>
        <w:tc>
          <w:tcPr>
            <w:tcW w:w="2813" w:type="dxa"/>
          </w:tcPr>
          <w:p w14:paraId="4EEBC30E" w14:textId="77777777" w:rsidR="00CE5307" w:rsidRDefault="00CE5307">
            <w:pPr>
              <w:spacing w:after="60"/>
              <w:rPr>
                <w:rFonts w:ascii="宋体" w:hAnsi="宋体" w:hint="eastAsia"/>
                <w:color w:val="000000"/>
                <w:szCs w:val="21"/>
              </w:rPr>
            </w:pPr>
          </w:p>
        </w:tc>
        <w:tc>
          <w:tcPr>
            <w:tcW w:w="1253" w:type="dxa"/>
          </w:tcPr>
          <w:p w14:paraId="45A6D696" w14:textId="77777777" w:rsidR="00CE5307" w:rsidRDefault="00CE5307">
            <w:pPr>
              <w:spacing w:after="60"/>
              <w:rPr>
                <w:rFonts w:ascii="宋体" w:hAnsi="宋体" w:hint="eastAsia"/>
                <w:color w:val="000000"/>
                <w:szCs w:val="21"/>
              </w:rPr>
            </w:pPr>
          </w:p>
        </w:tc>
        <w:tc>
          <w:tcPr>
            <w:tcW w:w="1058" w:type="dxa"/>
          </w:tcPr>
          <w:p w14:paraId="2C8324EA" w14:textId="77777777" w:rsidR="00CE5307" w:rsidRDefault="00CE5307">
            <w:pPr>
              <w:spacing w:after="60"/>
              <w:rPr>
                <w:rFonts w:ascii="宋体" w:hAnsi="宋体" w:hint="eastAsia"/>
                <w:color w:val="000000"/>
                <w:szCs w:val="21"/>
              </w:rPr>
            </w:pPr>
          </w:p>
        </w:tc>
        <w:tc>
          <w:tcPr>
            <w:tcW w:w="1275" w:type="dxa"/>
          </w:tcPr>
          <w:p w14:paraId="3E2BF87A" w14:textId="77777777" w:rsidR="00CE5307" w:rsidRDefault="00CE5307">
            <w:pPr>
              <w:spacing w:after="60"/>
              <w:rPr>
                <w:rFonts w:ascii="宋体" w:hAnsi="宋体" w:hint="eastAsia"/>
                <w:color w:val="000000"/>
                <w:szCs w:val="21"/>
              </w:rPr>
            </w:pPr>
          </w:p>
        </w:tc>
        <w:tc>
          <w:tcPr>
            <w:tcW w:w="851" w:type="dxa"/>
          </w:tcPr>
          <w:p w14:paraId="37E8477F" w14:textId="77777777" w:rsidR="00CE5307" w:rsidRDefault="00CE5307">
            <w:pPr>
              <w:spacing w:after="60"/>
              <w:rPr>
                <w:rFonts w:ascii="宋体" w:hAnsi="宋体" w:hint="eastAsia"/>
                <w:color w:val="000000"/>
                <w:szCs w:val="21"/>
              </w:rPr>
            </w:pPr>
          </w:p>
        </w:tc>
        <w:tc>
          <w:tcPr>
            <w:tcW w:w="1977" w:type="dxa"/>
          </w:tcPr>
          <w:p w14:paraId="650BB18B" w14:textId="77777777" w:rsidR="00CE5307" w:rsidRDefault="00CE5307">
            <w:pPr>
              <w:spacing w:after="60"/>
              <w:rPr>
                <w:rFonts w:ascii="宋体" w:hAnsi="宋体" w:hint="eastAsia"/>
                <w:color w:val="000000"/>
                <w:szCs w:val="21"/>
              </w:rPr>
            </w:pPr>
          </w:p>
        </w:tc>
      </w:tr>
      <w:tr w:rsidR="00CE5307" w14:paraId="63967DEF" w14:textId="77777777">
        <w:trPr>
          <w:cantSplit/>
          <w:trHeight w:val="300"/>
          <w:jc w:val="center"/>
        </w:trPr>
        <w:tc>
          <w:tcPr>
            <w:tcW w:w="1029" w:type="dxa"/>
          </w:tcPr>
          <w:p w14:paraId="02012A7F" w14:textId="77777777" w:rsidR="00CE5307" w:rsidRDefault="00CE5307">
            <w:pPr>
              <w:spacing w:after="60"/>
              <w:rPr>
                <w:rFonts w:ascii="宋体" w:hAnsi="宋体" w:hint="eastAsia"/>
                <w:color w:val="000000"/>
                <w:szCs w:val="21"/>
              </w:rPr>
            </w:pPr>
          </w:p>
        </w:tc>
        <w:tc>
          <w:tcPr>
            <w:tcW w:w="2813" w:type="dxa"/>
          </w:tcPr>
          <w:p w14:paraId="01C808DB" w14:textId="77777777" w:rsidR="00CE5307" w:rsidRDefault="00CE5307">
            <w:pPr>
              <w:spacing w:after="60"/>
              <w:rPr>
                <w:rFonts w:ascii="宋体" w:hAnsi="宋体" w:hint="eastAsia"/>
                <w:color w:val="000000"/>
                <w:szCs w:val="21"/>
              </w:rPr>
            </w:pPr>
          </w:p>
        </w:tc>
        <w:tc>
          <w:tcPr>
            <w:tcW w:w="1253" w:type="dxa"/>
          </w:tcPr>
          <w:p w14:paraId="72086E4F" w14:textId="77777777" w:rsidR="00CE5307" w:rsidRDefault="00CE5307">
            <w:pPr>
              <w:spacing w:after="60"/>
              <w:rPr>
                <w:rFonts w:ascii="宋体" w:hAnsi="宋体" w:hint="eastAsia"/>
                <w:color w:val="000000"/>
                <w:szCs w:val="21"/>
              </w:rPr>
            </w:pPr>
          </w:p>
        </w:tc>
        <w:tc>
          <w:tcPr>
            <w:tcW w:w="1058" w:type="dxa"/>
          </w:tcPr>
          <w:p w14:paraId="487CB8BE" w14:textId="77777777" w:rsidR="00CE5307" w:rsidRDefault="00CE5307">
            <w:pPr>
              <w:spacing w:after="60"/>
              <w:rPr>
                <w:rFonts w:ascii="宋体" w:hAnsi="宋体" w:hint="eastAsia"/>
                <w:color w:val="000000"/>
                <w:szCs w:val="21"/>
              </w:rPr>
            </w:pPr>
          </w:p>
        </w:tc>
        <w:tc>
          <w:tcPr>
            <w:tcW w:w="1275" w:type="dxa"/>
          </w:tcPr>
          <w:p w14:paraId="73C82085" w14:textId="77777777" w:rsidR="00CE5307" w:rsidRDefault="00CE5307">
            <w:pPr>
              <w:spacing w:after="60"/>
              <w:rPr>
                <w:rFonts w:ascii="宋体" w:hAnsi="宋体" w:hint="eastAsia"/>
                <w:color w:val="000000"/>
                <w:szCs w:val="21"/>
              </w:rPr>
            </w:pPr>
          </w:p>
        </w:tc>
        <w:tc>
          <w:tcPr>
            <w:tcW w:w="851" w:type="dxa"/>
          </w:tcPr>
          <w:p w14:paraId="5F9483CD" w14:textId="77777777" w:rsidR="00CE5307" w:rsidRDefault="00CE5307">
            <w:pPr>
              <w:spacing w:after="60"/>
              <w:rPr>
                <w:rFonts w:ascii="宋体" w:hAnsi="宋体" w:hint="eastAsia"/>
                <w:color w:val="000000"/>
                <w:szCs w:val="21"/>
              </w:rPr>
            </w:pPr>
          </w:p>
        </w:tc>
        <w:tc>
          <w:tcPr>
            <w:tcW w:w="1977" w:type="dxa"/>
          </w:tcPr>
          <w:p w14:paraId="5F91487B" w14:textId="77777777" w:rsidR="00CE5307" w:rsidRDefault="00CE5307">
            <w:pPr>
              <w:spacing w:after="60"/>
              <w:rPr>
                <w:rFonts w:ascii="宋体" w:hAnsi="宋体" w:hint="eastAsia"/>
                <w:color w:val="000000"/>
                <w:szCs w:val="21"/>
              </w:rPr>
            </w:pPr>
          </w:p>
        </w:tc>
      </w:tr>
      <w:tr w:rsidR="00CE5307" w14:paraId="4E69B066" w14:textId="77777777">
        <w:trPr>
          <w:cantSplit/>
          <w:trHeight w:val="300"/>
          <w:jc w:val="center"/>
        </w:trPr>
        <w:tc>
          <w:tcPr>
            <w:tcW w:w="1029" w:type="dxa"/>
          </w:tcPr>
          <w:p w14:paraId="1F6A1F34" w14:textId="77777777" w:rsidR="00CE5307" w:rsidRDefault="00CE5307">
            <w:pPr>
              <w:spacing w:after="60"/>
              <w:rPr>
                <w:rFonts w:ascii="宋体" w:hAnsi="宋体" w:hint="eastAsia"/>
                <w:color w:val="000000"/>
                <w:szCs w:val="21"/>
              </w:rPr>
            </w:pPr>
          </w:p>
        </w:tc>
        <w:tc>
          <w:tcPr>
            <w:tcW w:w="2813" w:type="dxa"/>
          </w:tcPr>
          <w:p w14:paraId="453BDE83" w14:textId="77777777" w:rsidR="00CE5307" w:rsidRDefault="00CE5307">
            <w:pPr>
              <w:spacing w:after="60"/>
              <w:rPr>
                <w:rFonts w:ascii="宋体" w:hAnsi="宋体" w:hint="eastAsia"/>
                <w:color w:val="000000"/>
                <w:szCs w:val="21"/>
              </w:rPr>
            </w:pPr>
          </w:p>
        </w:tc>
        <w:tc>
          <w:tcPr>
            <w:tcW w:w="1253" w:type="dxa"/>
          </w:tcPr>
          <w:p w14:paraId="24D43284" w14:textId="77777777" w:rsidR="00CE5307" w:rsidRDefault="00CE5307">
            <w:pPr>
              <w:spacing w:after="60"/>
              <w:rPr>
                <w:rFonts w:ascii="宋体" w:hAnsi="宋体" w:hint="eastAsia"/>
                <w:color w:val="000000"/>
                <w:szCs w:val="21"/>
              </w:rPr>
            </w:pPr>
          </w:p>
        </w:tc>
        <w:tc>
          <w:tcPr>
            <w:tcW w:w="1058" w:type="dxa"/>
          </w:tcPr>
          <w:p w14:paraId="7BA2AD25" w14:textId="77777777" w:rsidR="00CE5307" w:rsidRDefault="00CE5307">
            <w:pPr>
              <w:spacing w:after="60"/>
              <w:rPr>
                <w:rFonts w:ascii="宋体" w:hAnsi="宋体" w:hint="eastAsia"/>
                <w:color w:val="000000"/>
                <w:szCs w:val="21"/>
              </w:rPr>
            </w:pPr>
          </w:p>
        </w:tc>
        <w:tc>
          <w:tcPr>
            <w:tcW w:w="1275" w:type="dxa"/>
          </w:tcPr>
          <w:p w14:paraId="2AD95150" w14:textId="77777777" w:rsidR="00CE5307" w:rsidRDefault="00CE5307">
            <w:pPr>
              <w:spacing w:after="60"/>
              <w:rPr>
                <w:rFonts w:ascii="宋体" w:hAnsi="宋体" w:hint="eastAsia"/>
                <w:color w:val="000000"/>
                <w:szCs w:val="21"/>
              </w:rPr>
            </w:pPr>
          </w:p>
        </w:tc>
        <w:tc>
          <w:tcPr>
            <w:tcW w:w="851" w:type="dxa"/>
          </w:tcPr>
          <w:p w14:paraId="6E11410D" w14:textId="77777777" w:rsidR="00CE5307" w:rsidRDefault="00CE5307">
            <w:pPr>
              <w:spacing w:after="60"/>
              <w:rPr>
                <w:rFonts w:ascii="宋体" w:hAnsi="宋体" w:hint="eastAsia"/>
                <w:color w:val="000000"/>
                <w:szCs w:val="21"/>
              </w:rPr>
            </w:pPr>
          </w:p>
        </w:tc>
        <w:tc>
          <w:tcPr>
            <w:tcW w:w="1977" w:type="dxa"/>
          </w:tcPr>
          <w:p w14:paraId="26F98B82" w14:textId="77777777" w:rsidR="00CE5307" w:rsidRDefault="00CE5307">
            <w:pPr>
              <w:spacing w:after="60"/>
              <w:rPr>
                <w:rFonts w:ascii="宋体" w:hAnsi="宋体" w:hint="eastAsia"/>
                <w:color w:val="000000"/>
                <w:szCs w:val="21"/>
              </w:rPr>
            </w:pPr>
          </w:p>
        </w:tc>
      </w:tr>
      <w:tr w:rsidR="00CE5307" w14:paraId="075615E8" w14:textId="77777777">
        <w:trPr>
          <w:cantSplit/>
          <w:trHeight w:val="300"/>
          <w:jc w:val="center"/>
        </w:trPr>
        <w:tc>
          <w:tcPr>
            <w:tcW w:w="1029" w:type="dxa"/>
          </w:tcPr>
          <w:p w14:paraId="47A11F68" w14:textId="77777777" w:rsidR="00CE5307" w:rsidRDefault="00CE5307">
            <w:pPr>
              <w:spacing w:after="60"/>
              <w:rPr>
                <w:rFonts w:ascii="宋体" w:hAnsi="宋体" w:hint="eastAsia"/>
                <w:color w:val="000000"/>
                <w:szCs w:val="21"/>
              </w:rPr>
            </w:pPr>
          </w:p>
        </w:tc>
        <w:tc>
          <w:tcPr>
            <w:tcW w:w="2813" w:type="dxa"/>
          </w:tcPr>
          <w:p w14:paraId="0B3EB745" w14:textId="77777777" w:rsidR="00CE5307" w:rsidRDefault="00CE5307">
            <w:pPr>
              <w:spacing w:after="60"/>
              <w:rPr>
                <w:rFonts w:ascii="宋体" w:hAnsi="宋体" w:hint="eastAsia"/>
                <w:color w:val="000000"/>
                <w:szCs w:val="21"/>
              </w:rPr>
            </w:pPr>
          </w:p>
        </w:tc>
        <w:tc>
          <w:tcPr>
            <w:tcW w:w="1253" w:type="dxa"/>
          </w:tcPr>
          <w:p w14:paraId="0009876B" w14:textId="77777777" w:rsidR="00CE5307" w:rsidRDefault="00CE5307">
            <w:pPr>
              <w:spacing w:after="60"/>
              <w:rPr>
                <w:rFonts w:ascii="宋体" w:hAnsi="宋体" w:hint="eastAsia"/>
                <w:color w:val="000000"/>
                <w:szCs w:val="21"/>
              </w:rPr>
            </w:pPr>
          </w:p>
        </w:tc>
        <w:tc>
          <w:tcPr>
            <w:tcW w:w="1058" w:type="dxa"/>
          </w:tcPr>
          <w:p w14:paraId="089CD3F0" w14:textId="77777777" w:rsidR="00CE5307" w:rsidRDefault="00CE5307">
            <w:pPr>
              <w:spacing w:after="60"/>
              <w:rPr>
                <w:rFonts w:ascii="宋体" w:hAnsi="宋体" w:hint="eastAsia"/>
                <w:color w:val="000000"/>
                <w:szCs w:val="21"/>
              </w:rPr>
            </w:pPr>
          </w:p>
        </w:tc>
        <w:tc>
          <w:tcPr>
            <w:tcW w:w="1275" w:type="dxa"/>
          </w:tcPr>
          <w:p w14:paraId="037B5D48" w14:textId="77777777" w:rsidR="00CE5307" w:rsidRDefault="00CE5307">
            <w:pPr>
              <w:spacing w:after="60"/>
              <w:rPr>
                <w:rFonts w:ascii="宋体" w:hAnsi="宋体" w:hint="eastAsia"/>
                <w:color w:val="000000"/>
                <w:szCs w:val="21"/>
              </w:rPr>
            </w:pPr>
          </w:p>
        </w:tc>
        <w:tc>
          <w:tcPr>
            <w:tcW w:w="851" w:type="dxa"/>
          </w:tcPr>
          <w:p w14:paraId="2EB6520B" w14:textId="77777777" w:rsidR="00CE5307" w:rsidRDefault="00CE5307">
            <w:pPr>
              <w:spacing w:after="60"/>
              <w:rPr>
                <w:rFonts w:ascii="宋体" w:hAnsi="宋体" w:hint="eastAsia"/>
                <w:color w:val="000000"/>
                <w:szCs w:val="21"/>
              </w:rPr>
            </w:pPr>
          </w:p>
        </w:tc>
        <w:tc>
          <w:tcPr>
            <w:tcW w:w="1977" w:type="dxa"/>
          </w:tcPr>
          <w:p w14:paraId="23762AD6" w14:textId="77777777" w:rsidR="00CE5307" w:rsidRDefault="00CE5307">
            <w:pPr>
              <w:spacing w:after="60"/>
              <w:rPr>
                <w:rFonts w:ascii="宋体" w:hAnsi="宋体" w:hint="eastAsia"/>
                <w:color w:val="000000"/>
                <w:szCs w:val="21"/>
              </w:rPr>
            </w:pPr>
          </w:p>
        </w:tc>
      </w:tr>
      <w:tr w:rsidR="00CE5307" w14:paraId="12D47F05" w14:textId="77777777">
        <w:trPr>
          <w:cantSplit/>
          <w:trHeight w:val="300"/>
          <w:jc w:val="center"/>
        </w:trPr>
        <w:tc>
          <w:tcPr>
            <w:tcW w:w="1029" w:type="dxa"/>
          </w:tcPr>
          <w:p w14:paraId="0C9327AC" w14:textId="77777777" w:rsidR="00CE5307" w:rsidRDefault="00CE5307">
            <w:pPr>
              <w:spacing w:after="60"/>
              <w:rPr>
                <w:rFonts w:ascii="宋体" w:hAnsi="宋体" w:hint="eastAsia"/>
                <w:color w:val="000000"/>
                <w:szCs w:val="21"/>
              </w:rPr>
            </w:pPr>
          </w:p>
        </w:tc>
        <w:tc>
          <w:tcPr>
            <w:tcW w:w="2813" w:type="dxa"/>
          </w:tcPr>
          <w:p w14:paraId="0465A26B" w14:textId="77777777" w:rsidR="00CE5307" w:rsidRDefault="00CE5307">
            <w:pPr>
              <w:spacing w:after="60"/>
              <w:rPr>
                <w:rFonts w:ascii="宋体" w:hAnsi="宋体" w:hint="eastAsia"/>
                <w:color w:val="000000"/>
                <w:szCs w:val="21"/>
              </w:rPr>
            </w:pPr>
          </w:p>
        </w:tc>
        <w:tc>
          <w:tcPr>
            <w:tcW w:w="1253" w:type="dxa"/>
          </w:tcPr>
          <w:p w14:paraId="4A148770" w14:textId="77777777" w:rsidR="00CE5307" w:rsidRDefault="00CE5307">
            <w:pPr>
              <w:spacing w:after="60"/>
              <w:rPr>
                <w:rFonts w:ascii="宋体" w:hAnsi="宋体" w:hint="eastAsia"/>
                <w:color w:val="000000"/>
                <w:szCs w:val="21"/>
              </w:rPr>
            </w:pPr>
          </w:p>
        </w:tc>
        <w:tc>
          <w:tcPr>
            <w:tcW w:w="1058" w:type="dxa"/>
          </w:tcPr>
          <w:p w14:paraId="109C9FBE" w14:textId="77777777" w:rsidR="00CE5307" w:rsidRDefault="00CE5307">
            <w:pPr>
              <w:spacing w:after="60"/>
              <w:rPr>
                <w:rFonts w:ascii="宋体" w:hAnsi="宋体" w:hint="eastAsia"/>
                <w:color w:val="000000"/>
                <w:szCs w:val="21"/>
              </w:rPr>
            </w:pPr>
          </w:p>
        </w:tc>
        <w:tc>
          <w:tcPr>
            <w:tcW w:w="1275" w:type="dxa"/>
          </w:tcPr>
          <w:p w14:paraId="63A8FD82" w14:textId="77777777" w:rsidR="00CE5307" w:rsidRDefault="00CE5307">
            <w:pPr>
              <w:spacing w:after="60"/>
              <w:rPr>
                <w:rFonts w:ascii="宋体" w:hAnsi="宋体" w:hint="eastAsia"/>
                <w:color w:val="000000"/>
                <w:szCs w:val="21"/>
              </w:rPr>
            </w:pPr>
          </w:p>
        </w:tc>
        <w:tc>
          <w:tcPr>
            <w:tcW w:w="851" w:type="dxa"/>
          </w:tcPr>
          <w:p w14:paraId="65125AFC" w14:textId="77777777" w:rsidR="00CE5307" w:rsidRDefault="00CE5307">
            <w:pPr>
              <w:spacing w:after="60"/>
              <w:rPr>
                <w:rFonts w:ascii="宋体" w:hAnsi="宋体" w:hint="eastAsia"/>
                <w:color w:val="000000"/>
                <w:szCs w:val="21"/>
              </w:rPr>
            </w:pPr>
          </w:p>
        </w:tc>
        <w:tc>
          <w:tcPr>
            <w:tcW w:w="1977" w:type="dxa"/>
          </w:tcPr>
          <w:p w14:paraId="0C3971EE" w14:textId="77777777" w:rsidR="00CE5307" w:rsidRDefault="00CE5307">
            <w:pPr>
              <w:spacing w:after="60"/>
              <w:rPr>
                <w:rFonts w:ascii="宋体" w:hAnsi="宋体" w:hint="eastAsia"/>
                <w:color w:val="000000"/>
                <w:szCs w:val="21"/>
              </w:rPr>
            </w:pPr>
          </w:p>
        </w:tc>
      </w:tr>
      <w:tr w:rsidR="00CE5307" w14:paraId="06F35A17" w14:textId="77777777">
        <w:trPr>
          <w:cantSplit/>
          <w:trHeight w:val="300"/>
          <w:jc w:val="center"/>
        </w:trPr>
        <w:tc>
          <w:tcPr>
            <w:tcW w:w="1029" w:type="dxa"/>
          </w:tcPr>
          <w:p w14:paraId="7D19A832" w14:textId="77777777" w:rsidR="00CE5307" w:rsidRDefault="00CE5307">
            <w:pPr>
              <w:spacing w:after="60"/>
              <w:rPr>
                <w:rFonts w:ascii="宋体" w:hAnsi="宋体" w:hint="eastAsia"/>
                <w:color w:val="000000"/>
                <w:szCs w:val="21"/>
              </w:rPr>
            </w:pPr>
          </w:p>
        </w:tc>
        <w:tc>
          <w:tcPr>
            <w:tcW w:w="2813" w:type="dxa"/>
          </w:tcPr>
          <w:p w14:paraId="5C568E02" w14:textId="77777777" w:rsidR="00CE5307" w:rsidRDefault="00CE5307">
            <w:pPr>
              <w:spacing w:after="60"/>
              <w:rPr>
                <w:rFonts w:ascii="宋体" w:hAnsi="宋体" w:hint="eastAsia"/>
                <w:color w:val="000000"/>
                <w:szCs w:val="21"/>
              </w:rPr>
            </w:pPr>
          </w:p>
        </w:tc>
        <w:tc>
          <w:tcPr>
            <w:tcW w:w="1253" w:type="dxa"/>
          </w:tcPr>
          <w:p w14:paraId="7F92C8B3" w14:textId="77777777" w:rsidR="00CE5307" w:rsidRDefault="00CE5307">
            <w:pPr>
              <w:spacing w:after="60"/>
              <w:rPr>
                <w:rFonts w:ascii="宋体" w:hAnsi="宋体" w:hint="eastAsia"/>
                <w:color w:val="000000"/>
                <w:szCs w:val="21"/>
              </w:rPr>
            </w:pPr>
          </w:p>
        </w:tc>
        <w:tc>
          <w:tcPr>
            <w:tcW w:w="1058" w:type="dxa"/>
          </w:tcPr>
          <w:p w14:paraId="3D2A8366" w14:textId="77777777" w:rsidR="00CE5307" w:rsidRDefault="00CE5307">
            <w:pPr>
              <w:spacing w:after="60"/>
              <w:rPr>
                <w:rFonts w:ascii="宋体" w:hAnsi="宋体" w:hint="eastAsia"/>
                <w:color w:val="000000"/>
                <w:szCs w:val="21"/>
              </w:rPr>
            </w:pPr>
          </w:p>
        </w:tc>
        <w:tc>
          <w:tcPr>
            <w:tcW w:w="1275" w:type="dxa"/>
          </w:tcPr>
          <w:p w14:paraId="22FFAA03" w14:textId="77777777" w:rsidR="00CE5307" w:rsidRDefault="00CE5307">
            <w:pPr>
              <w:spacing w:after="60"/>
              <w:rPr>
                <w:rFonts w:ascii="宋体" w:hAnsi="宋体" w:hint="eastAsia"/>
                <w:color w:val="000000"/>
                <w:szCs w:val="21"/>
              </w:rPr>
            </w:pPr>
          </w:p>
        </w:tc>
        <w:tc>
          <w:tcPr>
            <w:tcW w:w="851" w:type="dxa"/>
          </w:tcPr>
          <w:p w14:paraId="4529F348" w14:textId="77777777" w:rsidR="00CE5307" w:rsidRDefault="00CE5307">
            <w:pPr>
              <w:spacing w:after="60"/>
              <w:rPr>
                <w:rFonts w:ascii="宋体" w:hAnsi="宋体" w:hint="eastAsia"/>
                <w:color w:val="000000"/>
                <w:szCs w:val="21"/>
              </w:rPr>
            </w:pPr>
          </w:p>
        </w:tc>
        <w:tc>
          <w:tcPr>
            <w:tcW w:w="1977" w:type="dxa"/>
          </w:tcPr>
          <w:p w14:paraId="7566E1DA" w14:textId="77777777" w:rsidR="00CE5307" w:rsidRDefault="00CE5307">
            <w:pPr>
              <w:spacing w:after="60"/>
              <w:rPr>
                <w:rFonts w:ascii="宋体" w:hAnsi="宋体" w:hint="eastAsia"/>
                <w:color w:val="000000"/>
                <w:szCs w:val="21"/>
              </w:rPr>
            </w:pPr>
          </w:p>
        </w:tc>
      </w:tr>
      <w:tr w:rsidR="00CE5307" w14:paraId="44931778" w14:textId="77777777">
        <w:trPr>
          <w:cantSplit/>
          <w:trHeight w:val="300"/>
          <w:jc w:val="center"/>
        </w:trPr>
        <w:tc>
          <w:tcPr>
            <w:tcW w:w="1029" w:type="dxa"/>
          </w:tcPr>
          <w:p w14:paraId="40D3DB6E" w14:textId="77777777" w:rsidR="00CE5307" w:rsidRDefault="00CE5307">
            <w:pPr>
              <w:spacing w:after="60"/>
              <w:rPr>
                <w:rFonts w:ascii="宋体" w:hAnsi="宋体" w:hint="eastAsia"/>
                <w:color w:val="000000"/>
                <w:szCs w:val="21"/>
              </w:rPr>
            </w:pPr>
          </w:p>
        </w:tc>
        <w:tc>
          <w:tcPr>
            <w:tcW w:w="2813" w:type="dxa"/>
          </w:tcPr>
          <w:p w14:paraId="1A95D1D9" w14:textId="77777777" w:rsidR="00CE5307" w:rsidRDefault="00CE5307">
            <w:pPr>
              <w:spacing w:after="60"/>
              <w:rPr>
                <w:rFonts w:ascii="宋体" w:hAnsi="宋体" w:hint="eastAsia"/>
                <w:color w:val="000000"/>
                <w:szCs w:val="21"/>
              </w:rPr>
            </w:pPr>
          </w:p>
        </w:tc>
        <w:tc>
          <w:tcPr>
            <w:tcW w:w="1253" w:type="dxa"/>
          </w:tcPr>
          <w:p w14:paraId="00A01EDE" w14:textId="77777777" w:rsidR="00CE5307" w:rsidRDefault="00CE5307">
            <w:pPr>
              <w:spacing w:after="60"/>
              <w:rPr>
                <w:rFonts w:ascii="宋体" w:hAnsi="宋体" w:hint="eastAsia"/>
                <w:color w:val="000000"/>
                <w:szCs w:val="21"/>
              </w:rPr>
            </w:pPr>
          </w:p>
        </w:tc>
        <w:tc>
          <w:tcPr>
            <w:tcW w:w="1058" w:type="dxa"/>
          </w:tcPr>
          <w:p w14:paraId="19CCE47F" w14:textId="77777777" w:rsidR="00CE5307" w:rsidRDefault="00CE5307">
            <w:pPr>
              <w:spacing w:after="60"/>
              <w:rPr>
                <w:rFonts w:ascii="宋体" w:hAnsi="宋体" w:hint="eastAsia"/>
                <w:color w:val="000000"/>
                <w:szCs w:val="21"/>
              </w:rPr>
            </w:pPr>
          </w:p>
        </w:tc>
        <w:tc>
          <w:tcPr>
            <w:tcW w:w="1275" w:type="dxa"/>
          </w:tcPr>
          <w:p w14:paraId="6466984E" w14:textId="77777777" w:rsidR="00CE5307" w:rsidRDefault="00CE5307">
            <w:pPr>
              <w:spacing w:after="60"/>
              <w:rPr>
                <w:rFonts w:ascii="宋体" w:hAnsi="宋体" w:hint="eastAsia"/>
                <w:color w:val="000000"/>
                <w:szCs w:val="21"/>
              </w:rPr>
            </w:pPr>
          </w:p>
        </w:tc>
        <w:tc>
          <w:tcPr>
            <w:tcW w:w="851" w:type="dxa"/>
          </w:tcPr>
          <w:p w14:paraId="4EEDC835" w14:textId="77777777" w:rsidR="00CE5307" w:rsidRDefault="00CE5307">
            <w:pPr>
              <w:spacing w:after="60"/>
              <w:rPr>
                <w:rFonts w:ascii="宋体" w:hAnsi="宋体" w:hint="eastAsia"/>
                <w:color w:val="000000"/>
                <w:szCs w:val="21"/>
              </w:rPr>
            </w:pPr>
          </w:p>
        </w:tc>
        <w:tc>
          <w:tcPr>
            <w:tcW w:w="1977" w:type="dxa"/>
          </w:tcPr>
          <w:p w14:paraId="13266F93" w14:textId="77777777" w:rsidR="00CE5307" w:rsidRDefault="00CE5307">
            <w:pPr>
              <w:spacing w:after="60"/>
              <w:rPr>
                <w:rFonts w:ascii="宋体" w:hAnsi="宋体" w:hint="eastAsia"/>
                <w:color w:val="000000"/>
                <w:szCs w:val="21"/>
              </w:rPr>
            </w:pPr>
          </w:p>
        </w:tc>
      </w:tr>
      <w:tr w:rsidR="00CE5307" w14:paraId="62E83D0C" w14:textId="77777777">
        <w:trPr>
          <w:cantSplit/>
          <w:trHeight w:val="300"/>
          <w:jc w:val="center"/>
        </w:trPr>
        <w:tc>
          <w:tcPr>
            <w:tcW w:w="1029" w:type="dxa"/>
          </w:tcPr>
          <w:p w14:paraId="59F831DB" w14:textId="77777777" w:rsidR="00CE5307" w:rsidRDefault="00CE5307">
            <w:pPr>
              <w:spacing w:after="60"/>
              <w:rPr>
                <w:rFonts w:ascii="宋体" w:hAnsi="宋体" w:hint="eastAsia"/>
                <w:color w:val="000000"/>
                <w:szCs w:val="21"/>
              </w:rPr>
            </w:pPr>
          </w:p>
        </w:tc>
        <w:tc>
          <w:tcPr>
            <w:tcW w:w="2813" w:type="dxa"/>
          </w:tcPr>
          <w:p w14:paraId="219D818B" w14:textId="77777777" w:rsidR="00CE5307" w:rsidRDefault="00CE5307">
            <w:pPr>
              <w:spacing w:after="60"/>
              <w:rPr>
                <w:rFonts w:ascii="宋体" w:hAnsi="宋体" w:hint="eastAsia"/>
                <w:color w:val="000000"/>
                <w:szCs w:val="21"/>
              </w:rPr>
            </w:pPr>
          </w:p>
        </w:tc>
        <w:tc>
          <w:tcPr>
            <w:tcW w:w="1253" w:type="dxa"/>
          </w:tcPr>
          <w:p w14:paraId="327F62F3" w14:textId="77777777" w:rsidR="00CE5307" w:rsidRDefault="00CE5307">
            <w:pPr>
              <w:spacing w:after="60"/>
              <w:rPr>
                <w:rFonts w:ascii="宋体" w:hAnsi="宋体" w:hint="eastAsia"/>
                <w:color w:val="000000"/>
                <w:szCs w:val="21"/>
              </w:rPr>
            </w:pPr>
          </w:p>
        </w:tc>
        <w:tc>
          <w:tcPr>
            <w:tcW w:w="1058" w:type="dxa"/>
          </w:tcPr>
          <w:p w14:paraId="5C03D99F" w14:textId="77777777" w:rsidR="00CE5307" w:rsidRDefault="00CE5307">
            <w:pPr>
              <w:spacing w:after="60"/>
              <w:rPr>
                <w:rFonts w:ascii="宋体" w:hAnsi="宋体" w:hint="eastAsia"/>
                <w:color w:val="000000"/>
                <w:szCs w:val="21"/>
              </w:rPr>
            </w:pPr>
          </w:p>
        </w:tc>
        <w:tc>
          <w:tcPr>
            <w:tcW w:w="1275" w:type="dxa"/>
          </w:tcPr>
          <w:p w14:paraId="1AC07E55" w14:textId="77777777" w:rsidR="00CE5307" w:rsidRDefault="00CE5307">
            <w:pPr>
              <w:spacing w:after="60"/>
              <w:rPr>
                <w:rFonts w:ascii="宋体" w:hAnsi="宋体" w:hint="eastAsia"/>
                <w:color w:val="000000"/>
                <w:szCs w:val="21"/>
              </w:rPr>
            </w:pPr>
          </w:p>
        </w:tc>
        <w:tc>
          <w:tcPr>
            <w:tcW w:w="851" w:type="dxa"/>
          </w:tcPr>
          <w:p w14:paraId="65BB46FD" w14:textId="77777777" w:rsidR="00CE5307" w:rsidRDefault="00CE5307">
            <w:pPr>
              <w:spacing w:after="60"/>
              <w:rPr>
                <w:rFonts w:ascii="宋体" w:hAnsi="宋体" w:hint="eastAsia"/>
                <w:color w:val="000000"/>
                <w:szCs w:val="21"/>
              </w:rPr>
            </w:pPr>
          </w:p>
        </w:tc>
        <w:tc>
          <w:tcPr>
            <w:tcW w:w="1977" w:type="dxa"/>
          </w:tcPr>
          <w:p w14:paraId="5C9F3605" w14:textId="77777777" w:rsidR="00CE5307" w:rsidRDefault="00CE5307">
            <w:pPr>
              <w:spacing w:after="60"/>
              <w:rPr>
                <w:rFonts w:ascii="宋体" w:hAnsi="宋体" w:hint="eastAsia"/>
                <w:color w:val="000000"/>
                <w:szCs w:val="21"/>
              </w:rPr>
            </w:pPr>
          </w:p>
        </w:tc>
      </w:tr>
      <w:tr w:rsidR="00CE5307" w14:paraId="0F766CCF" w14:textId="77777777">
        <w:trPr>
          <w:cantSplit/>
          <w:trHeight w:val="300"/>
          <w:jc w:val="center"/>
        </w:trPr>
        <w:tc>
          <w:tcPr>
            <w:tcW w:w="1029" w:type="dxa"/>
          </w:tcPr>
          <w:p w14:paraId="027AF065" w14:textId="77777777" w:rsidR="00CE5307" w:rsidRDefault="00CE5307">
            <w:pPr>
              <w:spacing w:after="60"/>
              <w:rPr>
                <w:rFonts w:ascii="宋体" w:hAnsi="宋体" w:hint="eastAsia"/>
                <w:color w:val="000000"/>
                <w:szCs w:val="21"/>
              </w:rPr>
            </w:pPr>
          </w:p>
        </w:tc>
        <w:tc>
          <w:tcPr>
            <w:tcW w:w="2813" w:type="dxa"/>
          </w:tcPr>
          <w:p w14:paraId="41650FE8" w14:textId="77777777" w:rsidR="00CE5307" w:rsidRDefault="00CE5307">
            <w:pPr>
              <w:spacing w:after="60"/>
              <w:rPr>
                <w:rFonts w:ascii="宋体" w:hAnsi="宋体" w:hint="eastAsia"/>
                <w:color w:val="000000"/>
                <w:szCs w:val="21"/>
              </w:rPr>
            </w:pPr>
          </w:p>
        </w:tc>
        <w:tc>
          <w:tcPr>
            <w:tcW w:w="1253" w:type="dxa"/>
          </w:tcPr>
          <w:p w14:paraId="5D20207B" w14:textId="77777777" w:rsidR="00CE5307" w:rsidRDefault="00CE5307">
            <w:pPr>
              <w:spacing w:after="60"/>
              <w:rPr>
                <w:rFonts w:ascii="宋体" w:hAnsi="宋体" w:hint="eastAsia"/>
                <w:color w:val="000000"/>
                <w:szCs w:val="21"/>
              </w:rPr>
            </w:pPr>
          </w:p>
        </w:tc>
        <w:tc>
          <w:tcPr>
            <w:tcW w:w="1058" w:type="dxa"/>
          </w:tcPr>
          <w:p w14:paraId="348B006D" w14:textId="77777777" w:rsidR="00CE5307" w:rsidRDefault="00CE5307">
            <w:pPr>
              <w:spacing w:after="60"/>
              <w:rPr>
                <w:rFonts w:ascii="宋体" w:hAnsi="宋体" w:hint="eastAsia"/>
                <w:color w:val="000000"/>
                <w:szCs w:val="21"/>
              </w:rPr>
            </w:pPr>
          </w:p>
        </w:tc>
        <w:tc>
          <w:tcPr>
            <w:tcW w:w="1275" w:type="dxa"/>
          </w:tcPr>
          <w:p w14:paraId="539C2519" w14:textId="77777777" w:rsidR="00CE5307" w:rsidRDefault="00CE5307">
            <w:pPr>
              <w:spacing w:after="60"/>
              <w:rPr>
                <w:rFonts w:ascii="宋体" w:hAnsi="宋体" w:hint="eastAsia"/>
                <w:color w:val="000000"/>
                <w:szCs w:val="21"/>
              </w:rPr>
            </w:pPr>
          </w:p>
        </w:tc>
        <w:tc>
          <w:tcPr>
            <w:tcW w:w="851" w:type="dxa"/>
          </w:tcPr>
          <w:p w14:paraId="2847FF35" w14:textId="77777777" w:rsidR="00CE5307" w:rsidRDefault="00CE5307">
            <w:pPr>
              <w:spacing w:after="60"/>
              <w:rPr>
                <w:rFonts w:ascii="宋体" w:hAnsi="宋体" w:hint="eastAsia"/>
                <w:color w:val="000000"/>
                <w:szCs w:val="21"/>
              </w:rPr>
            </w:pPr>
          </w:p>
        </w:tc>
        <w:tc>
          <w:tcPr>
            <w:tcW w:w="1977" w:type="dxa"/>
          </w:tcPr>
          <w:p w14:paraId="6D1666E6" w14:textId="77777777" w:rsidR="00CE5307" w:rsidRDefault="00CE5307">
            <w:pPr>
              <w:spacing w:after="60"/>
              <w:rPr>
                <w:rFonts w:ascii="宋体" w:hAnsi="宋体" w:hint="eastAsia"/>
                <w:color w:val="000000"/>
                <w:szCs w:val="21"/>
              </w:rPr>
            </w:pPr>
          </w:p>
        </w:tc>
      </w:tr>
    </w:tbl>
    <w:p w14:paraId="4D39005D" w14:textId="77777777" w:rsidR="00CE5307" w:rsidRDefault="00000000">
      <w:pPr>
        <w:spacing w:after="60"/>
        <w:ind w:leftChars="-67" w:left="-141" w:firstLineChars="100" w:firstLine="210"/>
        <w:rPr>
          <w:color w:val="000000"/>
        </w:rPr>
      </w:pPr>
      <w:r>
        <w:rPr>
          <w:rFonts w:hint="eastAsia"/>
          <w:color w:val="000000"/>
        </w:rPr>
        <w:t>此表可延长</w:t>
      </w:r>
    </w:p>
    <w:p w14:paraId="1ECFCE59" w14:textId="77777777" w:rsidR="00CE5307" w:rsidRDefault="00CE5307">
      <w:pPr>
        <w:spacing w:after="60"/>
        <w:rPr>
          <w:rFonts w:cs="Arial"/>
          <w:color w:val="000000"/>
        </w:rPr>
      </w:pPr>
    </w:p>
    <w:p w14:paraId="252BE8A7" w14:textId="77777777" w:rsidR="00CE5307" w:rsidRDefault="00CE5307">
      <w:pPr>
        <w:spacing w:after="60"/>
        <w:rPr>
          <w:rFonts w:cs="Arial"/>
          <w:color w:val="000000"/>
        </w:rPr>
      </w:pPr>
    </w:p>
    <w:p w14:paraId="20890A9D" w14:textId="77777777" w:rsidR="00CE5307"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468E880" w14:textId="77777777" w:rsidR="00CE5307" w:rsidRDefault="00CE5307">
      <w:pPr>
        <w:spacing w:after="60"/>
        <w:rPr>
          <w:rFonts w:cs="Arial"/>
          <w:color w:val="000000"/>
        </w:rPr>
      </w:pPr>
    </w:p>
    <w:p w14:paraId="07AC4A93" w14:textId="77777777" w:rsidR="00CE5307"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77B5953B" w14:textId="77777777" w:rsidR="00CE5307" w:rsidRDefault="00CE5307">
      <w:pPr>
        <w:spacing w:after="60"/>
        <w:ind w:firstLineChars="3400" w:firstLine="7140"/>
        <w:rPr>
          <w:rFonts w:cs="Arial"/>
          <w:color w:val="000000"/>
        </w:rPr>
      </w:pPr>
    </w:p>
    <w:p w14:paraId="0C2B029B" w14:textId="77777777" w:rsidR="00CE5307"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90FA5AF" w14:textId="77777777" w:rsidR="00CE5307"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18541F51" w14:textId="77777777" w:rsidR="00CE5307" w:rsidRDefault="00CE5307">
      <w:pPr>
        <w:spacing w:after="60"/>
        <w:ind w:firstLineChars="1000" w:firstLine="2811"/>
        <w:rPr>
          <w:rFonts w:cs="Arial"/>
          <w:b/>
          <w:sz w:val="28"/>
          <w:szCs w:val="28"/>
        </w:rPr>
      </w:pPr>
    </w:p>
    <w:p w14:paraId="6E4219C0" w14:textId="77777777" w:rsidR="00CE5307" w:rsidRDefault="00CE5307">
      <w:pPr>
        <w:spacing w:after="60"/>
        <w:ind w:firstLineChars="1000" w:firstLine="2811"/>
        <w:rPr>
          <w:rFonts w:cs="Arial"/>
          <w:b/>
          <w:sz w:val="28"/>
          <w:szCs w:val="28"/>
        </w:rPr>
      </w:pPr>
    </w:p>
    <w:p w14:paraId="78E2C4D8" w14:textId="77777777" w:rsidR="00CE5307" w:rsidRDefault="00CE5307">
      <w:pPr>
        <w:spacing w:after="60"/>
        <w:ind w:firstLineChars="1000" w:firstLine="2811"/>
        <w:rPr>
          <w:rFonts w:cs="Arial"/>
          <w:b/>
          <w:sz w:val="28"/>
          <w:szCs w:val="28"/>
        </w:rPr>
      </w:pPr>
    </w:p>
    <w:p w14:paraId="2EA69A77" w14:textId="77777777" w:rsidR="00CE5307" w:rsidRDefault="00CE5307">
      <w:pPr>
        <w:spacing w:after="60"/>
        <w:ind w:firstLineChars="1000" w:firstLine="2811"/>
        <w:rPr>
          <w:rFonts w:cs="Arial"/>
          <w:b/>
          <w:sz w:val="28"/>
          <w:szCs w:val="28"/>
        </w:rPr>
      </w:pPr>
    </w:p>
    <w:p w14:paraId="488094C8" w14:textId="77777777" w:rsidR="00CE5307" w:rsidRDefault="00CE5307">
      <w:pPr>
        <w:spacing w:after="60"/>
        <w:ind w:firstLineChars="1000" w:firstLine="2811"/>
        <w:rPr>
          <w:rFonts w:cs="Arial"/>
          <w:b/>
          <w:sz w:val="28"/>
          <w:szCs w:val="28"/>
        </w:rPr>
      </w:pPr>
    </w:p>
    <w:p w14:paraId="07D8966D" w14:textId="77777777" w:rsidR="00CE5307" w:rsidRDefault="00CE5307">
      <w:pPr>
        <w:spacing w:after="60"/>
        <w:ind w:firstLineChars="1000" w:firstLine="2811"/>
        <w:rPr>
          <w:rFonts w:cs="Arial"/>
          <w:b/>
          <w:sz w:val="28"/>
          <w:szCs w:val="28"/>
        </w:rPr>
      </w:pPr>
    </w:p>
    <w:p w14:paraId="1B0F77F1" w14:textId="77777777" w:rsidR="00CE5307" w:rsidRDefault="00CE5307">
      <w:pPr>
        <w:spacing w:after="60"/>
        <w:ind w:firstLineChars="1000" w:firstLine="2811"/>
        <w:rPr>
          <w:rFonts w:cs="Arial"/>
          <w:b/>
          <w:sz w:val="28"/>
          <w:szCs w:val="28"/>
        </w:rPr>
      </w:pPr>
    </w:p>
    <w:p w14:paraId="3B790FB3" w14:textId="77777777" w:rsidR="00CE5307" w:rsidRDefault="00000000">
      <w:pPr>
        <w:spacing w:afterLines="25" w:after="78" w:line="300" w:lineRule="auto"/>
        <w:ind w:leftChars="-605" w:left="1" w:hangingChars="452" w:hanging="1271"/>
        <w:jc w:val="center"/>
        <w:rPr>
          <w:b/>
          <w:color w:val="000000"/>
          <w:sz w:val="28"/>
          <w:szCs w:val="28"/>
        </w:rPr>
      </w:pPr>
      <w:r>
        <w:rPr>
          <w:rFonts w:hint="eastAsia"/>
          <w:b/>
          <w:color w:val="000000"/>
          <w:sz w:val="28"/>
          <w:szCs w:val="28"/>
        </w:rPr>
        <w:lastRenderedPageBreak/>
        <w:t xml:space="preserve">        </w:t>
      </w:r>
      <w:r>
        <w:rPr>
          <w:rFonts w:hint="eastAsia"/>
          <w:b/>
          <w:color w:val="000000"/>
          <w:sz w:val="28"/>
          <w:szCs w:val="28"/>
        </w:rPr>
        <w:t>十一</w:t>
      </w:r>
      <w:r>
        <w:rPr>
          <w:rFonts w:ascii="微软雅黑" w:eastAsia="微软雅黑" w:hAnsi="微软雅黑" w:cs="微软雅黑" w:hint="eastAsia"/>
          <w:b/>
          <w:color w:val="000000"/>
          <w:sz w:val="28"/>
          <w:szCs w:val="28"/>
        </w:rPr>
        <w:t>､</w:t>
      </w:r>
      <w:r>
        <w:rPr>
          <w:rFonts w:ascii="宋体" w:hAnsi="宋体" w:cs="宋体" w:hint="eastAsia"/>
          <w:b/>
          <w:color w:val="000000"/>
          <w:sz w:val="28"/>
          <w:szCs w:val="28"/>
        </w:rPr>
        <w:t>项目管理主要技术和售后服务人员情况表</w:t>
      </w:r>
      <w:r>
        <w:rPr>
          <w:rFonts w:hint="eastAsia"/>
          <w:b/>
          <w:color w:val="000000"/>
          <w:sz w:val="28"/>
          <w:szCs w:val="28"/>
        </w:rPr>
        <w:t>及近一年社会保险证明</w:t>
      </w:r>
    </w:p>
    <w:p w14:paraId="2E5C13E1" w14:textId="77777777" w:rsidR="00CE5307"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1D736E04" w14:textId="77777777" w:rsidR="00CE5307"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705049AB"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53272A7E" w14:textId="77777777" w:rsidR="00CE5307"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09609E7"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3706AC80"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6146C37"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288838EC" w14:textId="77777777" w:rsidR="00CE5307"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CFC7F64" w14:textId="77777777" w:rsidR="00CE5307"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4DAFE802" w14:textId="77777777" w:rsidR="00CE5307" w:rsidRDefault="00CE5307">
      <w:pPr>
        <w:pStyle w:val="a0"/>
      </w:pPr>
    </w:p>
    <w:p w14:paraId="706475E8" w14:textId="77777777" w:rsidR="00CE5307"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01F0B12A" w14:textId="77777777" w:rsidR="0031720F" w:rsidRDefault="0031720F" w:rsidP="0031720F">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近一年社保缴纳查询记录（包含在投标单位及其他缴纳社保单位的记录）；社保缴纳不满一年的按实际缴纳情况提供（因社保部门或税务部门原因暂时无法提供社保证明的，需提供加盖公章的情况说明或者证明材料。）</w:t>
      </w:r>
    </w:p>
    <w:p w14:paraId="09C94F55" w14:textId="77777777" w:rsidR="0031720F" w:rsidRDefault="0031720F" w:rsidP="0031720F">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0AF536C4" w14:textId="77777777" w:rsidR="0031720F" w:rsidRDefault="0031720F" w:rsidP="0031720F">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590C35AC" w14:textId="7C42C13A" w:rsidR="00CE5307" w:rsidRDefault="00CE5307">
      <w:pPr>
        <w:snapToGrid w:val="0"/>
        <w:spacing w:afterLines="25" w:after="78"/>
        <w:ind w:left="420"/>
        <w:contextualSpacing/>
        <w:jc w:val="left"/>
        <w:rPr>
          <w:rFonts w:ascii="宋体" w:hAnsi="宋体" w:hint="eastAsia"/>
          <w:bCs/>
          <w:szCs w:val="21"/>
        </w:rPr>
      </w:pPr>
    </w:p>
    <w:p w14:paraId="4473F302" w14:textId="77777777" w:rsidR="00CE5307" w:rsidRDefault="00CE5307">
      <w:pPr>
        <w:spacing w:afterLines="25" w:after="78" w:line="300" w:lineRule="auto"/>
        <w:ind w:left="420"/>
        <w:rPr>
          <w:b/>
          <w:color w:val="000000"/>
          <w:sz w:val="28"/>
          <w:szCs w:val="28"/>
        </w:rPr>
      </w:pPr>
    </w:p>
    <w:p w14:paraId="2F3E604E" w14:textId="77777777" w:rsidR="00CE5307" w:rsidRDefault="00CE5307">
      <w:pPr>
        <w:spacing w:afterLines="25" w:after="78" w:line="300" w:lineRule="auto"/>
        <w:ind w:left="420"/>
        <w:rPr>
          <w:b/>
          <w:color w:val="000000"/>
          <w:sz w:val="28"/>
          <w:szCs w:val="28"/>
        </w:rPr>
      </w:pPr>
    </w:p>
    <w:p w14:paraId="07015C3E" w14:textId="77777777" w:rsidR="00CE5307" w:rsidRDefault="00CE5307">
      <w:pPr>
        <w:spacing w:afterLines="25" w:after="78" w:line="300" w:lineRule="auto"/>
        <w:ind w:left="420"/>
        <w:rPr>
          <w:b/>
          <w:color w:val="000000"/>
          <w:sz w:val="28"/>
          <w:szCs w:val="28"/>
        </w:rPr>
      </w:pPr>
    </w:p>
    <w:p w14:paraId="5A3C6A13" w14:textId="77777777" w:rsidR="00CE5307" w:rsidRDefault="00CE5307">
      <w:pPr>
        <w:spacing w:afterLines="25" w:after="78" w:line="300" w:lineRule="auto"/>
        <w:ind w:left="420"/>
        <w:rPr>
          <w:b/>
          <w:color w:val="000000"/>
          <w:sz w:val="28"/>
          <w:szCs w:val="28"/>
        </w:rPr>
      </w:pPr>
    </w:p>
    <w:p w14:paraId="5ABE338B" w14:textId="77777777" w:rsidR="00CE5307" w:rsidRDefault="00CE5307">
      <w:pPr>
        <w:spacing w:afterLines="25" w:after="78" w:line="300" w:lineRule="auto"/>
        <w:ind w:left="420"/>
        <w:rPr>
          <w:b/>
          <w:color w:val="000000"/>
          <w:sz w:val="28"/>
          <w:szCs w:val="28"/>
        </w:rPr>
      </w:pPr>
    </w:p>
    <w:p w14:paraId="4DCC30C4" w14:textId="77777777" w:rsidR="00CE5307" w:rsidRDefault="00CE5307">
      <w:pPr>
        <w:spacing w:afterLines="25" w:after="78" w:line="300" w:lineRule="auto"/>
        <w:ind w:left="420"/>
        <w:rPr>
          <w:b/>
          <w:color w:val="000000"/>
          <w:sz w:val="28"/>
          <w:szCs w:val="28"/>
        </w:rPr>
      </w:pPr>
    </w:p>
    <w:p w14:paraId="2D779DCE" w14:textId="77777777" w:rsidR="00CE5307" w:rsidRDefault="00CE5307">
      <w:pPr>
        <w:spacing w:afterLines="25" w:after="78" w:line="300" w:lineRule="auto"/>
        <w:ind w:left="420"/>
        <w:rPr>
          <w:b/>
          <w:color w:val="000000"/>
          <w:sz w:val="28"/>
          <w:szCs w:val="28"/>
        </w:rPr>
      </w:pPr>
    </w:p>
    <w:p w14:paraId="60EDB011" w14:textId="77777777" w:rsidR="00CE5307" w:rsidRDefault="00CE5307">
      <w:pPr>
        <w:spacing w:afterLines="25" w:after="78" w:line="300" w:lineRule="auto"/>
        <w:ind w:left="420"/>
        <w:rPr>
          <w:b/>
          <w:color w:val="000000"/>
          <w:sz w:val="28"/>
          <w:szCs w:val="28"/>
        </w:rPr>
      </w:pPr>
    </w:p>
    <w:p w14:paraId="198859EA" w14:textId="77777777" w:rsidR="00CE5307" w:rsidRDefault="00CE5307">
      <w:pPr>
        <w:spacing w:afterLines="25" w:after="78" w:line="300" w:lineRule="auto"/>
        <w:ind w:left="420"/>
        <w:rPr>
          <w:b/>
          <w:color w:val="000000"/>
          <w:sz w:val="28"/>
          <w:szCs w:val="28"/>
        </w:rPr>
      </w:pPr>
    </w:p>
    <w:p w14:paraId="1EEE2267" w14:textId="77777777" w:rsidR="00CE5307" w:rsidRDefault="00CE5307">
      <w:pPr>
        <w:pStyle w:val="a0"/>
      </w:pPr>
    </w:p>
    <w:p w14:paraId="30AA8C55" w14:textId="77777777" w:rsidR="00CE5307" w:rsidRDefault="00CE5307">
      <w:pPr>
        <w:pStyle w:val="a0"/>
      </w:pPr>
    </w:p>
    <w:p w14:paraId="19D6543A" w14:textId="77777777" w:rsidR="00CE5307" w:rsidRDefault="00CE5307">
      <w:pPr>
        <w:pStyle w:val="a0"/>
      </w:pPr>
    </w:p>
    <w:p w14:paraId="4E69E327" w14:textId="77777777" w:rsidR="00CE5307" w:rsidRDefault="00CE5307">
      <w:pPr>
        <w:pStyle w:val="a0"/>
      </w:pPr>
    </w:p>
    <w:p w14:paraId="1732BAD2" w14:textId="77777777" w:rsidR="00CC5812" w:rsidRDefault="00CC5812">
      <w:pPr>
        <w:pStyle w:val="a0"/>
      </w:pPr>
    </w:p>
    <w:p w14:paraId="7AE5C10B" w14:textId="77777777" w:rsidR="00CC5812" w:rsidRDefault="00CC5812">
      <w:pPr>
        <w:pStyle w:val="a0"/>
      </w:pPr>
    </w:p>
    <w:p w14:paraId="240272CC" w14:textId="77777777" w:rsidR="00CE5307"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十二、项目详细设计</w:t>
      </w:r>
      <w:r>
        <w:rPr>
          <w:rFonts w:hint="eastAsia"/>
          <w:b/>
          <w:color w:val="000000"/>
          <w:sz w:val="28"/>
          <w:szCs w:val="28"/>
        </w:rPr>
        <w:t>/</w:t>
      </w:r>
      <w:r>
        <w:rPr>
          <w:rFonts w:hint="eastAsia"/>
          <w:b/>
          <w:color w:val="000000"/>
          <w:sz w:val="28"/>
          <w:szCs w:val="28"/>
        </w:rPr>
        <w:t>实施保障方案</w:t>
      </w:r>
    </w:p>
    <w:p w14:paraId="0CFAD281" w14:textId="77777777" w:rsidR="00CE5307" w:rsidRDefault="00CE5307">
      <w:pPr>
        <w:pStyle w:val="a0"/>
      </w:pPr>
    </w:p>
    <w:p w14:paraId="0D6A62E7" w14:textId="77777777" w:rsidR="00CE5307" w:rsidRDefault="00CE5307">
      <w:pPr>
        <w:pStyle w:val="a0"/>
      </w:pPr>
    </w:p>
    <w:p w14:paraId="4560E8B2" w14:textId="77777777" w:rsidR="00CE5307" w:rsidRDefault="00CE5307">
      <w:pPr>
        <w:pStyle w:val="a0"/>
      </w:pPr>
    </w:p>
    <w:p w14:paraId="31CBD805" w14:textId="77777777" w:rsidR="00CE5307" w:rsidRDefault="00CE5307">
      <w:pPr>
        <w:pStyle w:val="a0"/>
      </w:pPr>
    </w:p>
    <w:p w14:paraId="742B0C1C" w14:textId="77777777" w:rsidR="00CE5307" w:rsidRDefault="00CE5307">
      <w:pPr>
        <w:pStyle w:val="a0"/>
      </w:pPr>
    </w:p>
    <w:p w14:paraId="327C7546" w14:textId="77777777" w:rsidR="00CE5307" w:rsidRDefault="00CE5307">
      <w:pPr>
        <w:pStyle w:val="a0"/>
      </w:pPr>
    </w:p>
    <w:p w14:paraId="6BABD5DE" w14:textId="77777777" w:rsidR="00CE5307" w:rsidRDefault="00CE5307">
      <w:pPr>
        <w:pStyle w:val="a0"/>
      </w:pPr>
    </w:p>
    <w:p w14:paraId="3A38A4E1" w14:textId="77777777" w:rsidR="00CE5307" w:rsidRDefault="00CE5307">
      <w:pPr>
        <w:pStyle w:val="a0"/>
      </w:pPr>
    </w:p>
    <w:p w14:paraId="2A1A0FB3" w14:textId="77777777" w:rsidR="00CE5307" w:rsidRDefault="00CE5307">
      <w:pPr>
        <w:pStyle w:val="a0"/>
      </w:pPr>
    </w:p>
    <w:p w14:paraId="44D91633" w14:textId="77777777" w:rsidR="00CE5307" w:rsidRDefault="00CE5307">
      <w:pPr>
        <w:pStyle w:val="a0"/>
      </w:pPr>
    </w:p>
    <w:p w14:paraId="57358A01" w14:textId="77777777" w:rsidR="00CE5307" w:rsidRDefault="00CE5307">
      <w:pPr>
        <w:pStyle w:val="a0"/>
      </w:pPr>
    </w:p>
    <w:p w14:paraId="3BFC1C49" w14:textId="77777777" w:rsidR="00CE5307" w:rsidRDefault="00CE5307">
      <w:pPr>
        <w:pStyle w:val="a0"/>
      </w:pPr>
    </w:p>
    <w:p w14:paraId="51D5E0C7" w14:textId="77777777" w:rsidR="00CE5307" w:rsidRDefault="00CE5307">
      <w:pPr>
        <w:pStyle w:val="a0"/>
      </w:pPr>
    </w:p>
    <w:p w14:paraId="151D1E58" w14:textId="77777777" w:rsidR="00CE5307" w:rsidRDefault="00CE5307">
      <w:pPr>
        <w:pStyle w:val="a0"/>
      </w:pPr>
    </w:p>
    <w:p w14:paraId="1921C69A" w14:textId="77777777" w:rsidR="00CE5307" w:rsidRDefault="00CE5307">
      <w:pPr>
        <w:pStyle w:val="a0"/>
      </w:pPr>
    </w:p>
    <w:p w14:paraId="3FCCB100" w14:textId="77777777" w:rsidR="00CE5307" w:rsidRDefault="00CE5307">
      <w:pPr>
        <w:pStyle w:val="a0"/>
      </w:pPr>
    </w:p>
    <w:p w14:paraId="2AAF298A" w14:textId="77777777" w:rsidR="00CE5307" w:rsidRDefault="00CE5307">
      <w:pPr>
        <w:pStyle w:val="a0"/>
      </w:pPr>
    </w:p>
    <w:p w14:paraId="1CD95320" w14:textId="77777777" w:rsidR="00CE5307" w:rsidRDefault="00CE5307">
      <w:pPr>
        <w:pStyle w:val="a0"/>
      </w:pPr>
    </w:p>
    <w:p w14:paraId="5856AABF" w14:textId="77777777" w:rsidR="00CE5307" w:rsidRDefault="00CE5307">
      <w:pPr>
        <w:pStyle w:val="a0"/>
      </w:pPr>
    </w:p>
    <w:p w14:paraId="0FE13D1A" w14:textId="77777777" w:rsidR="00CE5307" w:rsidRDefault="00CE5307">
      <w:pPr>
        <w:pStyle w:val="a0"/>
      </w:pPr>
    </w:p>
    <w:p w14:paraId="4EF1CE82" w14:textId="77777777" w:rsidR="00CE5307" w:rsidRDefault="00CE5307">
      <w:pPr>
        <w:pStyle w:val="a0"/>
      </w:pPr>
    </w:p>
    <w:p w14:paraId="2D8C36AE" w14:textId="77777777" w:rsidR="00CE5307" w:rsidRDefault="00CE5307">
      <w:pPr>
        <w:pStyle w:val="a0"/>
      </w:pPr>
    </w:p>
    <w:p w14:paraId="771A88CD" w14:textId="77777777" w:rsidR="00CE5307" w:rsidRDefault="00CE5307">
      <w:pPr>
        <w:pStyle w:val="a0"/>
      </w:pPr>
    </w:p>
    <w:p w14:paraId="4FFF0746" w14:textId="77777777" w:rsidR="00CE5307" w:rsidRDefault="00CE5307">
      <w:pPr>
        <w:pStyle w:val="a0"/>
      </w:pPr>
    </w:p>
    <w:p w14:paraId="05C6EA5D" w14:textId="77777777" w:rsidR="00CE5307" w:rsidRDefault="00CE5307">
      <w:pPr>
        <w:pStyle w:val="a0"/>
      </w:pPr>
    </w:p>
    <w:p w14:paraId="3B19B4C6" w14:textId="77777777" w:rsidR="00CE5307" w:rsidRDefault="00CE5307">
      <w:pPr>
        <w:pStyle w:val="a0"/>
      </w:pPr>
    </w:p>
    <w:p w14:paraId="6438D23D" w14:textId="77777777" w:rsidR="00CE5307" w:rsidRDefault="00CE5307">
      <w:pPr>
        <w:pStyle w:val="a0"/>
      </w:pPr>
    </w:p>
    <w:p w14:paraId="72E664D8" w14:textId="77777777" w:rsidR="00CE5307" w:rsidRDefault="00CE5307">
      <w:pPr>
        <w:pStyle w:val="a0"/>
      </w:pPr>
    </w:p>
    <w:p w14:paraId="0BB7A7E3" w14:textId="77777777" w:rsidR="00CE5307" w:rsidRDefault="00CE5307">
      <w:pPr>
        <w:pStyle w:val="a0"/>
      </w:pPr>
    </w:p>
    <w:p w14:paraId="1FB054DB" w14:textId="77777777" w:rsidR="00CE5307" w:rsidRDefault="00CE5307">
      <w:pPr>
        <w:pStyle w:val="a0"/>
      </w:pPr>
    </w:p>
    <w:p w14:paraId="4AB42189" w14:textId="77777777" w:rsidR="00CE5307" w:rsidRDefault="00CE5307">
      <w:pPr>
        <w:pStyle w:val="a0"/>
      </w:pPr>
    </w:p>
    <w:p w14:paraId="7B7765A6" w14:textId="77777777" w:rsidR="00CE5307" w:rsidRDefault="00CE5307">
      <w:pPr>
        <w:pStyle w:val="a0"/>
      </w:pPr>
    </w:p>
    <w:p w14:paraId="2E838C30" w14:textId="77777777" w:rsidR="00CE5307" w:rsidRDefault="00CE5307">
      <w:pPr>
        <w:pStyle w:val="a0"/>
      </w:pPr>
    </w:p>
    <w:p w14:paraId="07A5E316" w14:textId="77777777" w:rsidR="00CE5307" w:rsidRDefault="00CE5307">
      <w:pPr>
        <w:pStyle w:val="a0"/>
      </w:pPr>
    </w:p>
    <w:p w14:paraId="020567B6" w14:textId="77777777" w:rsidR="00CE5307" w:rsidRDefault="00CE5307">
      <w:pPr>
        <w:pStyle w:val="a0"/>
      </w:pPr>
    </w:p>
    <w:p w14:paraId="246864BF" w14:textId="77777777" w:rsidR="00CE5307" w:rsidRDefault="00CE5307">
      <w:pPr>
        <w:pStyle w:val="a0"/>
      </w:pPr>
    </w:p>
    <w:p w14:paraId="53EDACA2" w14:textId="77777777" w:rsidR="00CE5307" w:rsidRDefault="00CE5307">
      <w:pPr>
        <w:pStyle w:val="a0"/>
      </w:pPr>
    </w:p>
    <w:p w14:paraId="6004AB00" w14:textId="77777777" w:rsidR="00CE5307" w:rsidRDefault="00CE5307">
      <w:pPr>
        <w:pStyle w:val="a0"/>
      </w:pPr>
    </w:p>
    <w:p w14:paraId="2E210B46" w14:textId="77777777" w:rsidR="00CE5307" w:rsidRDefault="00CE5307">
      <w:pPr>
        <w:pStyle w:val="a0"/>
      </w:pPr>
    </w:p>
    <w:p w14:paraId="44BA41F7" w14:textId="77777777" w:rsidR="00CE5307" w:rsidRDefault="00CE5307">
      <w:pPr>
        <w:pStyle w:val="a0"/>
      </w:pPr>
    </w:p>
    <w:p w14:paraId="388169C9" w14:textId="77777777" w:rsidR="00CE5307" w:rsidRDefault="00CE5307">
      <w:pPr>
        <w:pStyle w:val="a0"/>
      </w:pPr>
    </w:p>
    <w:p w14:paraId="57C421AE" w14:textId="77777777" w:rsidR="00CE5307" w:rsidRDefault="00CE5307">
      <w:pPr>
        <w:pStyle w:val="a0"/>
      </w:pPr>
    </w:p>
    <w:p w14:paraId="1A4CEC00" w14:textId="77777777" w:rsidR="00CE5307" w:rsidRDefault="00CE5307">
      <w:pPr>
        <w:pStyle w:val="a0"/>
      </w:pPr>
    </w:p>
    <w:p w14:paraId="14068309" w14:textId="77777777" w:rsidR="00CE5307" w:rsidRDefault="00CE5307">
      <w:pPr>
        <w:pStyle w:val="a0"/>
      </w:pPr>
    </w:p>
    <w:p w14:paraId="58DDAB3D" w14:textId="77777777" w:rsidR="00CE5307" w:rsidRDefault="00000000">
      <w:pPr>
        <w:spacing w:after="60" w:line="500" w:lineRule="exact"/>
        <w:jc w:val="center"/>
        <w:rPr>
          <w:b/>
          <w:color w:val="000000"/>
          <w:sz w:val="28"/>
          <w:szCs w:val="28"/>
        </w:rPr>
      </w:pPr>
      <w:r>
        <w:rPr>
          <w:rFonts w:hint="eastAsia"/>
          <w:b/>
          <w:color w:val="000000"/>
          <w:sz w:val="28"/>
          <w:szCs w:val="28"/>
        </w:rPr>
        <w:lastRenderedPageBreak/>
        <w:t>十三、培训及售后服务计划</w:t>
      </w:r>
      <w:r>
        <w:rPr>
          <w:b/>
          <w:color w:val="000000"/>
          <w:sz w:val="28"/>
          <w:szCs w:val="28"/>
        </w:rPr>
        <w:cr/>
      </w:r>
    </w:p>
    <w:p w14:paraId="4AFF1B20" w14:textId="77777777" w:rsidR="00CE5307" w:rsidRDefault="00CE5307">
      <w:pPr>
        <w:spacing w:afterLines="25" w:after="78" w:line="300" w:lineRule="auto"/>
        <w:ind w:left="420"/>
        <w:rPr>
          <w:b/>
          <w:color w:val="000000"/>
          <w:sz w:val="28"/>
          <w:szCs w:val="28"/>
        </w:rPr>
      </w:pPr>
    </w:p>
    <w:p w14:paraId="37C07DE8" w14:textId="77777777" w:rsidR="00CE5307" w:rsidRDefault="00CE5307">
      <w:pPr>
        <w:spacing w:afterLines="25" w:after="78" w:line="300" w:lineRule="auto"/>
        <w:ind w:left="420"/>
        <w:rPr>
          <w:b/>
          <w:color w:val="000000"/>
          <w:sz w:val="28"/>
          <w:szCs w:val="28"/>
        </w:rPr>
      </w:pPr>
    </w:p>
    <w:p w14:paraId="6EAAFA9B" w14:textId="77777777" w:rsidR="00CE5307" w:rsidRDefault="00CE5307">
      <w:pPr>
        <w:spacing w:afterLines="25" w:after="78" w:line="300" w:lineRule="auto"/>
        <w:ind w:left="420"/>
        <w:rPr>
          <w:b/>
          <w:color w:val="000000"/>
          <w:sz w:val="28"/>
          <w:szCs w:val="28"/>
        </w:rPr>
      </w:pPr>
    </w:p>
    <w:p w14:paraId="305CF788" w14:textId="77777777" w:rsidR="00CE5307" w:rsidRDefault="00CE5307">
      <w:pPr>
        <w:spacing w:afterLines="25" w:after="78" w:line="300" w:lineRule="auto"/>
        <w:ind w:left="420"/>
        <w:rPr>
          <w:b/>
          <w:color w:val="000000"/>
          <w:sz w:val="28"/>
          <w:szCs w:val="28"/>
        </w:rPr>
      </w:pPr>
    </w:p>
    <w:p w14:paraId="7990F38B" w14:textId="77777777" w:rsidR="00CE5307" w:rsidRDefault="00CE5307">
      <w:pPr>
        <w:spacing w:afterLines="25" w:after="78" w:line="300" w:lineRule="auto"/>
        <w:ind w:left="420"/>
        <w:rPr>
          <w:b/>
          <w:color w:val="000000"/>
          <w:sz w:val="28"/>
          <w:szCs w:val="28"/>
        </w:rPr>
      </w:pPr>
    </w:p>
    <w:p w14:paraId="48DC2537" w14:textId="77777777" w:rsidR="00CE5307" w:rsidRDefault="00CE5307">
      <w:pPr>
        <w:spacing w:afterLines="25" w:after="78" w:line="300" w:lineRule="auto"/>
        <w:ind w:left="420"/>
        <w:rPr>
          <w:b/>
          <w:color w:val="000000"/>
          <w:sz w:val="28"/>
          <w:szCs w:val="28"/>
        </w:rPr>
      </w:pPr>
    </w:p>
    <w:p w14:paraId="408C836D" w14:textId="77777777" w:rsidR="00CE5307" w:rsidRDefault="00CE5307">
      <w:pPr>
        <w:spacing w:afterLines="25" w:after="78" w:line="300" w:lineRule="auto"/>
        <w:ind w:left="420"/>
        <w:rPr>
          <w:b/>
          <w:color w:val="000000"/>
          <w:sz w:val="28"/>
          <w:szCs w:val="28"/>
        </w:rPr>
      </w:pPr>
    </w:p>
    <w:p w14:paraId="699ABB45" w14:textId="77777777" w:rsidR="00CE5307" w:rsidRDefault="00CE5307">
      <w:pPr>
        <w:spacing w:afterLines="25" w:after="78" w:line="300" w:lineRule="auto"/>
        <w:ind w:left="420"/>
        <w:rPr>
          <w:b/>
          <w:color w:val="000000"/>
          <w:sz w:val="28"/>
          <w:szCs w:val="28"/>
        </w:rPr>
      </w:pPr>
    </w:p>
    <w:p w14:paraId="700F3BA0" w14:textId="77777777" w:rsidR="00CE5307" w:rsidRDefault="00CE5307">
      <w:pPr>
        <w:spacing w:afterLines="25" w:after="78" w:line="300" w:lineRule="auto"/>
        <w:ind w:left="420"/>
        <w:rPr>
          <w:b/>
          <w:color w:val="000000"/>
          <w:sz w:val="28"/>
          <w:szCs w:val="28"/>
        </w:rPr>
      </w:pPr>
    </w:p>
    <w:p w14:paraId="136F691B" w14:textId="77777777" w:rsidR="00CE5307" w:rsidRDefault="00CE5307">
      <w:pPr>
        <w:spacing w:afterLines="25" w:after="78" w:line="300" w:lineRule="auto"/>
        <w:ind w:left="420"/>
        <w:rPr>
          <w:b/>
          <w:color w:val="000000"/>
          <w:sz w:val="28"/>
          <w:szCs w:val="28"/>
        </w:rPr>
      </w:pPr>
    </w:p>
    <w:p w14:paraId="341FED94" w14:textId="77777777" w:rsidR="00CE5307" w:rsidRDefault="00CE5307">
      <w:pPr>
        <w:spacing w:afterLines="25" w:after="78" w:line="300" w:lineRule="auto"/>
        <w:ind w:left="420"/>
        <w:rPr>
          <w:b/>
          <w:color w:val="000000"/>
          <w:sz w:val="28"/>
          <w:szCs w:val="28"/>
        </w:rPr>
      </w:pPr>
    </w:p>
    <w:p w14:paraId="47EA0628" w14:textId="77777777" w:rsidR="00CE5307" w:rsidRDefault="00CE5307">
      <w:pPr>
        <w:spacing w:afterLines="25" w:after="78" w:line="300" w:lineRule="auto"/>
        <w:ind w:left="420"/>
        <w:rPr>
          <w:b/>
          <w:color w:val="000000"/>
          <w:sz w:val="28"/>
          <w:szCs w:val="28"/>
        </w:rPr>
      </w:pPr>
    </w:p>
    <w:p w14:paraId="77FAF9A1" w14:textId="77777777" w:rsidR="00CE5307" w:rsidRDefault="00CE5307">
      <w:pPr>
        <w:spacing w:afterLines="25" w:after="78" w:line="300" w:lineRule="auto"/>
        <w:ind w:left="420"/>
        <w:rPr>
          <w:b/>
          <w:color w:val="000000"/>
          <w:sz w:val="28"/>
          <w:szCs w:val="28"/>
        </w:rPr>
      </w:pPr>
    </w:p>
    <w:p w14:paraId="7247922B" w14:textId="77777777" w:rsidR="00CE5307" w:rsidRDefault="00CE5307">
      <w:pPr>
        <w:spacing w:afterLines="25" w:after="78" w:line="300" w:lineRule="auto"/>
        <w:ind w:left="420"/>
        <w:rPr>
          <w:b/>
          <w:color w:val="000000"/>
          <w:sz w:val="28"/>
          <w:szCs w:val="28"/>
        </w:rPr>
      </w:pPr>
    </w:p>
    <w:p w14:paraId="3EBF5F0D" w14:textId="77777777" w:rsidR="00CE5307" w:rsidRDefault="00CE5307">
      <w:pPr>
        <w:spacing w:afterLines="25" w:after="78" w:line="300" w:lineRule="auto"/>
        <w:ind w:left="420"/>
        <w:rPr>
          <w:b/>
          <w:color w:val="000000"/>
          <w:sz w:val="28"/>
          <w:szCs w:val="28"/>
        </w:rPr>
      </w:pPr>
    </w:p>
    <w:p w14:paraId="4EAE510F" w14:textId="77777777" w:rsidR="00CE5307" w:rsidRDefault="00CE5307">
      <w:pPr>
        <w:spacing w:afterLines="25" w:after="78" w:line="300" w:lineRule="auto"/>
        <w:ind w:left="420"/>
        <w:rPr>
          <w:b/>
          <w:color w:val="000000"/>
          <w:sz w:val="28"/>
          <w:szCs w:val="28"/>
        </w:rPr>
      </w:pPr>
    </w:p>
    <w:p w14:paraId="10689667" w14:textId="77777777" w:rsidR="00CE5307" w:rsidRDefault="00CE5307">
      <w:pPr>
        <w:spacing w:afterLines="25" w:after="78" w:line="300" w:lineRule="auto"/>
        <w:ind w:left="420"/>
        <w:rPr>
          <w:b/>
          <w:color w:val="000000"/>
          <w:sz w:val="28"/>
          <w:szCs w:val="28"/>
        </w:rPr>
      </w:pPr>
    </w:p>
    <w:p w14:paraId="175E9AC1" w14:textId="77777777" w:rsidR="00CE5307" w:rsidRDefault="00CE5307">
      <w:pPr>
        <w:spacing w:afterLines="25" w:after="78" w:line="300" w:lineRule="auto"/>
        <w:ind w:left="420"/>
        <w:rPr>
          <w:b/>
          <w:color w:val="000000"/>
          <w:sz w:val="28"/>
          <w:szCs w:val="28"/>
        </w:rPr>
      </w:pPr>
    </w:p>
    <w:p w14:paraId="23638D78" w14:textId="77777777" w:rsidR="00CE5307" w:rsidRDefault="00CE5307">
      <w:pPr>
        <w:spacing w:afterLines="25" w:after="78" w:line="300" w:lineRule="auto"/>
        <w:ind w:left="420"/>
        <w:rPr>
          <w:b/>
          <w:color w:val="000000"/>
          <w:sz w:val="28"/>
          <w:szCs w:val="28"/>
        </w:rPr>
      </w:pPr>
    </w:p>
    <w:p w14:paraId="3D3706A4" w14:textId="77777777" w:rsidR="00CE5307" w:rsidRDefault="00000000">
      <w:pPr>
        <w:spacing w:after="60"/>
        <w:ind w:firstLineChars="1000" w:firstLine="2811"/>
        <w:rPr>
          <w:rFonts w:cs="Arial"/>
          <w:b/>
          <w:sz w:val="28"/>
          <w:szCs w:val="28"/>
        </w:rPr>
      </w:pPr>
      <w:r>
        <w:rPr>
          <w:rFonts w:cs="Arial" w:hint="eastAsia"/>
          <w:b/>
          <w:sz w:val="28"/>
          <w:szCs w:val="28"/>
        </w:rPr>
        <w:lastRenderedPageBreak/>
        <w:t>十四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03069773" w14:textId="77777777" w:rsidR="00CE5307"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2EECD066" w14:textId="77777777" w:rsidR="00CE5307"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4E03A6AF" w14:textId="77777777" w:rsidR="00CE5307"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7D1E58F1"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10471FCC"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139B8D89"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1916BA1"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DAD56E"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303AC3EA" w14:textId="77777777" w:rsidR="00CE5307"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97AB183"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52F8CFB2"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2E44C917"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1FE340A3"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6C33796A"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0DC5CD4C"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7861A4C3"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54FAC9F8"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3423161F"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411473BC" w14:textId="77777777" w:rsidR="00CE530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8A8D048" w14:textId="77777777" w:rsidR="00CE5307"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0F4B43F5"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557AD3C3"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1ABDCC"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0F032C4" w14:textId="77777777" w:rsidR="00CE5307"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9D88C7A" w14:textId="77777777" w:rsidR="00CE530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13920727" w14:textId="77777777" w:rsidR="00CE5307"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4292D0C" w14:textId="77777777" w:rsidR="00CE5307"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AB202F3" w14:textId="77777777" w:rsidR="00CE5307"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A27D2BC" w14:textId="77777777" w:rsidR="00CE5307"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24CC4174" w14:textId="77777777" w:rsidR="00CE5307"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4AF7B9BC" w14:textId="77777777" w:rsidR="00CE5307"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1C9D3CC9" w14:textId="77777777" w:rsidR="00CE5307" w:rsidRDefault="00000000">
      <w:pPr>
        <w:contextualSpacing/>
        <w:rPr>
          <w:rFonts w:ascii="宋体" w:hAnsi="宋体" w:hint="eastAsia"/>
          <w:sz w:val="18"/>
          <w:szCs w:val="18"/>
        </w:rPr>
      </w:pPr>
      <w:r>
        <w:rPr>
          <w:rFonts w:ascii="宋体" w:hAnsi="宋体" w:cs="等线" w:hint="eastAsia"/>
          <w:sz w:val="18"/>
          <w:szCs w:val="18"/>
        </w:rPr>
        <w:t xml:space="preserve">                                                                                        日期：</w:t>
      </w:r>
    </w:p>
    <w:p w14:paraId="5731BC8A" w14:textId="77777777" w:rsidR="00CE5307" w:rsidRDefault="00000000">
      <w:pPr>
        <w:pStyle w:val="a0"/>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A1AEBF3" w14:textId="77777777" w:rsidR="00CE5307"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5DA9FBE" w14:textId="77777777" w:rsidR="00CE5307"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0F2F2D65" w14:textId="77777777" w:rsidR="00CE5307"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FED285A" w14:textId="77777777" w:rsidR="00CE5307"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CE5307">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6831C20F" w14:textId="77777777" w:rsidR="00CE5307"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CE5307">
          <w:rPr>
            <w:rFonts w:ascii="宋体" w:hAnsi="宋体" w:cs="Arial"/>
            <w:b/>
            <w:sz w:val="28"/>
            <w:szCs w:val="28"/>
          </w:rPr>
          <w:t>https://www.gsxt.gov.cnindex.html</w:t>
        </w:r>
      </w:hyperlink>
      <w:r>
        <w:rPr>
          <w:rFonts w:ascii="宋体" w:hAnsi="宋体" w:cs="Arial" w:hint="eastAsia"/>
          <w:b/>
          <w:sz w:val="28"/>
          <w:szCs w:val="28"/>
        </w:rPr>
        <w:t>)</w:t>
      </w:r>
    </w:p>
    <w:p w14:paraId="57EEB096" w14:textId="77777777" w:rsidR="00CE5307"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AF93CFC" w14:textId="77777777" w:rsidR="00CE5307" w:rsidRDefault="00CE5307">
      <w:pPr>
        <w:jc w:val="center"/>
        <w:rPr>
          <w:rFonts w:ascii="仿宋" w:eastAsia="仿宋" w:hAnsi="仿宋" w:cs="宋体" w:hint="eastAsia"/>
          <w:b/>
          <w:kern w:val="0"/>
          <w:sz w:val="24"/>
        </w:rPr>
      </w:pPr>
    </w:p>
    <w:p w14:paraId="46A58F39" w14:textId="77777777" w:rsidR="00CE5307" w:rsidRDefault="00000000">
      <w:pPr>
        <w:numPr>
          <w:ilvl w:val="0"/>
          <w:numId w:val="4"/>
        </w:numPr>
        <w:jc w:val="center"/>
        <w:rPr>
          <w:rFonts w:ascii="宋体" w:hAnsi="宋体" w:cs="宋体" w:hint="eastAsia"/>
          <w:b/>
          <w:kern w:val="0"/>
          <w:sz w:val="24"/>
        </w:rPr>
      </w:pPr>
      <w:r>
        <w:rPr>
          <w:rFonts w:ascii="宋体" w:hAnsi="宋体" w:cs="宋体"/>
          <w:b/>
          <w:kern w:val="0"/>
          <w:sz w:val="24"/>
        </w:rPr>
        <w:t>信用中国信用信息查询记录网络截图件</w:t>
      </w:r>
    </w:p>
    <w:p w14:paraId="58746B53" w14:textId="77777777" w:rsidR="00CE5307"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CE5307">
          <w:rPr>
            <w:rFonts w:ascii="宋体" w:hAnsi="宋体" w:cs="宋体"/>
            <w:b/>
            <w:kern w:val="0"/>
            <w:sz w:val="24"/>
          </w:rPr>
          <w:t>www.creditchina.gov.cn</w:t>
        </w:r>
      </w:hyperlink>
      <w:r>
        <w:rPr>
          <w:rFonts w:ascii="宋体" w:hAnsi="宋体" w:cs="宋体"/>
          <w:b/>
          <w:kern w:val="0"/>
          <w:sz w:val="24"/>
        </w:rPr>
        <w:t>)</w:t>
      </w:r>
    </w:p>
    <w:p w14:paraId="05464565" w14:textId="77777777" w:rsidR="00CE5307"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73E0D8EE" w14:textId="77777777" w:rsidR="00CE5307" w:rsidRDefault="00000000">
      <w:pPr>
        <w:rPr>
          <w:rFonts w:ascii="宋体" w:hAnsi="宋体" w:cs="宋体" w:hint="eastAsia"/>
          <w:b/>
          <w:bCs/>
          <w:kern w:val="0"/>
          <w:szCs w:val="21"/>
        </w:rPr>
      </w:pPr>
      <w:r>
        <w:rPr>
          <w:rFonts w:ascii="宋体" w:hAnsi="宋体" w:cs="宋体"/>
          <w:b/>
          <w:bCs/>
          <w:kern w:val="0"/>
          <w:szCs w:val="21"/>
        </w:rPr>
        <w:t>示例图片:</w:t>
      </w:r>
    </w:p>
    <w:p w14:paraId="13EF06DE" w14:textId="77777777" w:rsidR="00CE5307"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25F776CC" wp14:editId="21953BCA">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53E73569" w14:textId="77777777" w:rsidR="00CE5307"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67F8D0EA" w14:textId="77777777" w:rsidR="00CE5307" w:rsidRDefault="00000000">
      <w:pPr>
        <w:snapToGrid w:val="0"/>
        <w:contextualSpacing/>
        <w:rPr>
          <w:b/>
          <w:color w:val="000000"/>
          <w:szCs w:val="21"/>
        </w:rPr>
      </w:pPr>
      <w:r>
        <w:rPr>
          <w:rFonts w:ascii="宋体" w:hAnsi="宋体"/>
          <w:noProof/>
        </w:rPr>
        <w:drawing>
          <wp:inline distT="0" distB="0" distL="0" distR="0" wp14:anchorId="75237964" wp14:editId="6CF4D654">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4F737DB2" w14:textId="77777777" w:rsidR="00CE5307" w:rsidRDefault="00CE5307">
      <w:pPr>
        <w:spacing w:afterLines="25" w:after="78" w:line="300" w:lineRule="auto"/>
        <w:rPr>
          <w:b/>
          <w:color w:val="000000"/>
          <w:szCs w:val="21"/>
        </w:rPr>
      </w:pPr>
    </w:p>
    <w:p w14:paraId="1CA9E398" w14:textId="77777777" w:rsidR="00CE5307" w:rsidRDefault="00CE5307">
      <w:pPr>
        <w:spacing w:afterLines="25" w:after="78" w:line="300" w:lineRule="auto"/>
        <w:rPr>
          <w:b/>
          <w:color w:val="000000"/>
          <w:szCs w:val="21"/>
        </w:rPr>
      </w:pPr>
    </w:p>
    <w:p w14:paraId="3C8CEE19" w14:textId="77777777" w:rsidR="00CE5307" w:rsidRDefault="00CE5307">
      <w:pPr>
        <w:spacing w:afterLines="25" w:after="78" w:line="300" w:lineRule="auto"/>
        <w:rPr>
          <w:b/>
          <w:color w:val="000000"/>
          <w:szCs w:val="21"/>
        </w:rPr>
      </w:pPr>
    </w:p>
    <w:p w14:paraId="0597118C" w14:textId="77777777" w:rsidR="00CE5307" w:rsidRDefault="00CE5307">
      <w:pPr>
        <w:spacing w:afterLines="25" w:after="78" w:line="300" w:lineRule="auto"/>
        <w:rPr>
          <w:b/>
          <w:color w:val="000000"/>
          <w:szCs w:val="21"/>
          <w:highlight w:val="yellow"/>
        </w:rPr>
      </w:pPr>
    </w:p>
    <w:p w14:paraId="0F88E0E2" w14:textId="77777777" w:rsidR="00CE5307"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1127FA59" w14:textId="77777777" w:rsidR="00CE5307" w:rsidRDefault="00000000">
      <w:pPr>
        <w:spacing w:afterLines="25" w:after="78" w:line="300" w:lineRule="auto"/>
        <w:rPr>
          <w:b/>
          <w:color w:val="000000"/>
          <w:szCs w:val="21"/>
        </w:rPr>
      </w:pPr>
      <w:r>
        <w:rPr>
          <w:noProof/>
        </w:rPr>
        <w:drawing>
          <wp:inline distT="0" distB="0" distL="0" distR="0" wp14:anchorId="07CF4F07" wp14:editId="3717726C">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45BBDD4E" w14:textId="77777777" w:rsidR="00CE530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325E349" w14:textId="77777777" w:rsidR="00CE5307" w:rsidRDefault="00CE5307">
      <w:pPr>
        <w:adjustRightInd w:val="0"/>
        <w:snapToGrid w:val="0"/>
        <w:spacing w:line="360" w:lineRule="auto"/>
        <w:jc w:val="center"/>
        <w:rPr>
          <w:rFonts w:ascii="Arial" w:hAnsi="Arial" w:cs="Arial"/>
          <w:szCs w:val="21"/>
        </w:rPr>
      </w:pPr>
    </w:p>
    <w:p w14:paraId="6F8D3B36" w14:textId="77777777" w:rsidR="00CE530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2582B4" w14:textId="77777777" w:rsidR="00CE5307" w:rsidRDefault="00CE5307">
      <w:pPr>
        <w:jc w:val="center"/>
        <w:rPr>
          <w:rFonts w:ascii="仿宋" w:eastAsia="仿宋" w:hAnsi="仿宋" w:cs="宋体" w:hint="eastAsia"/>
          <w:b/>
          <w:kern w:val="0"/>
          <w:sz w:val="24"/>
        </w:rPr>
      </w:pPr>
    </w:p>
    <w:p w14:paraId="7213DF12" w14:textId="77777777" w:rsidR="00CE5307" w:rsidRDefault="00CE5307">
      <w:pPr>
        <w:jc w:val="center"/>
        <w:rPr>
          <w:rFonts w:ascii="仿宋" w:eastAsia="仿宋" w:hAnsi="仿宋" w:cs="宋体" w:hint="eastAsia"/>
          <w:b/>
          <w:kern w:val="0"/>
          <w:sz w:val="24"/>
        </w:rPr>
      </w:pPr>
    </w:p>
    <w:p w14:paraId="7F61B1C4" w14:textId="77777777" w:rsidR="00CE5307" w:rsidRDefault="00CE5307">
      <w:pPr>
        <w:jc w:val="center"/>
        <w:rPr>
          <w:rFonts w:ascii="仿宋" w:eastAsia="仿宋" w:hAnsi="仿宋" w:cs="宋体" w:hint="eastAsia"/>
          <w:b/>
          <w:kern w:val="0"/>
          <w:sz w:val="24"/>
        </w:rPr>
      </w:pPr>
    </w:p>
    <w:p w14:paraId="61EDB2B3" w14:textId="77777777" w:rsidR="00CE5307" w:rsidRDefault="00CE5307">
      <w:pPr>
        <w:jc w:val="center"/>
        <w:rPr>
          <w:rFonts w:ascii="仿宋" w:eastAsia="仿宋" w:hAnsi="仿宋" w:cs="宋体" w:hint="eastAsia"/>
          <w:b/>
          <w:kern w:val="0"/>
          <w:sz w:val="24"/>
        </w:rPr>
      </w:pPr>
    </w:p>
    <w:p w14:paraId="76ED58A9" w14:textId="77777777" w:rsidR="00CE5307" w:rsidRDefault="00CE5307">
      <w:pPr>
        <w:jc w:val="center"/>
        <w:rPr>
          <w:rFonts w:ascii="仿宋" w:eastAsia="仿宋" w:hAnsi="仿宋" w:cs="宋体" w:hint="eastAsia"/>
          <w:b/>
          <w:kern w:val="0"/>
          <w:sz w:val="24"/>
        </w:rPr>
      </w:pPr>
    </w:p>
    <w:p w14:paraId="0A6F5138" w14:textId="77777777" w:rsidR="00CE5307"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6B8B94B4" w14:textId="77777777" w:rsidR="00CE5307"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64D4A28B" w14:textId="77777777" w:rsidR="00CE5307"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4C6C90BA" w14:textId="77777777" w:rsidR="00CE5307" w:rsidRDefault="00000000">
      <w:pPr>
        <w:rPr>
          <w:rFonts w:ascii="宋体" w:hAnsi="宋体" w:cs="宋体" w:hint="eastAsia"/>
          <w:b/>
          <w:bCs/>
          <w:kern w:val="0"/>
          <w:szCs w:val="21"/>
        </w:rPr>
      </w:pPr>
      <w:r>
        <w:rPr>
          <w:rFonts w:ascii="宋体" w:hAnsi="宋体" w:cs="宋体"/>
          <w:b/>
          <w:bCs/>
          <w:kern w:val="0"/>
          <w:szCs w:val="21"/>
        </w:rPr>
        <w:t>示例图片:</w:t>
      </w:r>
    </w:p>
    <w:p w14:paraId="7BF90E6D" w14:textId="77777777" w:rsidR="00CE5307"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198D5987" wp14:editId="5EB03DAC">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1CAB6A27" w14:textId="77777777" w:rsidR="00CE530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7142C10" w14:textId="77777777" w:rsidR="00CE5307" w:rsidRDefault="00CE5307"/>
    <w:p w14:paraId="5BEB501B" w14:textId="77777777" w:rsidR="00CE530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D6D0408" w14:textId="77777777" w:rsidR="00CE5307" w:rsidRDefault="00CE5307">
      <w:pPr>
        <w:spacing w:afterLines="25" w:after="78" w:line="300" w:lineRule="auto"/>
        <w:ind w:left="420"/>
        <w:rPr>
          <w:b/>
          <w:color w:val="000000"/>
          <w:sz w:val="28"/>
          <w:szCs w:val="28"/>
        </w:rPr>
      </w:pPr>
    </w:p>
    <w:p w14:paraId="0A409A26" w14:textId="77777777" w:rsidR="00CE5307" w:rsidRDefault="00CE5307">
      <w:pPr>
        <w:spacing w:afterLines="25" w:after="78" w:line="300" w:lineRule="auto"/>
        <w:ind w:left="420"/>
        <w:rPr>
          <w:b/>
          <w:color w:val="000000"/>
          <w:sz w:val="28"/>
          <w:szCs w:val="28"/>
        </w:rPr>
      </w:pPr>
    </w:p>
    <w:p w14:paraId="6B66655D" w14:textId="77777777" w:rsidR="00CE5307" w:rsidRDefault="00CE5307">
      <w:pPr>
        <w:spacing w:afterLines="25" w:after="78" w:line="300" w:lineRule="auto"/>
        <w:ind w:left="360"/>
        <w:jc w:val="center"/>
        <w:rPr>
          <w:rFonts w:ascii="宋体" w:hAnsi="宋体" w:cs="Arial" w:hint="eastAsia"/>
          <w:b/>
          <w:color w:val="000000"/>
          <w:szCs w:val="21"/>
        </w:rPr>
      </w:pPr>
    </w:p>
    <w:p w14:paraId="524B9E84" w14:textId="77777777" w:rsidR="00CE5307" w:rsidRDefault="00CE5307">
      <w:pPr>
        <w:spacing w:afterLines="25" w:after="78" w:line="300" w:lineRule="auto"/>
        <w:ind w:left="360"/>
        <w:jc w:val="center"/>
        <w:rPr>
          <w:rFonts w:ascii="宋体" w:hAnsi="宋体" w:cs="Arial" w:hint="eastAsia"/>
          <w:b/>
          <w:color w:val="000000"/>
          <w:szCs w:val="21"/>
        </w:rPr>
      </w:pPr>
    </w:p>
    <w:p w14:paraId="3A0D0000" w14:textId="77777777" w:rsidR="00CE5307" w:rsidRDefault="00CE5307">
      <w:pPr>
        <w:spacing w:afterLines="25" w:after="78" w:line="300" w:lineRule="auto"/>
        <w:ind w:left="360"/>
        <w:jc w:val="center"/>
        <w:rPr>
          <w:rFonts w:ascii="宋体" w:hAnsi="宋体" w:cs="Arial" w:hint="eastAsia"/>
          <w:b/>
          <w:color w:val="000000"/>
          <w:szCs w:val="21"/>
        </w:rPr>
      </w:pPr>
    </w:p>
    <w:p w14:paraId="1FC5D5DF" w14:textId="77777777" w:rsidR="00CE5307" w:rsidRDefault="00CE5307">
      <w:pPr>
        <w:spacing w:afterLines="25" w:after="78" w:line="300" w:lineRule="auto"/>
        <w:ind w:left="360"/>
        <w:jc w:val="center"/>
        <w:rPr>
          <w:rFonts w:ascii="宋体" w:hAnsi="宋体" w:cs="Arial" w:hint="eastAsia"/>
          <w:b/>
          <w:color w:val="000000"/>
          <w:szCs w:val="21"/>
        </w:rPr>
      </w:pPr>
    </w:p>
    <w:p w14:paraId="03AA85A3" w14:textId="77777777" w:rsidR="00CE5307" w:rsidRDefault="00CE5307">
      <w:pPr>
        <w:spacing w:afterLines="25" w:after="78" w:line="300" w:lineRule="auto"/>
        <w:ind w:left="360"/>
        <w:jc w:val="center"/>
        <w:rPr>
          <w:rFonts w:ascii="宋体" w:hAnsi="宋体" w:cs="Arial" w:hint="eastAsia"/>
          <w:b/>
          <w:color w:val="000000"/>
          <w:szCs w:val="21"/>
        </w:rPr>
      </w:pPr>
    </w:p>
    <w:p w14:paraId="3FD5657A" w14:textId="77777777" w:rsidR="00CE5307" w:rsidRDefault="00CE5307">
      <w:pPr>
        <w:pStyle w:val="a0"/>
      </w:pPr>
    </w:p>
    <w:p w14:paraId="78A2DA0D" w14:textId="77777777" w:rsidR="00CE5307"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A9411AC" w14:textId="77777777" w:rsidR="00CE5307"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D76AB28" w14:textId="77777777" w:rsidR="00CE5307"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0C90F5CD" w14:textId="77777777" w:rsidR="00CE5307" w:rsidRDefault="00000000">
      <w:pPr>
        <w:spacing w:afterLines="25" w:after="78" w:line="300" w:lineRule="auto"/>
        <w:ind w:left="360"/>
        <w:rPr>
          <w:rFonts w:ascii="Arial" w:hAnsi="Arial" w:cs="Arial"/>
          <w:b/>
          <w:sz w:val="24"/>
        </w:rPr>
      </w:pPr>
      <w:r>
        <w:rPr>
          <w:noProof/>
        </w:rPr>
        <w:drawing>
          <wp:inline distT="0" distB="0" distL="0" distR="0" wp14:anchorId="2A3AE114" wp14:editId="2FD97DD4">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30326BE7" w14:textId="77777777" w:rsidR="00CE5307"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196239C3" w14:textId="77777777" w:rsidR="00CE5307" w:rsidRDefault="00000000">
      <w:pPr>
        <w:spacing w:afterLines="25" w:after="78" w:line="300" w:lineRule="auto"/>
        <w:ind w:left="360"/>
        <w:rPr>
          <w:rFonts w:ascii="Arial" w:hAnsi="Arial" w:cs="Arial"/>
          <w:b/>
          <w:sz w:val="24"/>
        </w:rPr>
      </w:pPr>
      <w:r>
        <w:rPr>
          <w:noProof/>
        </w:rPr>
        <w:drawing>
          <wp:inline distT="0" distB="0" distL="0" distR="0" wp14:anchorId="45BD0562" wp14:editId="7F84527F">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84EB432" w14:textId="77777777" w:rsidR="00CE530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E63D182" w14:textId="77777777" w:rsidR="00CE5307" w:rsidRDefault="00CE5307"/>
    <w:p w14:paraId="46693EEB" w14:textId="77777777" w:rsidR="00CE530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4E9F9D47" w14:textId="77777777" w:rsidR="00CE5307" w:rsidRDefault="00CE5307">
      <w:pPr>
        <w:jc w:val="center"/>
        <w:rPr>
          <w:rFonts w:ascii="宋体" w:hAnsi="宋体" w:cs="Arial" w:hint="eastAsia"/>
          <w:b/>
          <w:szCs w:val="21"/>
        </w:rPr>
      </w:pPr>
    </w:p>
    <w:p w14:paraId="5C6199D0" w14:textId="77777777" w:rsidR="00CE5307" w:rsidRDefault="00CE5307">
      <w:pPr>
        <w:jc w:val="center"/>
        <w:rPr>
          <w:rFonts w:ascii="宋体" w:hAnsi="宋体" w:cs="Arial" w:hint="eastAsia"/>
          <w:b/>
          <w:szCs w:val="21"/>
        </w:rPr>
      </w:pPr>
    </w:p>
    <w:p w14:paraId="2756A56B" w14:textId="77777777" w:rsidR="00CE5307" w:rsidRDefault="00CE5307">
      <w:pPr>
        <w:jc w:val="center"/>
        <w:rPr>
          <w:rFonts w:ascii="宋体" w:hAnsi="宋体" w:cs="Arial" w:hint="eastAsia"/>
          <w:b/>
          <w:szCs w:val="21"/>
        </w:rPr>
      </w:pPr>
    </w:p>
    <w:p w14:paraId="4214C014" w14:textId="77777777" w:rsidR="00CE5307" w:rsidRDefault="00CE5307">
      <w:pPr>
        <w:pStyle w:val="a0"/>
      </w:pPr>
    </w:p>
    <w:p w14:paraId="3119A0AC" w14:textId="77777777" w:rsidR="00CE5307" w:rsidRDefault="00000000">
      <w:pPr>
        <w:jc w:val="center"/>
        <w:rPr>
          <w:rFonts w:ascii="宋体" w:hAnsi="宋体" w:cs="Arial" w:hint="eastAsia"/>
          <w:b/>
          <w:sz w:val="24"/>
        </w:rPr>
      </w:pPr>
      <w:r>
        <w:rPr>
          <w:rFonts w:ascii="宋体" w:hAnsi="宋体" w:cs="Arial" w:hint="eastAsia"/>
          <w:b/>
          <w:sz w:val="24"/>
        </w:rPr>
        <w:lastRenderedPageBreak/>
        <w:t>4. 深圳信用网</w:t>
      </w:r>
    </w:p>
    <w:p w14:paraId="3F35C56B" w14:textId="77777777" w:rsidR="00CE5307" w:rsidRDefault="00000000">
      <w:pPr>
        <w:pStyle w:val="a0"/>
        <w:jc w:val="center"/>
        <w:rPr>
          <w:b/>
          <w:bCs/>
          <w:sz w:val="24"/>
          <w:szCs w:val="24"/>
        </w:rPr>
      </w:pPr>
      <w:r>
        <w:rPr>
          <w:rFonts w:hint="eastAsia"/>
          <w:b/>
          <w:bCs/>
          <w:sz w:val="24"/>
          <w:szCs w:val="24"/>
        </w:rPr>
        <w:t>（</w:t>
      </w:r>
      <w:hyperlink r:id="rId23" w:anchor="/xyfw" w:history="1">
        <w:r w:rsidR="00CE5307">
          <w:rPr>
            <w:rStyle w:val="af6"/>
            <w:b/>
            <w:bCs/>
            <w:color w:val="auto"/>
            <w:sz w:val="24"/>
            <w:szCs w:val="24"/>
          </w:rPr>
          <w:t>https://www.szcredit.org.cn/?cdType=sgsl&amp;type=XZXK#/xyfw</w:t>
        </w:r>
      </w:hyperlink>
      <w:r>
        <w:rPr>
          <w:rFonts w:hint="eastAsia"/>
          <w:b/>
          <w:bCs/>
          <w:sz w:val="24"/>
          <w:szCs w:val="24"/>
        </w:rPr>
        <w:t>）</w:t>
      </w:r>
    </w:p>
    <w:p w14:paraId="0CE37909" w14:textId="77777777" w:rsidR="00CE5307" w:rsidRDefault="00000000">
      <w:pPr>
        <w:pStyle w:val="a0"/>
        <w:rPr>
          <w:b/>
          <w:bCs/>
          <w:sz w:val="24"/>
          <w:szCs w:val="24"/>
        </w:rPr>
      </w:pPr>
      <w:r>
        <w:rPr>
          <w:rFonts w:hint="eastAsia"/>
          <w:b/>
          <w:bCs/>
          <w:sz w:val="24"/>
          <w:szCs w:val="24"/>
        </w:rPr>
        <w:t>示例图片：</w:t>
      </w:r>
    </w:p>
    <w:p w14:paraId="0DA6F59C" w14:textId="77777777" w:rsidR="00CE5307" w:rsidRDefault="00000000">
      <w:pPr>
        <w:pStyle w:val="a0"/>
        <w:rPr>
          <w:b/>
          <w:bCs/>
          <w:sz w:val="24"/>
          <w:szCs w:val="24"/>
        </w:rPr>
      </w:pPr>
      <w:r>
        <w:rPr>
          <w:noProof/>
        </w:rPr>
        <w:drawing>
          <wp:inline distT="0" distB="0" distL="0" distR="0" wp14:anchorId="125DC06F" wp14:editId="31AC243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59292302" w14:textId="77777777" w:rsidR="00CE5307" w:rsidRDefault="00CE5307">
      <w:pPr>
        <w:pStyle w:val="a0"/>
        <w:jc w:val="center"/>
        <w:rPr>
          <w:b/>
          <w:bCs/>
          <w:sz w:val="24"/>
          <w:szCs w:val="24"/>
        </w:rPr>
      </w:pPr>
    </w:p>
    <w:p w14:paraId="1A30EC8E" w14:textId="77777777" w:rsidR="00CE5307" w:rsidRDefault="00CE5307">
      <w:pPr>
        <w:pStyle w:val="a0"/>
        <w:jc w:val="center"/>
        <w:rPr>
          <w:b/>
          <w:bCs/>
          <w:sz w:val="24"/>
          <w:szCs w:val="24"/>
        </w:rPr>
      </w:pPr>
    </w:p>
    <w:p w14:paraId="61EFBB7B" w14:textId="77777777" w:rsidR="00CE5307"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44F84ADB" w14:textId="77777777" w:rsidR="00CE5307" w:rsidRDefault="00000000">
      <w:pPr>
        <w:jc w:val="center"/>
        <w:rPr>
          <w:rFonts w:ascii="宋体" w:hAnsi="宋体" w:cs="Arial" w:hint="eastAsia"/>
          <w:b/>
          <w:sz w:val="24"/>
        </w:rPr>
      </w:pPr>
      <w:r>
        <w:rPr>
          <w:rFonts w:ascii="宋体" w:hAnsi="宋体" w:cs="Arial"/>
          <w:b/>
          <w:sz w:val="24"/>
        </w:rPr>
        <w:t>(</w:t>
      </w:r>
      <w:hyperlink r:id="rId25" w:history="1">
        <w:r w:rsidR="00CE5307">
          <w:rPr>
            <w:rFonts w:ascii="宋体" w:hAnsi="宋体" w:cs="Arial"/>
            <w:b/>
            <w:sz w:val="24"/>
          </w:rPr>
          <w:t>https://www.gsxt.gov.cnindex.html</w:t>
        </w:r>
      </w:hyperlink>
      <w:r>
        <w:rPr>
          <w:rFonts w:ascii="宋体" w:hAnsi="宋体" w:cs="Arial" w:hint="eastAsia"/>
          <w:b/>
          <w:sz w:val="24"/>
        </w:rPr>
        <w:t>)</w:t>
      </w:r>
    </w:p>
    <w:p w14:paraId="045C7FFD" w14:textId="77777777" w:rsidR="00CE5307" w:rsidRDefault="00000000">
      <w:pPr>
        <w:rPr>
          <w:rFonts w:ascii="宋体" w:hAnsi="宋体" w:cs="宋体" w:hint="eastAsia"/>
          <w:b/>
          <w:bCs/>
          <w:kern w:val="0"/>
          <w:szCs w:val="21"/>
        </w:rPr>
      </w:pPr>
      <w:r>
        <w:rPr>
          <w:rFonts w:ascii="宋体" w:hAnsi="宋体" w:cs="宋体"/>
          <w:b/>
          <w:bCs/>
          <w:kern w:val="0"/>
          <w:szCs w:val="21"/>
        </w:rPr>
        <w:t>示例图片:</w:t>
      </w:r>
    </w:p>
    <w:p w14:paraId="6BA6CAE0" w14:textId="77777777" w:rsidR="00CE5307" w:rsidRDefault="00000000">
      <w:pPr>
        <w:spacing w:afterLines="25" w:after="78" w:line="300" w:lineRule="auto"/>
        <w:ind w:left="360"/>
      </w:pPr>
      <w:r>
        <w:rPr>
          <w:noProof/>
        </w:rPr>
        <w:drawing>
          <wp:inline distT="0" distB="0" distL="0" distR="0" wp14:anchorId="33F51251" wp14:editId="5BCC6ED6">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78C1D587" w14:textId="77777777" w:rsidR="00CE5307" w:rsidRDefault="00000000">
      <w:pPr>
        <w:spacing w:afterLines="25" w:after="78" w:line="300" w:lineRule="auto"/>
        <w:ind w:left="360"/>
        <w:rPr>
          <w:rFonts w:ascii="Arial" w:hAnsi="Arial" w:cs="Arial"/>
          <w:b/>
          <w:sz w:val="24"/>
        </w:rPr>
      </w:pPr>
      <w:r>
        <w:rPr>
          <w:noProof/>
        </w:rPr>
        <w:lastRenderedPageBreak/>
        <w:drawing>
          <wp:inline distT="0" distB="0" distL="0" distR="0" wp14:anchorId="4CC4F789" wp14:editId="3B591CE9">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3F299A73" w14:textId="77777777" w:rsidR="00CE5307"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3A16F1BD" w14:textId="77777777" w:rsidR="00CE5307" w:rsidRDefault="00CE5307"/>
    <w:p w14:paraId="1D44AFD6" w14:textId="77777777" w:rsidR="00CE5307"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F1A65DA" w14:textId="77777777" w:rsidR="00CE5307" w:rsidRDefault="00CE5307">
      <w:pPr>
        <w:spacing w:afterLines="25" w:after="78" w:line="300" w:lineRule="auto"/>
        <w:ind w:left="420"/>
        <w:jc w:val="center"/>
        <w:rPr>
          <w:b/>
          <w:color w:val="000000"/>
          <w:sz w:val="28"/>
          <w:szCs w:val="28"/>
        </w:rPr>
      </w:pPr>
    </w:p>
    <w:p w14:paraId="62C2567A" w14:textId="77777777" w:rsidR="00CE5307" w:rsidRDefault="00CE5307">
      <w:pPr>
        <w:spacing w:afterLines="25" w:after="78" w:line="300" w:lineRule="auto"/>
        <w:ind w:left="420"/>
        <w:jc w:val="center"/>
        <w:rPr>
          <w:b/>
          <w:color w:val="000000"/>
          <w:sz w:val="28"/>
          <w:szCs w:val="28"/>
        </w:rPr>
      </w:pPr>
    </w:p>
    <w:p w14:paraId="547C70F1" w14:textId="77777777" w:rsidR="00CE5307" w:rsidRDefault="00000000">
      <w:pPr>
        <w:snapToGrid w:val="0"/>
        <w:ind w:firstLineChars="300" w:firstLine="843"/>
        <w:contextualSpacing/>
        <w:rPr>
          <w:rFonts w:ascii="宋体" w:hAnsi="宋体" w:hint="eastAsia"/>
          <w:b/>
          <w:bCs/>
          <w:color w:val="000000"/>
          <w:sz w:val="28"/>
          <w:szCs w:val="28"/>
        </w:rPr>
      </w:pPr>
      <w:r>
        <w:rPr>
          <w:rFonts w:ascii="宋体" w:hAnsi="宋体" w:hint="eastAsia"/>
          <w:b/>
          <w:color w:val="000000"/>
          <w:sz w:val="28"/>
          <w:szCs w:val="28"/>
        </w:rPr>
        <w:lastRenderedPageBreak/>
        <w:t>十六</w:t>
      </w:r>
      <w:r>
        <w:rPr>
          <w:rFonts w:ascii="微软雅黑" w:eastAsia="微软雅黑" w:hAnsi="微软雅黑" w:cs="微软雅黑" w:hint="eastAsia"/>
          <w:b/>
          <w:color w:val="000000"/>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505B999" w14:textId="77777777" w:rsidR="00CE5307"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07ADF994" w14:textId="77777777" w:rsidR="00CE5307" w:rsidRDefault="00CE5307">
      <w:pPr>
        <w:spacing w:afterLines="25" w:after="78" w:line="300" w:lineRule="auto"/>
        <w:ind w:left="420"/>
        <w:rPr>
          <w:rFonts w:ascii="宋体" w:hAnsi="宋体" w:hint="eastAsia"/>
          <w:bCs/>
          <w:color w:val="000000"/>
          <w:sz w:val="24"/>
        </w:rPr>
      </w:pPr>
    </w:p>
    <w:p w14:paraId="384C51D2" w14:textId="77777777" w:rsidR="00CE5307" w:rsidRDefault="00CE5307">
      <w:pPr>
        <w:spacing w:afterLines="25" w:after="78" w:line="300" w:lineRule="auto"/>
        <w:ind w:left="420"/>
        <w:rPr>
          <w:rFonts w:ascii="宋体" w:hAnsi="宋体" w:hint="eastAsia"/>
          <w:bCs/>
          <w:color w:val="000000"/>
          <w:sz w:val="24"/>
        </w:rPr>
      </w:pPr>
    </w:p>
    <w:p w14:paraId="62EBC1D3" w14:textId="77777777" w:rsidR="00CE5307" w:rsidRDefault="00CE5307">
      <w:pPr>
        <w:spacing w:afterLines="25" w:after="78" w:line="300" w:lineRule="auto"/>
        <w:ind w:left="420"/>
        <w:rPr>
          <w:rFonts w:ascii="宋体" w:hAnsi="宋体" w:hint="eastAsia"/>
          <w:bCs/>
          <w:color w:val="000000"/>
          <w:sz w:val="24"/>
        </w:rPr>
      </w:pPr>
    </w:p>
    <w:p w14:paraId="0977A202" w14:textId="77777777" w:rsidR="00CE5307" w:rsidRDefault="00CE5307">
      <w:pPr>
        <w:spacing w:afterLines="25" w:after="78" w:line="300" w:lineRule="auto"/>
        <w:ind w:left="420"/>
        <w:rPr>
          <w:rFonts w:ascii="宋体" w:hAnsi="宋体" w:hint="eastAsia"/>
          <w:bCs/>
          <w:color w:val="000000"/>
          <w:sz w:val="24"/>
        </w:rPr>
      </w:pPr>
    </w:p>
    <w:p w14:paraId="4D8EDED9" w14:textId="77777777" w:rsidR="00CE5307" w:rsidRDefault="00CE5307">
      <w:pPr>
        <w:spacing w:afterLines="25" w:after="78" w:line="300" w:lineRule="auto"/>
        <w:ind w:left="420"/>
        <w:rPr>
          <w:rFonts w:ascii="宋体" w:hAnsi="宋体" w:hint="eastAsia"/>
          <w:bCs/>
          <w:color w:val="000000"/>
          <w:sz w:val="24"/>
        </w:rPr>
      </w:pPr>
    </w:p>
    <w:p w14:paraId="7D08068A" w14:textId="77777777" w:rsidR="00CE5307" w:rsidRDefault="00CE5307">
      <w:pPr>
        <w:spacing w:afterLines="25" w:after="78" w:line="300" w:lineRule="auto"/>
        <w:ind w:left="420"/>
        <w:rPr>
          <w:rFonts w:ascii="宋体" w:hAnsi="宋体" w:hint="eastAsia"/>
          <w:bCs/>
          <w:color w:val="000000"/>
          <w:sz w:val="24"/>
        </w:rPr>
      </w:pPr>
    </w:p>
    <w:p w14:paraId="37EFE8ED" w14:textId="77777777" w:rsidR="00CE5307" w:rsidRDefault="00CE5307">
      <w:pPr>
        <w:spacing w:afterLines="25" w:after="78" w:line="300" w:lineRule="auto"/>
        <w:ind w:left="420"/>
        <w:rPr>
          <w:rFonts w:ascii="宋体" w:hAnsi="宋体" w:hint="eastAsia"/>
          <w:bCs/>
          <w:color w:val="000000"/>
          <w:sz w:val="24"/>
        </w:rPr>
      </w:pPr>
    </w:p>
    <w:p w14:paraId="09C78B44" w14:textId="77777777" w:rsidR="00CE5307" w:rsidRDefault="00CE5307">
      <w:pPr>
        <w:spacing w:afterLines="25" w:after="78" w:line="300" w:lineRule="auto"/>
        <w:ind w:left="420"/>
        <w:rPr>
          <w:rFonts w:ascii="宋体" w:hAnsi="宋体" w:hint="eastAsia"/>
          <w:bCs/>
          <w:color w:val="000000"/>
          <w:sz w:val="24"/>
        </w:rPr>
      </w:pPr>
    </w:p>
    <w:p w14:paraId="473667E6" w14:textId="77777777" w:rsidR="00CE5307" w:rsidRDefault="00CE5307">
      <w:pPr>
        <w:spacing w:afterLines="25" w:after="78" w:line="300" w:lineRule="auto"/>
        <w:ind w:left="420"/>
        <w:rPr>
          <w:rFonts w:ascii="宋体" w:hAnsi="宋体" w:hint="eastAsia"/>
          <w:bCs/>
          <w:color w:val="000000"/>
          <w:sz w:val="24"/>
        </w:rPr>
      </w:pPr>
    </w:p>
    <w:p w14:paraId="0D3CC53D" w14:textId="77777777" w:rsidR="00CE5307" w:rsidRDefault="00CE5307">
      <w:pPr>
        <w:spacing w:afterLines="25" w:after="78" w:line="300" w:lineRule="auto"/>
        <w:ind w:left="420"/>
        <w:rPr>
          <w:rFonts w:ascii="宋体" w:hAnsi="宋体" w:hint="eastAsia"/>
          <w:bCs/>
          <w:color w:val="000000"/>
          <w:sz w:val="24"/>
        </w:rPr>
      </w:pPr>
    </w:p>
    <w:p w14:paraId="6F67711A" w14:textId="77777777" w:rsidR="00CE5307" w:rsidRDefault="00000000">
      <w:pPr>
        <w:spacing w:afterLines="25" w:after="78" w:line="300" w:lineRule="auto"/>
        <w:ind w:left="420"/>
        <w:rPr>
          <w:b/>
          <w:color w:val="000000"/>
          <w:sz w:val="28"/>
          <w:szCs w:val="28"/>
        </w:rPr>
      </w:pPr>
      <w:r>
        <w:rPr>
          <w:b/>
          <w:color w:val="000000"/>
          <w:sz w:val="28"/>
          <w:szCs w:val="28"/>
        </w:rPr>
        <w:t xml:space="preserve">              </w:t>
      </w:r>
    </w:p>
    <w:p w14:paraId="6E6AD845" w14:textId="77777777" w:rsidR="00CE5307" w:rsidRDefault="00CE5307">
      <w:pPr>
        <w:spacing w:afterLines="25" w:after="78" w:line="300" w:lineRule="auto"/>
        <w:ind w:left="420"/>
        <w:rPr>
          <w:b/>
          <w:color w:val="000000"/>
          <w:sz w:val="28"/>
          <w:szCs w:val="28"/>
        </w:rPr>
      </w:pPr>
    </w:p>
    <w:p w14:paraId="13F7C994" w14:textId="77777777" w:rsidR="00CE5307" w:rsidRDefault="00CE5307">
      <w:pPr>
        <w:spacing w:afterLines="25" w:after="78" w:line="300" w:lineRule="auto"/>
        <w:ind w:left="420"/>
        <w:rPr>
          <w:b/>
          <w:color w:val="000000"/>
          <w:sz w:val="28"/>
          <w:szCs w:val="28"/>
        </w:rPr>
      </w:pPr>
    </w:p>
    <w:p w14:paraId="23FCE5A5" w14:textId="77777777" w:rsidR="00CE5307" w:rsidRDefault="00CE5307">
      <w:pPr>
        <w:spacing w:afterLines="25" w:after="78" w:line="300" w:lineRule="auto"/>
        <w:ind w:left="420"/>
        <w:rPr>
          <w:b/>
          <w:color w:val="000000"/>
          <w:sz w:val="28"/>
          <w:szCs w:val="28"/>
        </w:rPr>
      </w:pPr>
    </w:p>
    <w:p w14:paraId="3802AB3B" w14:textId="77777777" w:rsidR="00CE5307" w:rsidRDefault="00CE5307">
      <w:pPr>
        <w:spacing w:afterLines="25" w:after="78" w:line="300" w:lineRule="auto"/>
        <w:ind w:left="420"/>
        <w:rPr>
          <w:b/>
          <w:color w:val="000000"/>
          <w:sz w:val="28"/>
          <w:szCs w:val="28"/>
        </w:rPr>
      </w:pPr>
    </w:p>
    <w:p w14:paraId="596FCA6D" w14:textId="77777777" w:rsidR="00CE5307" w:rsidRDefault="00CE5307">
      <w:pPr>
        <w:spacing w:afterLines="25" w:after="78" w:line="300" w:lineRule="auto"/>
        <w:ind w:left="420"/>
        <w:rPr>
          <w:b/>
          <w:color w:val="000000"/>
          <w:sz w:val="28"/>
          <w:szCs w:val="28"/>
        </w:rPr>
      </w:pPr>
    </w:p>
    <w:p w14:paraId="30B5A931" w14:textId="77777777" w:rsidR="00CE5307" w:rsidRDefault="00CE5307">
      <w:pPr>
        <w:spacing w:afterLines="25" w:after="78" w:line="300" w:lineRule="auto"/>
        <w:ind w:left="420"/>
        <w:rPr>
          <w:b/>
          <w:color w:val="000000"/>
          <w:sz w:val="28"/>
          <w:szCs w:val="28"/>
        </w:rPr>
      </w:pPr>
    </w:p>
    <w:p w14:paraId="44287E5D" w14:textId="77777777" w:rsidR="00CE5307" w:rsidRDefault="00CE5307">
      <w:pPr>
        <w:spacing w:afterLines="25" w:after="78" w:line="300" w:lineRule="auto"/>
        <w:ind w:left="420"/>
        <w:rPr>
          <w:b/>
          <w:color w:val="000000"/>
          <w:sz w:val="28"/>
          <w:szCs w:val="28"/>
        </w:rPr>
      </w:pPr>
    </w:p>
    <w:p w14:paraId="60848D26" w14:textId="77777777" w:rsidR="00CE5307" w:rsidRDefault="00CE5307">
      <w:pPr>
        <w:spacing w:afterLines="25" w:after="78" w:line="300" w:lineRule="auto"/>
        <w:ind w:left="420"/>
        <w:rPr>
          <w:b/>
          <w:color w:val="000000"/>
          <w:sz w:val="28"/>
          <w:szCs w:val="28"/>
        </w:rPr>
      </w:pPr>
    </w:p>
    <w:p w14:paraId="5827E310" w14:textId="77777777" w:rsidR="00CE5307" w:rsidRDefault="00CE5307">
      <w:pPr>
        <w:spacing w:afterLines="25" w:after="78" w:line="300" w:lineRule="auto"/>
        <w:ind w:left="420"/>
        <w:rPr>
          <w:b/>
          <w:color w:val="000000"/>
          <w:sz w:val="28"/>
          <w:szCs w:val="28"/>
        </w:rPr>
      </w:pPr>
    </w:p>
    <w:p w14:paraId="0D3ECB1C" w14:textId="77777777" w:rsidR="00CE5307" w:rsidRDefault="00CE5307">
      <w:pPr>
        <w:spacing w:afterLines="25" w:after="78" w:line="300" w:lineRule="auto"/>
        <w:ind w:left="420"/>
        <w:jc w:val="center"/>
        <w:rPr>
          <w:b/>
          <w:color w:val="000000"/>
          <w:sz w:val="28"/>
          <w:szCs w:val="28"/>
        </w:rPr>
      </w:pPr>
    </w:p>
    <w:p w14:paraId="3D02B309" w14:textId="77777777" w:rsidR="00CE5307" w:rsidRDefault="00CE5307">
      <w:pPr>
        <w:spacing w:afterLines="25" w:after="78" w:line="300" w:lineRule="auto"/>
        <w:ind w:left="420"/>
        <w:jc w:val="center"/>
        <w:rPr>
          <w:b/>
          <w:color w:val="000000"/>
          <w:sz w:val="28"/>
          <w:szCs w:val="28"/>
        </w:rPr>
      </w:pPr>
    </w:p>
    <w:p w14:paraId="2B9B2D26" w14:textId="77777777" w:rsidR="00CE5307"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十七</w:t>
      </w:r>
      <w:r>
        <w:rPr>
          <w:rFonts w:ascii="MS Mincho" w:eastAsia="MS Mincho" w:hAnsi="MS Mincho" w:cs="MS Mincho"/>
          <w:b/>
          <w:color w:val="000000"/>
          <w:sz w:val="28"/>
          <w:szCs w:val="28"/>
        </w:rPr>
        <w:t>､</w:t>
      </w:r>
      <w:r>
        <w:rPr>
          <w:rFonts w:ascii="宋体" w:hAnsi="宋体" w:cs="宋体"/>
          <w:b/>
          <w:color w:val="000000"/>
          <w:sz w:val="28"/>
          <w:szCs w:val="28"/>
        </w:rPr>
        <w:t>报价单</w:t>
      </w:r>
      <w:r>
        <w:rPr>
          <w:rFonts w:ascii="宋体" w:hAnsi="宋体"/>
          <w:b/>
          <w:color w:val="000000"/>
          <w:sz w:val="28"/>
          <w:szCs w:val="28"/>
        </w:rPr>
        <w:t>(</w:t>
      </w:r>
      <w:r>
        <w:rPr>
          <w:rFonts w:ascii="宋体" w:hAnsi="宋体" w:hint="eastAsia"/>
          <w:b/>
          <w:color w:val="FF0000"/>
          <w:sz w:val="28"/>
          <w:szCs w:val="28"/>
        </w:rPr>
        <w:t>价格不填</w:t>
      </w:r>
      <w:r>
        <w:rPr>
          <w:rFonts w:ascii="宋体" w:hAnsi="宋体"/>
          <w:b/>
          <w:color w:val="000000"/>
          <w:sz w:val="28"/>
          <w:szCs w:val="28"/>
        </w:rPr>
        <w:t>)</w:t>
      </w:r>
    </w:p>
    <w:p w14:paraId="7B1FCC37" w14:textId="47503B02" w:rsidR="00CE5307"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采购编号:BYZBCG2024-</w:t>
      </w:r>
      <w:r w:rsidR="00071C57">
        <w:rPr>
          <w:rFonts w:ascii="宋体" w:hAnsi="宋体" w:cs="Arial" w:hint="eastAsia"/>
          <w:b/>
          <w:color w:val="000000"/>
          <w:sz w:val="28"/>
          <w:szCs w:val="28"/>
        </w:rPr>
        <w:t>62</w:t>
      </w:r>
    </w:p>
    <w:p w14:paraId="0DEA49C7" w14:textId="77777777" w:rsidR="00CE5307" w:rsidRDefault="00000000">
      <w:pPr>
        <w:widowControl/>
        <w:spacing w:line="360" w:lineRule="exact"/>
        <w:ind w:left="1" w:firstLineChars="200" w:firstLine="600"/>
        <w:rPr>
          <w:rFonts w:ascii="宋体" w:hAnsi="宋体" w:hint="eastAsia"/>
          <w:sz w:val="36"/>
          <w:szCs w:val="36"/>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534" w:tblpY="110"/>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2"/>
        <w:gridCol w:w="4218"/>
      </w:tblGrid>
      <w:tr w:rsidR="00CE5307" w14:paraId="68AA1A43" w14:textId="77777777">
        <w:trPr>
          <w:trHeight w:val="660"/>
        </w:trPr>
        <w:tc>
          <w:tcPr>
            <w:tcW w:w="5562" w:type="dxa"/>
            <w:tcBorders>
              <w:bottom w:val="single" w:sz="4" w:space="0" w:color="auto"/>
            </w:tcBorders>
            <w:vAlign w:val="center"/>
          </w:tcPr>
          <w:p w14:paraId="701D0B11" w14:textId="77777777" w:rsidR="00CE5307" w:rsidRDefault="00000000">
            <w:pPr>
              <w:spacing w:line="360" w:lineRule="exact"/>
              <w:jc w:val="center"/>
              <w:rPr>
                <w:rFonts w:ascii="宋体" w:hAnsi="宋体" w:cs="Arial" w:hint="eastAsia"/>
                <w:color w:val="000000"/>
                <w:kern w:val="0"/>
                <w:szCs w:val="21"/>
              </w:rPr>
            </w:pPr>
            <w:r>
              <w:rPr>
                <w:rFonts w:ascii="宋体" w:hAnsi="宋体" w:cs="Arial"/>
                <w:color w:val="000000"/>
                <w:kern w:val="0"/>
                <w:szCs w:val="21"/>
              </w:rPr>
              <w:t>项目名称</w:t>
            </w:r>
          </w:p>
        </w:tc>
        <w:tc>
          <w:tcPr>
            <w:tcW w:w="4218" w:type="dxa"/>
            <w:tcBorders>
              <w:bottom w:val="single" w:sz="4" w:space="0" w:color="auto"/>
            </w:tcBorders>
            <w:vAlign w:val="center"/>
          </w:tcPr>
          <w:p w14:paraId="253E78B9" w14:textId="77777777" w:rsidR="00CE5307" w:rsidRDefault="00000000">
            <w:pPr>
              <w:spacing w:line="360" w:lineRule="exact"/>
              <w:jc w:val="center"/>
              <w:rPr>
                <w:rFonts w:ascii="宋体" w:hAnsi="宋体" w:hint="eastAsia"/>
                <w:szCs w:val="21"/>
              </w:rPr>
            </w:pPr>
            <w:r>
              <w:rPr>
                <w:rFonts w:ascii="宋体" w:hAnsi="宋体" w:cs="Arial"/>
                <w:color w:val="000000"/>
                <w:kern w:val="0"/>
                <w:szCs w:val="21"/>
              </w:rPr>
              <w:t>报价(元)</w:t>
            </w:r>
          </w:p>
        </w:tc>
      </w:tr>
      <w:tr w:rsidR="00CE5307" w14:paraId="7B3F4569" w14:textId="77777777">
        <w:trPr>
          <w:trHeight w:val="660"/>
        </w:trPr>
        <w:tc>
          <w:tcPr>
            <w:tcW w:w="5562" w:type="dxa"/>
            <w:tcBorders>
              <w:top w:val="single" w:sz="4" w:space="0" w:color="auto"/>
              <w:left w:val="single" w:sz="4" w:space="0" w:color="auto"/>
              <w:bottom w:val="single" w:sz="4" w:space="0" w:color="auto"/>
              <w:right w:val="single" w:sz="4" w:space="0" w:color="auto"/>
            </w:tcBorders>
            <w:vAlign w:val="center"/>
          </w:tcPr>
          <w:p w14:paraId="60BE5A00" w14:textId="77777777" w:rsidR="00CE5307" w:rsidRDefault="00CE5307">
            <w:pPr>
              <w:spacing w:line="360" w:lineRule="exact"/>
              <w:jc w:val="center"/>
              <w:rPr>
                <w:rFonts w:ascii="宋体" w:hAnsi="宋体" w:hint="eastAsia"/>
                <w:szCs w:val="21"/>
              </w:rPr>
            </w:pPr>
          </w:p>
        </w:tc>
        <w:tc>
          <w:tcPr>
            <w:tcW w:w="4218" w:type="dxa"/>
            <w:tcBorders>
              <w:top w:val="single" w:sz="4" w:space="0" w:color="auto"/>
              <w:left w:val="single" w:sz="4" w:space="0" w:color="auto"/>
              <w:bottom w:val="single" w:sz="4" w:space="0" w:color="auto"/>
              <w:right w:val="single" w:sz="4" w:space="0" w:color="auto"/>
            </w:tcBorders>
            <w:vAlign w:val="center"/>
          </w:tcPr>
          <w:p w14:paraId="018F8DCB" w14:textId="77777777" w:rsidR="00CE5307" w:rsidRDefault="00CE5307">
            <w:pPr>
              <w:spacing w:line="360" w:lineRule="exact"/>
              <w:jc w:val="center"/>
              <w:rPr>
                <w:rFonts w:ascii="宋体" w:hAnsi="宋体" w:hint="eastAsia"/>
                <w:szCs w:val="21"/>
              </w:rPr>
            </w:pPr>
          </w:p>
        </w:tc>
      </w:tr>
    </w:tbl>
    <w:p w14:paraId="4556D4D7" w14:textId="77777777" w:rsidR="00CE5307" w:rsidRDefault="00000000">
      <w:pPr>
        <w:widowControl/>
        <w:ind w:firstLineChars="142" w:firstLine="426"/>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2F301FB0" w14:textId="77777777" w:rsidR="00CE5307" w:rsidRDefault="00000000">
      <w:pPr>
        <w:widowControl/>
        <w:ind w:firstLineChars="142" w:firstLine="426"/>
        <w:jc w:val="left"/>
        <w:rPr>
          <w:rFonts w:ascii="宋体" w:hAnsi="宋体" w:hint="eastAsia"/>
          <w:sz w:val="30"/>
          <w:szCs w:val="30"/>
          <w:u w:val="single"/>
        </w:rPr>
      </w:pPr>
      <w:r>
        <w:rPr>
          <w:rFonts w:ascii="宋体" w:hAnsi="宋体" w:cs="Arial"/>
          <w:kern w:val="0"/>
          <w:sz w:val="30"/>
          <w:szCs w:val="30"/>
        </w:rPr>
        <w:t>日期:</w:t>
      </w:r>
      <w:r>
        <w:rPr>
          <w:rFonts w:ascii="宋体" w:hAnsi="宋体" w:cs="Arial"/>
          <w:kern w:val="0"/>
          <w:sz w:val="30"/>
          <w:szCs w:val="30"/>
          <w:u w:val="single"/>
        </w:rPr>
        <w:t>                    </w:t>
      </w:r>
    </w:p>
    <w:p w14:paraId="643C65C6" w14:textId="77777777" w:rsidR="00CE5307" w:rsidRDefault="00000000">
      <w:pPr>
        <w:spacing w:line="360" w:lineRule="exact"/>
        <w:jc w:val="center"/>
        <w:rPr>
          <w:rFonts w:ascii="宋体" w:hAnsi="宋体" w:hint="eastAsia"/>
          <w:sz w:val="36"/>
          <w:szCs w:val="36"/>
        </w:rPr>
      </w:pPr>
      <w:r>
        <w:rPr>
          <w:rFonts w:ascii="宋体" w:hAnsi="宋体"/>
          <w:sz w:val="36"/>
          <w:szCs w:val="36"/>
        </w:rPr>
        <w:t xml:space="preserve">                                         </w:t>
      </w:r>
    </w:p>
    <w:p w14:paraId="7C1937AA" w14:textId="77777777" w:rsidR="00CE5307" w:rsidRDefault="00000000">
      <w:pPr>
        <w:widowControl/>
        <w:spacing w:line="360" w:lineRule="exact"/>
        <w:ind w:leftChars="135" w:left="283" w:firstLineChars="135" w:firstLine="283"/>
        <w:jc w:val="left"/>
        <w:rPr>
          <w:rFonts w:ascii="宋体" w:hAnsi="宋体" w:cs="Arial" w:hint="eastAsia"/>
          <w:kern w:val="0"/>
          <w:szCs w:val="21"/>
        </w:rPr>
      </w:pPr>
      <w:r>
        <w:rPr>
          <w:rFonts w:ascii="宋体" w:hAnsi="宋体" w:cs="Arial"/>
          <w:kern w:val="0"/>
          <w:szCs w:val="21"/>
        </w:rPr>
        <w:t>备注:1</w:t>
      </w:r>
      <w:r>
        <w:rPr>
          <w:rFonts w:ascii="宋体" w:eastAsia="微软雅黑" w:hAnsi="宋体" w:cs="微软雅黑" w:hint="eastAsia"/>
          <w:kern w:val="0"/>
          <w:szCs w:val="21"/>
        </w:rPr>
        <w:t>､</w:t>
      </w:r>
      <w:r>
        <w:rPr>
          <w:rFonts w:ascii="宋体" w:hAnsi="宋体" w:cs="宋体"/>
          <w:kern w:val="0"/>
          <w:szCs w:val="21"/>
        </w:rPr>
        <w:t>报价以人民币为结算单位</w:t>
      </w:r>
      <w:r>
        <w:rPr>
          <w:rFonts w:ascii="宋体" w:hAnsi="宋体" w:cs="微软雅黑"/>
          <w:kern w:val="0"/>
          <w:szCs w:val="21"/>
        </w:rPr>
        <w:t>,报名预审</w:t>
      </w:r>
      <w:r>
        <w:rPr>
          <w:rFonts w:ascii="宋体" w:hAnsi="宋体" w:cs="微软雅黑" w:hint="eastAsia"/>
          <w:kern w:val="0"/>
          <w:szCs w:val="21"/>
        </w:rPr>
        <w:t>时投标文件</w:t>
      </w:r>
      <w:r>
        <w:rPr>
          <w:rFonts w:ascii="宋体" w:hAnsi="宋体" w:cs="微软雅黑"/>
          <w:kern w:val="0"/>
          <w:szCs w:val="21"/>
        </w:rPr>
        <w:t>须包含报价单(</w:t>
      </w:r>
      <w:r>
        <w:rPr>
          <w:rFonts w:ascii="宋体" w:hAnsi="宋体" w:cs="微软雅黑" w:hint="eastAsia"/>
          <w:kern w:val="0"/>
          <w:szCs w:val="21"/>
        </w:rPr>
        <w:t>价格不填</w:t>
      </w:r>
      <w:r>
        <w:rPr>
          <w:rFonts w:ascii="宋体" w:hAnsi="宋体" w:cs="微软雅黑"/>
          <w:kern w:val="0"/>
          <w:szCs w:val="21"/>
        </w:rPr>
        <w:t>)</w:t>
      </w:r>
      <w:r>
        <w:rPr>
          <w:rFonts w:ascii="宋体" w:hAnsi="宋体" w:cs="微软雅黑" w:hint="eastAsia"/>
          <w:kern w:val="0"/>
          <w:szCs w:val="21"/>
        </w:rPr>
        <w:t>｡</w:t>
      </w:r>
    </w:p>
    <w:p w14:paraId="6E7973AF" w14:textId="77777777" w:rsidR="00CE5307" w:rsidRDefault="00000000">
      <w:pPr>
        <w:widowControl/>
        <w:spacing w:line="360" w:lineRule="exact"/>
        <w:jc w:val="left"/>
        <w:rPr>
          <w:rFonts w:ascii="宋体" w:hAnsi="宋体" w:cs="Arial" w:hint="eastAsia"/>
          <w:kern w:val="0"/>
          <w:szCs w:val="21"/>
        </w:rPr>
      </w:pPr>
      <w:r>
        <w:rPr>
          <w:rFonts w:ascii="宋体" w:hAnsi="宋体" w:cs="Arial"/>
          <w:kern w:val="0"/>
          <w:szCs w:val="21"/>
        </w:rPr>
        <w:t>   </w:t>
      </w:r>
      <w:r>
        <w:rPr>
          <w:rFonts w:ascii="宋体" w:hAnsi="宋体" w:cs="Arial" w:hint="eastAsia"/>
          <w:kern w:val="0"/>
          <w:szCs w:val="21"/>
        </w:rPr>
        <w:t xml:space="preserve">    </w:t>
      </w:r>
      <w:r>
        <w:rPr>
          <w:rFonts w:ascii="宋体" w:hAnsi="宋体" w:cs="Arial"/>
          <w:kern w:val="0"/>
          <w:szCs w:val="21"/>
        </w:rPr>
        <w:t>2</w:t>
      </w:r>
      <w:r>
        <w:rPr>
          <w:rFonts w:ascii="宋体" w:eastAsia="微软雅黑" w:hAnsi="宋体" w:cs="微软雅黑" w:hint="eastAsia"/>
          <w:kern w:val="0"/>
          <w:szCs w:val="21"/>
        </w:rPr>
        <w:t>､</w:t>
      </w:r>
      <w:r>
        <w:rPr>
          <w:rFonts w:ascii="宋体" w:hAnsi="宋体" w:cs="宋体"/>
          <w:kern w:val="0"/>
          <w:szCs w:val="21"/>
        </w:rPr>
        <w:t>此表在不改变格式内容</w:t>
      </w:r>
      <w:r>
        <w:rPr>
          <w:rFonts w:ascii="宋体" w:hAnsi="宋体" w:cs="Arial"/>
          <w:kern w:val="0"/>
          <w:szCs w:val="21"/>
        </w:rPr>
        <w:t>时,可自行制作</w:t>
      </w:r>
      <w:r>
        <w:rPr>
          <w:rFonts w:ascii="宋体" w:eastAsia="微软雅黑" w:hAnsi="宋体" w:cs="微软雅黑" w:hint="eastAsia"/>
          <w:kern w:val="0"/>
          <w:szCs w:val="21"/>
        </w:rPr>
        <w:t>｡</w:t>
      </w:r>
    </w:p>
    <w:p w14:paraId="4457F563" w14:textId="77777777" w:rsidR="00CE5307" w:rsidRDefault="00000000">
      <w:pPr>
        <w:spacing w:line="360" w:lineRule="exact"/>
        <w:ind w:leftChars="336" w:left="706" w:rightChars="123" w:right="258" w:firstLineChars="200" w:firstLine="420"/>
        <w:rPr>
          <w:rFonts w:ascii="宋体" w:hAnsi="宋体" w:hint="eastAsia"/>
        </w:rPr>
      </w:pPr>
      <w:r>
        <w:rPr>
          <w:rFonts w:ascii="宋体" w:hAnsi="宋体" w:cs="Arial"/>
          <w:kern w:val="0"/>
          <w:szCs w:val="21"/>
        </w:rPr>
        <w:t>3</w:t>
      </w:r>
      <w:r>
        <w:rPr>
          <w:rFonts w:ascii="宋体" w:eastAsia="微软雅黑" w:hAnsi="宋体" w:cs="微软雅黑" w:hint="eastAsia"/>
          <w:kern w:val="0"/>
          <w:szCs w:val="21"/>
        </w:rPr>
        <w:t>､</w:t>
      </w:r>
      <w:r>
        <w:rPr>
          <w:rFonts w:ascii="宋体" w:hAnsi="宋体" w:cs="宋体"/>
          <w:kern w:val="0"/>
          <w:szCs w:val="21"/>
          <w:highlight w:val="yellow"/>
        </w:rPr>
        <w:t>谈判现场</w:t>
      </w:r>
      <w:r>
        <w:rPr>
          <w:rFonts w:ascii="宋体" w:hAnsi="宋体" w:cs="Arial"/>
          <w:kern w:val="0"/>
          <w:szCs w:val="21"/>
        </w:rPr>
        <w:t>:递</w:t>
      </w:r>
      <w:r>
        <w:rPr>
          <w:rFonts w:ascii="宋体" w:hAnsi="宋体" w:cs="Arial"/>
          <w:color w:val="000000"/>
          <w:kern w:val="0"/>
          <w:szCs w:val="21"/>
        </w:rPr>
        <w:t>交填好报价的报价单(此报价单必须盖章并单独用信封密封,不要与其他文件装订一起,内容须与预审时提交的产品目录一致,如不一致,以预审时提交的投标目录清单为准)</w:t>
      </w:r>
      <w:r>
        <w:rPr>
          <w:rFonts w:ascii="宋体" w:eastAsia="微软雅黑" w:hAnsi="宋体" w:cs="微软雅黑" w:hint="eastAsia"/>
          <w:color w:val="000000"/>
          <w:kern w:val="0"/>
          <w:szCs w:val="21"/>
        </w:rPr>
        <w:t>｡</w:t>
      </w:r>
    </w:p>
    <w:p w14:paraId="7D6DB7B2" w14:textId="77777777" w:rsidR="00CE5307" w:rsidRDefault="00CE5307">
      <w:pPr>
        <w:spacing w:after="60" w:line="320" w:lineRule="exact"/>
        <w:ind w:left="1521" w:hangingChars="541" w:hanging="1521"/>
        <w:rPr>
          <w:rFonts w:ascii="宋体" w:hAnsi="宋体" w:hint="eastAsia"/>
          <w:b/>
          <w:color w:val="000000"/>
          <w:sz w:val="28"/>
          <w:szCs w:val="28"/>
        </w:rPr>
      </w:pPr>
    </w:p>
    <w:p w14:paraId="752D149B" w14:textId="77777777" w:rsidR="00CE5307" w:rsidRDefault="00CE5307">
      <w:pPr>
        <w:spacing w:after="60" w:line="320" w:lineRule="exact"/>
        <w:ind w:left="1521" w:hangingChars="541" w:hanging="1521"/>
        <w:rPr>
          <w:rFonts w:ascii="宋体" w:hAnsi="宋体" w:hint="eastAsia"/>
          <w:b/>
          <w:color w:val="000000"/>
          <w:sz w:val="28"/>
          <w:szCs w:val="28"/>
        </w:rPr>
      </w:pPr>
    </w:p>
    <w:p w14:paraId="5D7C82B5" w14:textId="77777777" w:rsidR="00CE5307" w:rsidRDefault="00CE5307">
      <w:pPr>
        <w:widowControl/>
        <w:spacing w:line="320" w:lineRule="exact"/>
        <w:ind w:firstLineChars="1100" w:firstLine="2310"/>
        <w:rPr>
          <w:rFonts w:ascii="宋体" w:hAnsi="宋体" w:hint="eastAsia"/>
        </w:rPr>
      </w:pPr>
    </w:p>
    <w:sectPr w:rsidR="00CE5307">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09F79" w14:textId="77777777" w:rsidR="00292447" w:rsidRDefault="00292447">
      <w:r>
        <w:separator/>
      </w:r>
    </w:p>
  </w:endnote>
  <w:endnote w:type="continuationSeparator" w:id="0">
    <w:p w14:paraId="2071CA6F" w14:textId="77777777" w:rsidR="00292447" w:rsidRDefault="0029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altName w:val="微软雅黑"/>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6923586"/>
    </w:sdtPr>
    <w:sdtContent>
      <w:p w14:paraId="595838F0" w14:textId="77777777" w:rsidR="00CE5307" w:rsidRDefault="00000000">
        <w:pPr>
          <w:pStyle w:val="af0"/>
          <w:jc w:val="center"/>
        </w:pPr>
        <w:r>
          <w:fldChar w:fldCharType="begin"/>
        </w:r>
        <w:r>
          <w:instrText>PAGE   \* MERGEFORMAT</w:instrText>
        </w:r>
        <w:r>
          <w:fldChar w:fldCharType="separate"/>
        </w:r>
        <w:r>
          <w:rPr>
            <w:lang w:val="zh-CN"/>
          </w:rPr>
          <w:t>2</w:t>
        </w:r>
        <w:r>
          <w:fldChar w:fldCharType="end"/>
        </w:r>
      </w:p>
    </w:sdtContent>
  </w:sdt>
  <w:p w14:paraId="288D36D1" w14:textId="77777777" w:rsidR="00CE5307" w:rsidRDefault="00CE5307">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B63B53" w14:textId="77777777" w:rsidR="00292447" w:rsidRDefault="00292447">
      <w:r>
        <w:separator/>
      </w:r>
    </w:p>
  </w:footnote>
  <w:footnote w:type="continuationSeparator" w:id="0">
    <w:p w14:paraId="7EC6ECCF" w14:textId="77777777" w:rsidR="00292447" w:rsidRDefault="0029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1C7660A"/>
    <w:multiLevelType w:val="singleLevel"/>
    <w:tmpl w:val="B1C7660A"/>
    <w:lvl w:ilvl="0">
      <w:start w:val="1"/>
      <w:numFmt w:val="decimal"/>
      <w:suff w:val="nothing"/>
      <w:lvlText w:val="（%1）"/>
      <w:lvlJc w:val="left"/>
    </w:lvl>
  </w:abstractNum>
  <w:abstractNum w:abstractNumId="1"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40622638"/>
    <w:multiLevelType w:val="multilevel"/>
    <w:tmpl w:val="40622638"/>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3EA1847"/>
    <w:multiLevelType w:val="multilevel"/>
    <w:tmpl w:val="43EA184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5D3B69F8"/>
    <w:multiLevelType w:val="multilevel"/>
    <w:tmpl w:val="5D3B69F8"/>
    <w:lvl w:ilvl="0">
      <w:start w:val="17"/>
      <w:numFmt w:val="decimal"/>
      <w:lvlText w:val="%1."/>
      <w:lvlJc w:val="left"/>
      <w:pPr>
        <w:ind w:left="360" w:hanging="360"/>
      </w:pPr>
      <w:rPr>
        <w:rFonts w:hint="default"/>
        <w:color w:val="auto"/>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10011718">
    <w:abstractNumId w:val="2"/>
  </w:num>
  <w:num w:numId="2" w16cid:durableId="1818718699">
    <w:abstractNumId w:val="1"/>
  </w:num>
  <w:num w:numId="3" w16cid:durableId="138889363">
    <w:abstractNumId w:val="4"/>
  </w:num>
  <w:num w:numId="4" w16cid:durableId="2018000553">
    <w:abstractNumId w:val="5"/>
  </w:num>
  <w:num w:numId="5" w16cid:durableId="1059596776">
    <w:abstractNumId w:val="0"/>
  </w:num>
  <w:num w:numId="6" w16cid:durableId="17927498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f6c0b247-5381-43a0-977c-2534e1000b25"/>
  </w:docVars>
  <w:rsids>
    <w:rsidRoot w:val="00EE2525"/>
    <w:rsid w:val="00000DCB"/>
    <w:rsid w:val="00001D49"/>
    <w:rsid w:val="000022EA"/>
    <w:rsid w:val="00003873"/>
    <w:rsid w:val="00006320"/>
    <w:rsid w:val="00007B0B"/>
    <w:rsid w:val="000102F1"/>
    <w:rsid w:val="00011789"/>
    <w:rsid w:val="00012865"/>
    <w:rsid w:val="00015B32"/>
    <w:rsid w:val="00025AD6"/>
    <w:rsid w:val="0003161B"/>
    <w:rsid w:val="000329CD"/>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1C57"/>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42B7"/>
    <w:rsid w:val="000D025A"/>
    <w:rsid w:val="000D0704"/>
    <w:rsid w:val="000D0CB7"/>
    <w:rsid w:val="000D29AA"/>
    <w:rsid w:val="000D3E7C"/>
    <w:rsid w:val="000D78CD"/>
    <w:rsid w:val="000E56F8"/>
    <w:rsid w:val="000E5726"/>
    <w:rsid w:val="000E6061"/>
    <w:rsid w:val="000E6D80"/>
    <w:rsid w:val="000E75CA"/>
    <w:rsid w:val="000F230C"/>
    <w:rsid w:val="000F240F"/>
    <w:rsid w:val="000F5D0F"/>
    <w:rsid w:val="00100EED"/>
    <w:rsid w:val="00100F62"/>
    <w:rsid w:val="00101B90"/>
    <w:rsid w:val="00106609"/>
    <w:rsid w:val="00110D6E"/>
    <w:rsid w:val="00134BA3"/>
    <w:rsid w:val="0013529E"/>
    <w:rsid w:val="00136177"/>
    <w:rsid w:val="001412BC"/>
    <w:rsid w:val="00141F49"/>
    <w:rsid w:val="00143BB1"/>
    <w:rsid w:val="00146473"/>
    <w:rsid w:val="00147465"/>
    <w:rsid w:val="00147BEE"/>
    <w:rsid w:val="001502BE"/>
    <w:rsid w:val="0015597D"/>
    <w:rsid w:val="00156F90"/>
    <w:rsid w:val="00165544"/>
    <w:rsid w:val="001658AA"/>
    <w:rsid w:val="001710BF"/>
    <w:rsid w:val="00177F0B"/>
    <w:rsid w:val="00184C93"/>
    <w:rsid w:val="0019025C"/>
    <w:rsid w:val="00193F65"/>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9D8"/>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6DE9"/>
    <w:rsid w:val="00227E44"/>
    <w:rsid w:val="00230894"/>
    <w:rsid w:val="0023436B"/>
    <w:rsid w:val="00234A8A"/>
    <w:rsid w:val="00235561"/>
    <w:rsid w:val="00237150"/>
    <w:rsid w:val="002430E0"/>
    <w:rsid w:val="00243CF0"/>
    <w:rsid w:val="00247B32"/>
    <w:rsid w:val="00251F4F"/>
    <w:rsid w:val="00254127"/>
    <w:rsid w:val="00255EFC"/>
    <w:rsid w:val="002612ED"/>
    <w:rsid w:val="002627A3"/>
    <w:rsid w:val="0026280F"/>
    <w:rsid w:val="00263CB1"/>
    <w:rsid w:val="00264C15"/>
    <w:rsid w:val="00266AA2"/>
    <w:rsid w:val="0026737D"/>
    <w:rsid w:val="00272284"/>
    <w:rsid w:val="002828EA"/>
    <w:rsid w:val="0028321D"/>
    <w:rsid w:val="002906B4"/>
    <w:rsid w:val="00292447"/>
    <w:rsid w:val="002A30CA"/>
    <w:rsid w:val="002A4583"/>
    <w:rsid w:val="002A576F"/>
    <w:rsid w:val="002A7FFB"/>
    <w:rsid w:val="002B1321"/>
    <w:rsid w:val="002B338D"/>
    <w:rsid w:val="002B7BAC"/>
    <w:rsid w:val="002C04D0"/>
    <w:rsid w:val="002C3FA1"/>
    <w:rsid w:val="002C6AE9"/>
    <w:rsid w:val="002C7226"/>
    <w:rsid w:val="002D1C94"/>
    <w:rsid w:val="002D732F"/>
    <w:rsid w:val="002D734B"/>
    <w:rsid w:val="002E0453"/>
    <w:rsid w:val="002E1066"/>
    <w:rsid w:val="002E4AD1"/>
    <w:rsid w:val="002E6FAC"/>
    <w:rsid w:val="002F131C"/>
    <w:rsid w:val="002F3F1B"/>
    <w:rsid w:val="002F4257"/>
    <w:rsid w:val="002F71F0"/>
    <w:rsid w:val="00301716"/>
    <w:rsid w:val="00303567"/>
    <w:rsid w:val="0030760C"/>
    <w:rsid w:val="00316F98"/>
    <w:rsid w:val="0031720F"/>
    <w:rsid w:val="00325986"/>
    <w:rsid w:val="00333F7F"/>
    <w:rsid w:val="00334D83"/>
    <w:rsid w:val="0033624A"/>
    <w:rsid w:val="00336698"/>
    <w:rsid w:val="00337564"/>
    <w:rsid w:val="0033788C"/>
    <w:rsid w:val="00337A17"/>
    <w:rsid w:val="00342409"/>
    <w:rsid w:val="003440DB"/>
    <w:rsid w:val="00353EBE"/>
    <w:rsid w:val="0035421C"/>
    <w:rsid w:val="00356876"/>
    <w:rsid w:val="00363A6F"/>
    <w:rsid w:val="00363B9A"/>
    <w:rsid w:val="00364EC7"/>
    <w:rsid w:val="003653B6"/>
    <w:rsid w:val="00367343"/>
    <w:rsid w:val="00371B45"/>
    <w:rsid w:val="00372A31"/>
    <w:rsid w:val="00373EB7"/>
    <w:rsid w:val="00374659"/>
    <w:rsid w:val="00377A85"/>
    <w:rsid w:val="003847C7"/>
    <w:rsid w:val="003861BC"/>
    <w:rsid w:val="00391D8A"/>
    <w:rsid w:val="003967D0"/>
    <w:rsid w:val="00397601"/>
    <w:rsid w:val="0039771C"/>
    <w:rsid w:val="00397E8F"/>
    <w:rsid w:val="003A04F7"/>
    <w:rsid w:val="003A1A71"/>
    <w:rsid w:val="003A3084"/>
    <w:rsid w:val="003A4B11"/>
    <w:rsid w:val="003A7359"/>
    <w:rsid w:val="003B0C63"/>
    <w:rsid w:val="003B1202"/>
    <w:rsid w:val="003B1F6C"/>
    <w:rsid w:val="003B2CFD"/>
    <w:rsid w:val="003B5B68"/>
    <w:rsid w:val="003B7150"/>
    <w:rsid w:val="003C178B"/>
    <w:rsid w:val="003C266E"/>
    <w:rsid w:val="003C4144"/>
    <w:rsid w:val="003C7C7D"/>
    <w:rsid w:val="003D13AA"/>
    <w:rsid w:val="003D1608"/>
    <w:rsid w:val="003D3B87"/>
    <w:rsid w:val="003D668F"/>
    <w:rsid w:val="003F062A"/>
    <w:rsid w:val="003F0B8E"/>
    <w:rsid w:val="003F4384"/>
    <w:rsid w:val="003F693C"/>
    <w:rsid w:val="003F6AF5"/>
    <w:rsid w:val="00403E44"/>
    <w:rsid w:val="004053D1"/>
    <w:rsid w:val="00407D6D"/>
    <w:rsid w:val="0041217F"/>
    <w:rsid w:val="00415B7D"/>
    <w:rsid w:val="00420BE2"/>
    <w:rsid w:val="00422DBD"/>
    <w:rsid w:val="00424CB0"/>
    <w:rsid w:val="00427DD3"/>
    <w:rsid w:val="00431026"/>
    <w:rsid w:val="00442267"/>
    <w:rsid w:val="004437F5"/>
    <w:rsid w:val="00444FC1"/>
    <w:rsid w:val="00450E58"/>
    <w:rsid w:val="00452617"/>
    <w:rsid w:val="004541B7"/>
    <w:rsid w:val="00454400"/>
    <w:rsid w:val="00456241"/>
    <w:rsid w:val="00457A11"/>
    <w:rsid w:val="004651C3"/>
    <w:rsid w:val="004665AE"/>
    <w:rsid w:val="00470A1A"/>
    <w:rsid w:val="0047228C"/>
    <w:rsid w:val="0047305B"/>
    <w:rsid w:val="00474726"/>
    <w:rsid w:val="00475924"/>
    <w:rsid w:val="00475E52"/>
    <w:rsid w:val="00476E99"/>
    <w:rsid w:val="00481693"/>
    <w:rsid w:val="00484513"/>
    <w:rsid w:val="004928A2"/>
    <w:rsid w:val="00493413"/>
    <w:rsid w:val="004957A5"/>
    <w:rsid w:val="004958B6"/>
    <w:rsid w:val="004A3FD0"/>
    <w:rsid w:val="004A602C"/>
    <w:rsid w:val="004A695F"/>
    <w:rsid w:val="004B2BB0"/>
    <w:rsid w:val="004B6577"/>
    <w:rsid w:val="004C5954"/>
    <w:rsid w:val="004C781A"/>
    <w:rsid w:val="004C7BE8"/>
    <w:rsid w:val="004D1FA5"/>
    <w:rsid w:val="004D211C"/>
    <w:rsid w:val="004E0C83"/>
    <w:rsid w:val="004F24E8"/>
    <w:rsid w:val="004F2A4C"/>
    <w:rsid w:val="004F36D8"/>
    <w:rsid w:val="004F4A18"/>
    <w:rsid w:val="0050025A"/>
    <w:rsid w:val="00501EAC"/>
    <w:rsid w:val="00511E3A"/>
    <w:rsid w:val="005122A4"/>
    <w:rsid w:val="00515886"/>
    <w:rsid w:val="00516075"/>
    <w:rsid w:val="00525134"/>
    <w:rsid w:val="00526757"/>
    <w:rsid w:val="00530610"/>
    <w:rsid w:val="00530F85"/>
    <w:rsid w:val="0053209C"/>
    <w:rsid w:val="005331A1"/>
    <w:rsid w:val="00533F97"/>
    <w:rsid w:val="005366D0"/>
    <w:rsid w:val="00537B70"/>
    <w:rsid w:val="00541582"/>
    <w:rsid w:val="00545EE8"/>
    <w:rsid w:val="0054744B"/>
    <w:rsid w:val="00547E5A"/>
    <w:rsid w:val="005509AC"/>
    <w:rsid w:val="00560677"/>
    <w:rsid w:val="0056246C"/>
    <w:rsid w:val="005627A8"/>
    <w:rsid w:val="00565BE4"/>
    <w:rsid w:val="005753A2"/>
    <w:rsid w:val="005773C0"/>
    <w:rsid w:val="00581309"/>
    <w:rsid w:val="0058309A"/>
    <w:rsid w:val="00584EFC"/>
    <w:rsid w:val="00593241"/>
    <w:rsid w:val="00593525"/>
    <w:rsid w:val="00593596"/>
    <w:rsid w:val="005A1878"/>
    <w:rsid w:val="005A2256"/>
    <w:rsid w:val="005A3FE2"/>
    <w:rsid w:val="005B0AD9"/>
    <w:rsid w:val="005B6758"/>
    <w:rsid w:val="005B7678"/>
    <w:rsid w:val="005C2C31"/>
    <w:rsid w:val="005D2300"/>
    <w:rsid w:val="005D40C1"/>
    <w:rsid w:val="005E0315"/>
    <w:rsid w:val="005E0A36"/>
    <w:rsid w:val="005E156C"/>
    <w:rsid w:val="005E1E6D"/>
    <w:rsid w:val="005E4EFF"/>
    <w:rsid w:val="005E563A"/>
    <w:rsid w:val="005F14CD"/>
    <w:rsid w:val="005F2887"/>
    <w:rsid w:val="005F51EA"/>
    <w:rsid w:val="00600738"/>
    <w:rsid w:val="006044C0"/>
    <w:rsid w:val="00604D43"/>
    <w:rsid w:val="006056B2"/>
    <w:rsid w:val="0060710B"/>
    <w:rsid w:val="0061687E"/>
    <w:rsid w:val="006252E6"/>
    <w:rsid w:val="0062768C"/>
    <w:rsid w:val="00632F2E"/>
    <w:rsid w:val="0063330B"/>
    <w:rsid w:val="00635419"/>
    <w:rsid w:val="00635705"/>
    <w:rsid w:val="00636D05"/>
    <w:rsid w:val="006429CE"/>
    <w:rsid w:val="0064492D"/>
    <w:rsid w:val="00647056"/>
    <w:rsid w:val="00647E4E"/>
    <w:rsid w:val="0065624A"/>
    <w:rsid w:val="00656ABB"/>
    <w:rsid w:val="00665F81"/>
    <w:rsid w:val="006728C6"/>
    <w:rsid w:val="00672B94"/>
    <w:rsid w:val="00675831"/>
    <w:rsid w:val="00677636"/>
    <w:rsid w:val="00681E21"/>
    <w:rsid w:val="006876A8"/>
    <w:rsid w:val="00690CD9"/>
    <w:rsid w:val="00691FA4"/>
    <w:rsid w:val="006A0EDC"/>
    <w:rsid w:val="006A3C40"/>
    <w:rsid w:val="006A4A66"/>
    <w:rsid w:val="006A6BE9"/>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E2A32"/>
    <w:rsid w:val="006E346A"/>
    <w:rsid w:val="006F0962"/>
    <w:rsid w:val="006F0A02"/>
    <w:rsid w:val="006F4E32"/>
    <w:rsid w:val="006F7A9B"/>
    <w:rsid w:val="00700642"/>
    <w:rsid w:val="0070452E"/>
    <w:rsid w:val="00704F00"/>
    <w:rsid w:val="0072640C"/>
    <w:rsid w:val="00731346"/>
    <w:rsid w:val="007316C8"/>
    <w:rsid w:val="007329FB"/>
    <w:rsid w:val="0073320B"/>
    <w:rsid w:val="007336E0"/>
    <w:rsid w:val="007339C0"/>
    <w:rsid w:val="007376FD"/>
    <w:rsid w:val="0074275C"/>
    <w:rsid w:val="00742F7B"/>
    <w:rsid w:val="00743EF5"/>
    <w:rsid w:val="007460B8"/>
    <w:rsid w:val="00747B37"/>
    <w:rsid w:val="0075120A"/>
    <w:rsid w:val="0075319F"/>
    <w:rsid w:val="00753B89"/>
    <w:rsid w:val="00757378"/>
    <w:rsid w:val="00762E89"/>
    <w:rsid w:val="00764F53"/>
    <w:rsid w:val="00766945"/>
    <w:rsid w:val="00771A63"/>
    <w:rsid w:val="00772B18"/>
    <w:rsid w:val="00772B6C"/>
    <w:rsid w:val="00774762"/>
    <w:rsid w:val="00775EC8"/>
    <w:rsid w:val="00780FB3"/>
    <w:rsid w:val="00781825"/>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6255"/>
    <w:rsid w:val="007C6CC9"/>
    <w:rsid w:val="007D16E4"/>
    <w:rsid w:val="007D38A8"/>
    <w:rsid w:val="007D6FA6"/>
    <w:rsid w:val="007E002C"/>
    <w:rsid w:val="007E1B58"/>
    <w:rsid w:val="007E3BC2"/>
    <w:rsid w:val="007E63AA"/>
    <w:rsid w:val="007F05EB"/>
    <w:rsid w:val="007F170F"/>
    <w:rsid w:val="007F35FE"/>
    <w:rsid w:val="007F3E26"/>
    <w:rsid w:val="007F6A7F"/>
    <w:rsid w:val="00802E00"/>
    <w:rsid w:val="008046DC"/>
    <w:rsid w:val="00805969"/>
    <w:rsid w:val="00811F91"/>
    <w:rsid w:val="00812196"/>
    <w:rsid w:val="00820145"/>
    <w:rsid w:val="0082199A"/>
    <w:rsid w:val="0082496A"/>
    <w:rsid w:val="00825161"/>
    <w:rsid w:val="00825E48"/>
    <w:rsid w:val="00825EFA"/>
    <w:rsid w:val="008316A4"/>
    <w:rsid w:val="00837578"/>
    <w:rsid w:val="00841059"/>
    <w:rsid w:val="00841DAD"/>
    <w:rsid w:val="00842C9E"/>
    <w:rsid w:val="00847EFA"/>
    <w:rsid w:val="00855D88"/>
    <w:rsid w:val="00856CC4"/>
    <w:rsid w:val="00857DFE"/>
    <w:rsid w:val="00863179"/>
    <w:rsid w:val="0086612B"/>
    <w:rsid w:val="00867132"/>
    <w:rsid w:val="008747C8"/>
    <w:rsid w:val="00874FBD"/>
    <w:rsid w:val="00882CCF"/>
    <w:rsid w:val="00894D01"/>
    <w:rsid w:val="008A5BE9"/>
    <w:rsid w:val="008A608B"/>
    <w:rsid w:val="008B00E9"/>
    <w:rsid w:val="008B0454"/>
    <w:rsid w:val="008B4387"/>
    <w:rsid w:val="008B64A2"/>
    <w:rsid w:val="008B7021"/>
    <w:rsid w:val="008C4820"/>
    <w:rsid w:val="008C6FA8"/>
    <w:rsid w:val="008C7A1F"/>
    <w:rsid w:val="008D1422"/>
    <w:rsid w:val="008D1F0C"/>
    <w:rsid w:val="008D23C6"/>
    <w:rsid w:val="008E014A"/>
    <w:rsid w:val="008E2B38"/>
    <w:rsid w:val="008E2C75"/>
    <w:rsid w:val="008E43D6"/>
    <w:rsid w:val="008E4AB4"/>
    <w:rsid w:val="008E5133"/>
    <w:rsid w:val="008F158F"/>
    <w:rsid w:val="008F3567"/>
    <w:rsid w:val="008F3D57"/>
    <w:rsid w:val="008F6934"/>
    <w:rsid w:val="009040D7"/>
    <w:rsid w:val="00905879"/>
    <w:rsid w:val="009072D6"/>
    <w:rsid w:val="00910729"/>
    <w:rsid w:val="00910978"/>
    <w:rsid w:val="00911CB8"/>
    <w:rsid w:val="00914EA0"/>
    <w:rsid w:val="009200B3"/>
    <w:rsid w:val="00920F46"/>
    <w:rsid w:val="00925C45"/>
    <w:rsid w:val="009320B2"/>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A95"/>
    <w:rsid w:val="00980CA5"/>
    <w:rsid w:val="00980F13"/>
    <w:rsid w:val="009817F1"/>
    <w:rsid w:val="00981CAA"/>
    <w:rsid w:val="009822F5"/>
    <w:rsid w:val="00983C1D"/>
    <w:rsid w:val="00985037"/>
    <w:rsid w:val="00992BC0"/>
    <w:rsid w:val="00993EDC"/>
    <w:rsid w:val="0099700F"/>
    <w:rsid w:val="00997B20"/>
    <w:rsid w:val="009A7824"/>
    <w:rsid w:val="009B15A2"/>
    <w:rsid w:val="009B1DA4"/>
    <w:rsid w:val="009B5CE7"/>
    <w:rsid w:val="009C097C"/>
    <w:rsid w:val="009C72B6"/>
    <w:rsid w:val="009D007B"/>
    <w:rsid w:val="009D13C6"/>
    <w:rsid w:val="009D2105"/>
    <w:rsid w:val="009D4A8C"/>
    <w:rsid w:val="009D560C"/>
    <w:rsid w:val="009D578D"/>
    <w:rsid w:val="009E3BD1"/>
    <w:rsid w:val="009E3E94"/>
    <w:rsid w:val="009E6AAF"/>
    <w:rsid w:val="009E7699"/>
    <w:rsid w:val="009F162A"/>
    <w:rsid w:val="00A0524C"/>
    <w:rsid w:val="00A07083"/>
    <w:rsid w:val="00A071A4"/>
    <w:rsid w:val="00A153F7"/>
    <w:rsid w:val="00A15F3E"/>
    <w:rsid w:val="00A20524"/>
    <w:rsid w:val="00A22419"/>
    <w:rsid w:val="00A26D5D"/>
    <w:rsid w:val="00A32389"/>
    <w:rsid w:val="00A32F02"/>
    <w:rsid w:val="00A34B22"/>
    <w:rsid w:val="00A40AA0"/>
    <w:rsid w:val="00A40AD9"/>
    <w:rsid w:val="00A441BE"/>
    <w:rsid w:val="00A47DD1"/>
    <w:rsid w:val="00A5339F"/>
    <w:rsid w:val="00A5739F"/>
    <w:rsid w:val="00A6432B"/>
    <w:rsid w:val="00A7031B"/>
    <w:rsid w:val="00A719F8"/>
    <w:rsid w:val="00A71BFA"/>
    <w:rsid w:val="00A74528"/>
    <w:rsid w:val="00A863DA"/>
    <w:rsid w:val="00A86CBE"/>
    <w:rsid w:val="00A92517"/>
    <w:rsid w:val="00AA2EDB"/>
    <w:rsid w:val="00AA53BC"/>
    <w:rsid w:val="00AB1041"/>
    <w:rsid w:val="00AB47D4"/>
    <w:rsid w:val="00AC3B41"/>
    <w:rsid w:val="00AC51FB"/>
    <w:rsid w:val="00AD1DDF"/>
    <w:rsid w:val="00AD2E77"/>
    <w:rsid w:val="00AD36DB"/>
    <w:rsid w:val="00AD7280"/>
    <w:rsid w:val="00AE153E"/>
    <w:rsid w:val="00AE465F"/>
    <w:rsid w:val="00AE49CD"/>
    <w:rsid w:val="00AE628E"/>
    <w:rsid w:val="00AE7804"/>
    <w:rsid w:val="00AF1891"/>
    <w:rsid w:val="00AF7E05"/>
    <w:rsid w:val="00B20579"/>
    <w:rsid w:val="00B20625"/>
    <w:rsid w:val="00B22ED9"/>
    <w:rsid w:val="00B241B8"/>
    <w:rsid w:val="00B246D5"/>
    <w:rsid w:val="00B26E31"/>
    <w:rsid w:val="00B35D03"/>
    <w:rsid w:val="00B37B7B"/>
    <w:rsid w:val="00B40DEF"/>
    <w:rsid w:val="00B507E6"/>
    <w:rsid w:val="00B533D6"/>
    <w:rsid w:val="00B611B2"/>
    <w:rsid w:val="00B6139C"/>
    <w:rsid w:val="00B64E56"/>
    <w:rsid w:val="00B659FB"/>
    <w:rsid w:val="00B70C87"/>
    <w:rsid w:val="00B736A8"/>
    <w:rsid w:val="00B73BEF"/>
    <w:rsid w:val="00B774EE"/>
    <w:rsid w:val="00B8129D"/>
    <w:rsid w:val="00B83991"/>
    <w:rsid w:val="00B85923"/>
    <w:rsid w:val="00B86563"/>
    <w:rsid w:val="00B91724"/>
    <w:rsid w:val="00B92C40"/>
    <w:rsid w:val="00B93457"/>
    <w:rsid w:val="00B96161"/>
    <w:rsid w:val="00BA1868"/>
    <w:rsid w:val="00BA33E8"/>
    <w:rsid w:val="00BA4125"/>
    <w:rsid w:val="00BA5007"/>
    <w:rsid w:val="00BA70F1"/>
    <w:rsid w:val="00BA7AF1"/>
    <w:rsid w:val="00BB229B"/>
    <w:rsid w:val="00BB2FD8"/>
    <w:rsid w:val="00BB511A"/>
    <w:rsid w:val="00BB7923"/>
    <w:rsid w:val="00BC33D4"/>
    <w:rsid w:val="00BC3C50"/>
    <w:rsid w:val="00BC45D4"/>
    <w:rsid w:val="00BC4A3F"/>
    <w:rsid w:val="00BC56D4"/>
    <w:rsid w:val="00BC6DBB"/>
    <w:rsid w:val="00BC7B6F"/>
    <w:rsid w:val="00BD02FF"/>
    <w:rsid w:val="00BD6DFD"/>
    <w:rsid w:val="00BE1468"/>
    <w:rsid w:val="00BE1C1E"/>
    <w:rsid w:val="00BE47AA"/>
    <w:rsid w:val="00BE772C"/>
    <w:rsid w:val="00BF04EB"/>
    <w:rsid w:val="00BF0BE4"/>
    <w:rsid w:val="00BF0D2F"/>
    <w:rsid w:val="00BF6979"/>
    <w:rsid w:val="00C0174B"/>
    <w:rsid w:val="00C034EC"/>
    <w:rsid w:val="00C11107"/>
    <w:rsid w:val="00C16B4D"/>
    <w:rsid w:val="00C23529"/>
    <w:rsid w:val="00C33189"/>
    <w:rsid w:val="00C34DFC"/>
    <w:rsid w:val="00C429D0"/>
    <w:rsid w:val="00C47BB7"/>
    <w:rsid w:val="00C520DC"/>
    <w:rsid w:val="00C53CCB"/>
    <w:rsid w:val="00C5571B"/>
    <w:rsid w:val="00C565EE"/>
    <w:rsid w:val="00C57CD8"/>
    <w:rsid w:val="00C57D57"/>
    <w:rsid w:val="00C622BF"/>
    <w:rsid w:val="00C62316"/>
    <w:rsid w:val="00C638B9"/>
    <w:rsid w:val="00C63A77"/>
    <w:rsid w:val="00C64782"/>
    <w:rsid w:val="00C705A5"/>
    <w:rsid w:val="00C70F84"/>
    <w:rsid w:val="00C77ACE"/>
    <w:rsid w:val="00C877DE"/>
    <w:rsid w:val="00C92B26"/>
    <w:rsid w:val="00C94233"/>
    <w:rsid w:val="00CA113E"/>
    <w:rsid w:val="00CA399F"/>
    <w:rsid w:val="00CA59D9"/>
    <w:rsid w:val="00CB41F8"/>
    <w:rsid w:val="00CB429F"/>
    <w:rsid w:val="00CB432F"/>
    <w:rsid w:val="00CB6716"/>
    <w:rsid w:val="00CC1F5A"/>
    <w:rsid w:val="00CC386D"/>
    <w:rsid w:val="00CC4037"/>
    <w:rsid w:val="00CC5812"/>
    <w:rsid w:val="00CC5A6C"/>
    <w:rsid w:val="00CD0F9C"/>
    <w:rsid w:val="00CD32FE"/>
    <w:rsid w:val="00CD3AF9"/>
    <w:rsid w:val="00CD607A"/>
    <w:rsid w:val="00CD69B2"/>
    <w:rsid w:val="00CD720F"/>
    <w:rsid w:val="00CD7A1E"/>
    <w:rsid w:val="00CE0A60"/>
    <w:rsid w:val="00CE44C8"/>
    <w:rsid w:val="00CE5307"/>
    <w:rsid w:val="00CE54C3"/>
    <w:rsid w:val="00CE6B34"/>
    <w:rsid w:val="00CE7BA4"/>
    <w:rsid w:val="00CF1310"/>
    <w:rsid w:val="00CF136E"/>
    <w:rsid w:val="00CF373D"/>
    <w:rsid w:val="00CF3E7E"/>
    <w:rsid w:val="00CF7E74"/>
    <w:rsid w:val="00D01623"/>
    <w:rsid w:val="00D059DA"/>
    <w:rsid w:val="00D06094"/>
    <w:rsid w:val="00D07464"/>
    <w:rsid w:val="00D10BE4"/>
    <w:rsid w:val="00D110F0"/>
    <w:rsid w:val="00D13494"/>
    <w:rsid w:val="00D13D24"/>
    <w:rsid w:val="00D2267C"/>
    <w:rsid w:val="00D23C99"/>
    <w:rsid w:val="00D278B0"/>
    <w:rsid w:val="00D3588C"/>
    <w:rsid w:val="00D359E0"/>
    <w:rsid w:val="00D4335B"/>
    <w:rsid w:val="00D47FC6"/>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81E27"/>
    <w:rsid w:val="00D924CF"/>
    <w:rsid w:val="00D9338D"/>
    <w:rsid w:val="00D93477"/>
    <w:rsid w:val="00D93D4F"/>
    <w:rsid w:val="00D94F0F"/>
    <w:rsid w:val="00D95AFF"/>
    <w:rsid w:val="00D96290"/>
    <w:rsid w:val="00D96EF4"/>
    <w:rsid w:val="00D971E8"/>
    <w:rsid w:val="00DA26A3"/>
    <w:rsid w:val="00DA28C0"/>
    <w:rsid w:val="00DA6B5D"/>
    <w:rsid w:val="00DB0677"/>
    <w:rsid w:val="00DB0CA7"/>
    <w:rsid w:val="00DB2AD4"/>
    <w:rsid w:val="00DB4835"/>
    <w:rsid w:val="00DC31F0"/>
    <w:rsid w:val="00DC32C6"/>
    <w:rsid w:val="00DD1A68"/>
    <w:rsid w:val="00DD7687"/>
    <w:rsid w:val="00DD790E"/>
    <w:rsid w:val="00DD797E"/>
    <w:rsid w:val="00DE183B"/>
    <w:rsid w:val="00DE268F"/>
    <w:rsid w:val="00DE30C0"/>
    <w:rsid w:val="00DE6544"/>
    <w:rsid w:val="00DE6E4B"/>
    <w:rsid w:val="00DE7D03"/>
    <w:rsid w:val="00DF37A0"/>
    <w:rsid w:val="00DF51DE"/>
    <w:rsid w:val="00DF6CD7"/>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301A3"/>
    <w:rsid w:val="00E30DAD"/>
    <w:rsid w:val="00E32677"/>
    <w:rsid w:val="00E32F62"/>
    <w:rsid w:val="00E40392"/>
    <w:rsid w:val="00E46EBE"/>
    <w:rsid w:val="00E47724"/>
    <w:rsid w:val="00E47AB9"/>
    <w:rsid w:val="00E535D7"/>
    <w:rsid w:val="00E54243"/>
    <w:rsid w:val="00E54C17"/>
    <w:rsid w:val="00E62E7B"/>
    <w:rsid w:val="00E6315C"/>
    <w:rsid w:val="00E63B86"/>
    <w:rsid w:val="00E7319A"/>
    <w:rsid w:val="00E734CF"/>
    <w:rsid w:val="00E766FC"/>
    <w:rsid w:val="00E8011C"/>
    <w:rsid w:val="00E80FC7"/>
    <w:rsid w:val="00E814B9"/>
    <w:rsid w:val="00E81DCD"/>
    <w:rsid w:val="00E81E86"/>
    <w:rsid w:val="00E8232E"/>
    <w:rsid w:val="00E82AA9"/>
    <w:rsid w:val="00E90B2F"/>
    <w:rsid w:val="00E9423E"/>
    <w:rsid w:val="00EA3BB7"/>
    <w:rsid w:val="00EA5463"/>
    <w:rsid w:val="00EA7BE9"/>
    <w:rsid w:val="00EB1B36"/>
    <w:rsid w:val="00EB1CF5"/>
    <w:rsid w:val="00EB3A59"/>
    <w:rsid w:val="00EB3BAD"/>
    <w:rsid w:val="00EB59C0"/>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F03371"/>
    <w:rsid w:val="00F068DE"/>
    <w:rsid w:val="00F11A63"/>
    <w:rsid w:val="00F20C14"/>
    <w:rsid w:val="00F225B4"/>
    <w:rsid w:val="00F22CE0"/>
    <w:rsid w:val="00F260C4"/>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C733B"/>
    <w:rsid w:val="00FD4D41"/>
    <w:rsid w:val="00FD556A"/>
    <w:rsid w:val="00FD55C7"/>
    <w:rsid w:val="00FD6959"/>
    <w:rsid w:val="00FD6EBD"/>
    <w:rsid w:val="00FE1E48"/>
    <w:rsid w:val="00FE2EE1"/>
    <w:rsid w:val="00FE3BF2"/>
    <w:rsid w:val="00FF0B68"/>
    <w:rsid w:val="00FF2BBC"/>
    <w:rsid w:val="00FF6AE5"/>
    <w:rsid w:val="01B3097E"/>
    <w:rsid w:val="04BA6D56"/>
    <w:rsid w:val="054D6166"/>
    <w:rsid w:val="153E3549"/>
    <w:rsid w:val="168F3C34"/>
    <w:rsid w:val="1984103F"/>
    <w:rsid w:val="1A663D17"/>
    <w:rsid w:val="1E8245AD"/>
    <w:rsid w:val="29F8398C"/>
    <w:rsid w:val="307C56EC"/>
    <w:rsid w:val="317F1137"/>
    <w:rsid w:val="329C76FF"/>
    <w:rsid w:val="34D7691B"/>
    <w:rsid w:val="3A227ADB"/>
    <w:rsid w:val="42E3216A"/>
    <w:rsid w:val="43EC179D"/>
    <w:rsid w:val="49A308A5"/>
    <w:rsid w:val="49E22A33"/>
    <w:rsid w:val="4B8A7F8A"/>
    <w:rsid w:val="4D6C5536"/>
    <w:rsid w:val="51981FF4"/>
    <w:rsid w:val="51FF032F"/>
    <w:rsid w:val="564F6EA2"/>
    <w:rsid w:val="5AFD43FD"/>
    <w:rsid w:val="5CCC3817"/>
    <w:rsid w:val="5DFF4054"/>
    <w:rsid w:val="5F404B37"/>
    <w:rsid w:val="5F5F2503"/>
    <w:rsid w:val="61187829"/>
    <w:rsid w:val="645D3BCA"/>
    <w:rsid w:val="64C45B85"/>
    <w:rsid w:val="673E09F7"/>
    <w:rsid w:val="677C37D9"/>
    <w:rsid w:val="6A073068"/>
    <w:rsid w:val="6C67530A"/>
    <w:rsid w:val="6D9D4CB1"/>
    <w:rsid w:val="733C6D53"/>
    <w:rsid w:val="7BA1666F"/>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F5937FF"/>
  <w15:docId w15:val="{4A167623-E24C-4887-8397-1DD104373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unhideWhenUsed="1" w:qFormat="1"/>
    <w:lsdException w:name="Note Heading" w:semiHidden="1" w:unhideWhenUsed="1"/>
    <w:lsdException w:name="Body Text 2"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link w:val="1"/>
    <w:qFormat/>
    <w:rPr>
      <w:rFonts w:ascii="宋体" w:hAnsi="Courier New" w:cs="宋体"/>
      <w:szCs w:val="21"/>
    </w:rPr>
  </w:style>
  <w:style w:type="paragraph" w:styleId="a4">
    <w:name w:val="Normal Indent"/>
    <w:basedOn w:val="a"/>
    <w:link w:val="a5"/>
    <w:uiPriority w:val="99"/>
    <w:qFormat/>
    <w:pPr>
      <w:ind w:firstLine="420"/>
    </w:pPr>
    <w:rPr>
      <w:szCs w:val="20"/>
    </w:rPr>
  </w:style>
  <w:style w:type="paragraph" w:styleId="a6">
    <w:name w:val="annotation text"/>
    <w:basedOn w:val="a"/>
    <w:link w:val="a7"/>
    <w:uiPriority w:val="99"/>
    <w:qFormat/>
    <w:pPr>
      <w:jc w:val="left"/>
    </w:pPr>
  </w:style>
  <w:style w:type="paragraph" w:styleId="a8">
    <w:name w:val="Body Text"/>
    <w:basedOn w:val="a"/>
    <w:next w:val="a"/>
    <w:link w:val="a9"/>
    <w:uiPriority w:val="1"/>
    <w:qFormat/>
    <w:pPr>
      <w:spacing w:after="120"/>
    </w:pPr>
  </w:style>
  <w:style w:type="paragraph" w:styleId="aa">
    <w:name w:val="Body Text Indent"/>
    <w:basedOn w:val="a"/>
    <w:link w:val="ab"/>
    <w:uiPriority w:val="99"/>
    <w:unhideWhenUsed/>
    <w:qFormat/>
    <w:pPr>
      <w:spacing w:after="120"/>
      <w:ind w:leftChars="200" w:left="420"/>
    </w:pPr>
  </w:style>
  <w:style w:type="paragraph" w:styleId="ac">
    <w:name w:val="Date"/>
    <w:basedOn w:val="a"/>
    <w:next w:val="a"/>
    <w:link w:val="ad"/>
    <w:uiPriority w:val="99"/>
    <w:unhideWhenUsed/>
    <w:qFormat/>
    <w:pPr>
      <w:ind w:leftChars="2500" w:left="100"/>
    </w:pPr>
  </w:style>
  <w:style w:type="paragraph" w:styleId="ae">
    <w:name w:val="Balloon Text"/>
    <w:basedOn w:val="a"/>
    <w:link w:val="af"/>
    <w:uiPriority w:val="99"/>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0"/>
    <w:uiPriority w:val="99"/>
    <w:unhideWhenUsed/>
    <w:qFormat/>
    <w:pPr>
      <w:spacing w:after="120" w:line="480" w:lineRule="auto"/>
    </w:pPr>
    <w:rPr>
      <w:rFonts w:ascii="Calibri" w:hAnsi="Calibri"/>
      <w:szCs w:val="22"/>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unhideWhenUsed/>
    <w:qFormat/>
    <w:pPr>
      <w:ind w:firstLineChars="200" w:firstLine="420"/>
    </w:pPr>
  </w:style>
  <w:style w:type="table" w:styleId="af5">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1"/>
    <w:qFormat/>
    <w:rPr>
      <w:rFonts w:asciiTheme="minorEastAsia" w:hAnsi="Courier New" w:cs="Courier New"/>
      <w:szCs w:val="24"/>
    </w:rPr>
  </w:style>
  <w:style w:type="character" w:customStyle="1" w:styleId="a5">
    <w:name w:val="正文缩进 字符"/>
    <w:basedOn w:val="a1"/>
    <w:link w:val="a4"/>
    <w:qFormat/>
    <w:rPr>
      <w:rFonts w:ascii="Times New Roman" w:eastAsia="宋体" w:hAnsi="Times New Roman" w:cs="Times New Roman"/>
      <w:szCs w:val="20"/>
    </w:rPr>
  </w:style>
  <w:style w:type="character" w:customStyle="1" w:styleId="1">
    <w:name w:val="纯文本 字符1"/>
    <w:basedOn w:val="a1"/>
    <w:link w:val="a0"/>
    <w:qFormat/>
    <w:rPr>
      <w:rFonts w:ascii="宋体" w:eastAsia="宋体" w:hAnsi="Courier New" w:cs="宋体"/>
      <w:szCs w:val="21"/>
    </w:rPr>
  </w:style>
  <w:style w:type="character" w:customStyle="1" w:styleId="af3">
    <w:name w:val="页眉 字符"/>
    <w:basedOn w:val="a1"/>
    <w:link w:val="af2"/>
    <w:uiPriority w:val="99"/>
    <w:qFormat/>
    <w:rPr>
      <w:rFonts w:ascii="Times New Roman" w:eastAsia="宋体" w:hAnsi="Times New Roman" w:cs="Times New Roman"/>
      <w:sz w:val="18"/>
      <w:szCs w:val="18"/>
    </w:rPr>
  </w:style>
  <w:style w:type="character" w:customStyle="1" w:styleId="af1">
    <w:name w:val="页脚 字符"/>
    <w:basedOn w:val="a1"/>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1"/>
    <w:qFormat/>
    <w:rPr>
      <w:kern w:val="2"/>
      <w:sz w:val="21"/>
    </w:rPr>
  </w:style>
  <w:style w:type="character" w:customStyle="1" w:styleId="Char">
    <w:name w:val="纯文本 Char"/>
    <w:basedOn w:val="a1"/>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1"/>
    <w:link w:val="a8"/>
    <w:uiPriority w:val="1"/>
    <w:qFormat/>
    <w:rPr>
      <w:rFonts w:ascii="Times New Roman" w:eastAsia="宋体" w:hAnsi="Times New Roman" w:cs="Times New Roman"/>
      <w:szCs w:val="24"/>
    </w:rPr>
  </w:style>
  <w:style w:type="character" w:customStyle="1" w:styleId="af9">
    <w:name w:val="列表段落 字符"/>
    <w:link w:val="10"/>
    <w:uiPriority w:val="34"/>
    <w:qFormat/>
    <w:rPr>
      <w:szCs w:val="24"/>
    </w:rPr>
  </w:style>
  <w:style w:type="paragraph" w:customStyle="1" w:styleId="10">
    <w:name w:val="列表段落1"/>
    <w:basedOn w:val="a"/>
    <w:link w:val="af9"/>
    <w:uiPriority w:val="34"/>
    <w:qFormat/>
    <w:pPr>
      <w:ind w:firstLineChars="200" w:firstLine="420"/>
    </w:pPr>
    <w:rPr>
      <w:rFonts w:asciiTheme="minorHAnsi" w:eastAsiaTheme="minorEastAsia" w:hAnsiTheme="minorHAnsi" w:cstheme="minorBidi"/>
    </w:rPr>
  </w:style>
  <w:style w:type="paragraph" w:customStyle="1" w:styleId="afa">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1"/>
    <w:link w:val="ac"/>
    <w:uiPriority w:val="99"/>
    <w:semiHidden/>
    <w:qFormat/>
    <w:rPr>
      <w:rFonts w:ascii="Times New Roman" w:eastAsia="宋体" w:hAnsi="Times New Roman" w:cs="Times New Roman"/>
      <w:szCs w:val="24"/>
    </w:rPr>
  </w:style>
  <w:style w:type="character" w:customStyle="1" w:styleId="a7">
    <w:name w:val="批注文字 字符"/>
    <w:basedOn w:val="a1"/>
    <w:link w:val="a6"/>
    <w:uiPriority w:val="99"/>
    <w:qFormat/>
    <w:rPr>
      <w:rFonts w:ascii="Times New Roman" w:eastAsia="宋体" w:hAnsi="Times New Roman" w:cs="Times New Roman"/>
      <w:szCs w:val="24"/>
    </w:rPr>
  </w:style>
  <w:style w:type="table" w:customStyle="1" w:styleId="TableNormal">
    <w:name w:val="Table Normal"/>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1"/>
    <w:link w:val="ae"/>
    <w:uiPriority w:val="99"/>
    <w:semiHidden/>
    <w:qFormat/>
    <w:rPr>
      <w:rFonts w:ascii="Times New Roman" w:eastAsia="宋体" w:hAnsi="Times New Roman" w:cs="Times New Roman"/>
      <w:sz w:val="18"/>
      <w:szCs w:val="18"/>
    </w:rPr>
  </w:style>
  <w:style w:type="character" w:customStyle="1" w:styleId="Char0">
    <w:name w:val="_正文段落 Char"/>
    <w:link w:val="afb"/>
    <w:qFormat/>
    <w:rPr>
      <w:sz w:val="24"/>
      <w:szCs w:val="24"/>
    </w:rPr>
  </w:style>
  <w:style w:type="paragraph" w:customStyle="1" w:styleId="afb">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c"/>
    <w:qFormat/>
    <w:pPr>
      <w:ind w:firstLineChars="200" w:firstLine="420"/>
    </w:pPr>
    <w:rPr>
      <w:rFonts w:ascii="Calibri" w:hAnsi="Calibri"/>
      <w:szCs w:val="22"/>
    </w:rPr>
  </w:style>
  <w:style w:type="paragraph" w:customStyle="1" w:styleId="afd">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1"/>
    <w:qFormat/>
    <w:rPr>
      <w:rFonts w:ascii="微软雅黑" w:eastAsia="微软雅黑" w:hAnsi="微软雅黑" w:cs="微软雅黑" w:hint="eastAsia"/>
      <w:color w:val="FF0000"/>
      <w:sz w:val="24"/>
      <w:szCs w:val="24"/>
      <w:u w:val="none"/>
    </w:rPr>
  </w:style>
  <w:style w:type="character" w:customStyle="1" w:styleId="font01">
    <w:name w:val="font01"/>
    <w:basedOn w:val="a1"/>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2"/>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1"/>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1"/>
    <w:uiPriority w:val="99"/>
    <w:unhideWhenUsed/>
    <w:qFormat/>
    <w:rPr>
      <w:color w:val="605E5C"/>
      <w:shd w:val="clear" w:color="auto" w:fill="E1DFDD"/>
    </w:rPr>
  </w:style>
  <w:style w:type="character" w:customStyle="1" w:styleId="afc">
    <w:name w:val="列出段落 字符"/>
    <w:link w:val="12"/>
    <w:qFormat/>
    <w:rPr>
      <w:rFonts w:ascii="Calibri" w:hAnsi="Calibri"/>
      <w:kern w:val="2"/>
      <w:sz w:val="21"/>
      <w:szCs w:val="22"/>
    </w:rPr>
  </w:style>
  <w:style w:type="character" w:customStyle="1" w:styleId="20">
    <w:name w:val="正文文本 2 字符"/>
    <w:basedOn w:val="a1"/>
    <w:link w:val="2"/>
    <w:uiPriority w:val="99"/>
    <w:semiHidden/>
    <w:qFormat/>
    <w:rPr>
      <w:rFonts w:ascii="Calibri" w:hAnsi="Calibri"/>
      <w:kern w:val="2"/>
      <w:sz w:val="21"/>
      <w:szCs w:val="22"/>
    </w:rPr>
  </w:style>
  <w:style w:type="paragraph" w:styleId="afe">
    <w:name w:val="List Paragraph"/>
    <w:basedOn w:val="a"/>
    <w:uiPriority w:val="34"/>
    <w:qFormat/>
    <w:rsid w:val="00D47FC6"/>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cx.mem.gov.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36</Pages>
  <Words>3149</Words>
  <Characters>17952</Characters>
  <Application>Microsoft Office Word</Application>
  <DocSecurity>0</DocSecurity>
  <Lines>149</Lines>
  <Paragraphs>42</Paragraphs>
  <ScaleCrop>false</ScaleCrop>
  <Company/>
  <LinksUpToDate>false</LinksUpToDate>
  <CharactersWithSpaces>21059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596</cp:revision>
  <cp:lastPrinted>2024-08-09T01:13:00Z</cp:lastPrinted>
  <dcterms:created xsi:type="dcterms:W3CDTF">2023-01-17T00:01:00Z</dcterms:created>
  <dcterms:modified xsi:type="dcterms:W3CDTF">2024-10-29T08:13:00Z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48661ABC740941ACA7E0F6F7C07A80B8</vt:lpwstr>
  </property>
</Properties>
</file>