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ECE99">
      <w:pPr>
        <w:widowControl/>
        <w:spacing w:line="360" w:lineRule="atLeast"/>
        <w:jc w:val="center"/>
        <w:rPr>
          <w:rFonts w:asciiTheme="minorEastAsia" w:hAnsiTheme="minorEastAsia" w:eastAsiaTheme="minorEastAsia"/>
          <w:b/>
          <w:bCs/>
          <w:color w:val="003368"/>
          <w:sz w:val="36"/>
          <w:szCs w:val="36"/>
        </w:rPr>
      </w:pPr>
    </w:p>
    <w:p w14:paraId="4C7ABE69">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14:paraId="20C53430">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4</w:t>
      </w:r>
      <w:r>
        <w:rPr>
          <w:rFonts w:hint="eastAsia" w:cs="Times New Roman" w:asciiTheme="minorEastAsia" w:hAnsiTheme="minorEastAsia" w:eastAsiaTheme="minorEastAsia"/>
          <w:b/>
          <w:bCs/>
          <w:color w:val="003368"/>
          <w:sz w:val="32"/>
          <w:szCs w:val="32"/>
          <w:lang w:val="en-US" w:eastAsia="zh-CN"/>
        </w:rPr>
        <w:t>2生物刺激反馈仪（兼肛门测压仪）</w:t>
      </w:r>
      <w:r>
        <w:rPr>
          <w:rFonts w:hint="eastAsia" w:asciiTheme="minorEastAsia" w:hAnsiTheme="minorEastAsia" w:eastAsiaTheme="minorEastAsia"/>
          <w:b/>
          <w:bCs/>
          <w:color w:val="003368"/>
          <w:sz w:val="32"/>
          <w:szCs w:val="32"/>
          <w:lang w:val="en-US" w:eastAsia="zh-CN"/>
        </w:rPr>
        <w:t>采购公告</w:t>
      </w:r>
    </w:p>
    <w:p w14:paraId="20C52D8F">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42</w:t>
      </w:r>
    </w:p>
    <w:p w14:paraId="482BF437">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14:paraId="7543149E">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2"/>
        <w:tblW w:w="82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90"/>
        <w:gridCol w:w="726"/>
        <w:gridCol w:w="963"/>
        <w:gridCol w:w="1512"/>
        <w:gridCol w:w="2050"/>
      </w:tblGrid>
      <w:tr w14:paraId="5372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63" w:type="dxa"/>
            <w:vAlign w:val="center"/>
          </w:tcPr>
          <w:p w14:paraId="290E0EA0">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690" w:type="dxa"/>
            <w:vAlign w:val="center"/>
          </w:tcPr>
          <w:p w14:paraId="07DA63C5">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726" w:type="dxa"/>
            <w:vAlign w:val="center"/>
          </w:tcPr>
          <w:p w14:paraId="375FEB91">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采购数量</w:t>
            </w:r>
          </w:p>
        </w:tc>
        <w:tc>
          <w:tcPr>
            <w:tcW w:w="963" w:type="dxa"/>
            <w:vAlign w:val="center"/>
          </w:tcPr>
          <w:p w14:paraId="66CFE52C">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512" w:type="dxa"/>
            <w:vAlign w:val="center"/>
          </w:tcPr>
          <w:p w14:paraId="63150D89">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2050" w:type="dxa"/>
            <w:vAlign w:val="center"/>
          </w:tcPr>
          <w:p w14:paraId="5FC9D8C7">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14:paraId="4736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63" w:type="dxa"/>
            <w:vAlign w:val="center"/>
          </w:tcPr>
          <w:p w14:paraId="1478CF1C">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宋体"/>
                <w:bCs/>
                <w:sz w:val="21"/>
                <w:szCs w:val="21"/>
                <w:lang w:val="en-US" w:eastAsia="zh-CN"/>
              </w:rPr>
              <w:t>生物刺激反馈仪（兼肛门测压仪）</w:t>
            </w:r>
          </w:p>
        </w:tc>
        <w:tc>
          <w:tcPr>
            <w:tcW w:w="690" w:type="dxa"/>
            <w:vAlign w:val="center"/>
          </w:tcPr>
          <w:p w14:paraId="6645C05E">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lang w:val="en-US" w:eastAsia="zh-CN"/>
              </w:rPr>
            </w:pPr>
            <w:r>
              <w:rPr>
                <w:rFonts w:hint="eastAsia" w:ascii="宋体" w:hAnsi="宋体" w:eastAsia="宋体" w:cs="宋体"/>
                <w:bCs/>
                <w:sz w:val="21"/>
                <w:szCs w:val="21"/>
                <w:lang w:val="en-US" w:eastAsia="zh-CN"/>
              </w:rPr>
              <w:t>否</w:t>
            </w:r>
          </w:p>
        </w:tc>
        <w:tc>
          <w:tcPr>
            <w:tcW w:w="726" w:type="dxa"/>
            <w:vAlign w:val="center"/>
          </w:tcPr>
          <w:p w14:paraId="435FA6AC">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cs="宋体"/>
                <w:bCs/>
                <w:sz w:val="21"/>
                <w:szCs w:val="21"/>
                <w:lang w:val="en-US" w:eastAsia="zh-CN"/>
              </w:rPr>
              <w:t>1</w:t>
            </w:r>
          </w:p>
        </w:tc>
        <w:tc>
          <w:tcPr>
            <w:tcW w:w="963" w:type="dxa"/>
            <w:vAlign w:val="center"/>
          </w:tcPr>
          <w:p w14:paraId="3DB19F79">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eastAsia="宋体" w:cs="宋体"/>
                <w:bCs/>
                <w:sz w:val="21"/>
                <w:szCs w:val="21"/>
                <w:lang w:val="en-US" w:eastAsia="zh-CN"/>
              </w:rPr>
              <w:t>套</w:t>
            </w:r>
          </w:p>
        </w:tc>
        <w:tc>
          <w:tcPr>
            <w:tcW w:w="1512" w:type="dxa"/>
            <w:vAlign w:val="center"/>
          </w:tcPr>
          <w:p w14:paraId="0B162E0A">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cs="宋体"/>
                <w:color w:val="000000"/>
                <w:kern w:val="0"/>
                <w:sz w:val="21"/>
                <w:szCs w:val="21"/>
                <w:lang w:val="en-US" w:eastAsia="zh-CN"/>
              </w:rPr>
              <w:t>肛肠科</w:t>
            </w:r>
          </w:p>
        </w:tc>
        <w:tc>
          <w:tcPr>
            <w:tcW w:w="2050" w:type="dxa"/>
            <w:vAlign w:val="center"/>
          </w:tcPr>
          <w:p w14:paraId="6D8100D6">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具体要求,</w:t>
            </w:r>
          </w:p>
          <w:p w14:paraId="5D1C631D">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宋体"/>
                <w:bCs/>
                <w:sz w:val="21"/>
                <w:szCs w:val="21"/>
                <w:lang w:val="en-US" w:eastAsia="zh-CN"/>
              </w:rPr>
              <w:t>详见附件｡</w:t>
            </w:r>
          </w:p>
        </w:tc>
      </w:tr>
    </w:tbl>
    <w:p w14:paraId="49DE9770">
      <w:pPr>
        <w:widowControl/>
        <w:spacing w:line="380" w:lineRule="exact"/>
        <w:ind w:right="-50" w:rightChars="-24" w:firstLine="420"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8</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19</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6</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w:t>
      </w:r>
      <w:r>
        <w:rPr>
          <w:rFonts w:hint="eastAsia" w:cs="Arial" w:asciiTheme="minorEastAsia" w:hAnsiTheme="minorEastAsia" w:eastAsiaTheme="minorEastAsia"/>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w:t>
      </w:r>
      <w:r>
        <w:rPr>
          <w:rFonts w:cs="Arial" w:asciiTheme="minorEastAsia" w:hAnsiTheme="minorEastAsia" w:eastAsiaTheme="minorEastAsia"/>
          <w:bCs/>
          <w:color w:val="000000"/>
          <w:kern w:val="0"/>
          <w:szCs w:val="21"/>
        </w:rPr>
        <w:t>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14:paraId="6B896911">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14:paraId="4DC6364F">
      <w:pPr>
        <w:widowControl/>
        <w:spacing w:line="380" w:lineRule="exact"/>
        <w:ind w:right="-50" w:rightChars="-24"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14:paraId="597A7EFB">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14:paraId="63D6FF20">
      <w:pPr>
        <w:widowControl/>
        <w:jc w:val="left"/>
        <w:rPr>
          <w:rFonts w:cs="Arial" w:asciiTheme="minorEastAsia" w:hAnsiTheme="minorEastAsia" w:eastAsiaTheme="minorEastAsia"/>
          <w:color w:val="000000"/>
          <w:kern w:val="0"/>
          <w:szCs w:val="21"/>
        </w:rPr>
      </w:pPr>
    </w:p>
    <w:p w14:paraId="5A7E9662">
      <w:pPr>
        <w:widowControl/>
        <w:jc w:val="left"/>
        <w:rPr>
          <w:rFonts w:cs="Arial" w:asciiTheme="minorEastAsia" w:hAnsiTheme="minorEastAsia" w:eastAsiaTheme="minorEastAsia"/>
          <w:color w:val="000000"/>
          <w:kern w:val="0"/>
          <w:szCs w:val="21"/>
        </w:rPr>
      </w:pPr>
    </w:p>
    <w:p w14:paraId="23CBAEE7">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14:paraId="6490525E">
      <w:pPr>
        <w:widowControl/>
        <w:ind w:firstLine="420" w:firstLineChars="200"/>
        <w:jc w:val="right"/>
        <w:rPr>
          <w:rFonts w:cs="宋体-18030" w:asciiTheme="minorEastAsia" w:hAnsiTheme="minorEastAsia" w:eastAsiaTheme="minorEastAsia"/>
          <w:b/>
          <w:bCs/>
          <w:color w:val="000000"/>
          <w:szCs w:val="21"/>
        </w:rPr>
      </w:pPr>
    </w:p>
    <w:p w14:paraId="6842B2A2">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8</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9</w:t>
      </w:r>
      <w:bookmarkStart w:id="13" w:name="_GoBack"/>
      <w:bookmarkEnd w:id="13"/>
      <w:r>
        <w:rPr>
          <w:rFonts w:cs="Arial" w:asciiTheme="minorEastAsia" w:hAnsiTheme="minorEastAsia" w:eastAsiaTheme="minorEastAsia"/>
          <w:color w:val="000000" w:themeColor="text1"/>
          <w:kern w:val="0"/>
          <w:szCs w:val="21"/>
        </w:rPr>
        <w:t>日</w:t>
      </w:r>
    </w:p>
    <w:p w14:paraId="3CABAA66">
      <w:pPr>
        <w:widowControl/>
        <w:ind w:firstLine="420" w:firstLineChars="200"/>
        <w:jc w:val="right"/>
        <w:rPr>
          <w:rFonts w:cs="Arial" w:asciiTheme="minorEastAsia" w:hAnsiTheme="minorEastAsia" w:eastAsiaTheme="minorEastAsia"/>
          <w:color w:val="000000" w:themeColor="text1"/>
          <w:kern w:val="0"/>
          <w:szCs w:val="21"/>
        </w:rPr>
      </w:pPr>
    </w:p>
    <w:p w14:paraId="329974F1">
      <w:pPr>
        <w:rPr>
          <w:rFonts w:cs="Arial" w:asciiTheme="minorEastAsia" w:hAnsiTheme="minorEastAsia" w:eastAsiaTheme="minorEastAsia"/>
          <w:color w:val="000000"/>
          <w:kern w:val="0"/>
          <w:szCs w:val="21"/>
        </w:rPr>
      </w:pPr>
    </w:p>
    <w:p w14:paraId="4F7206C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14:paraId="25DE1514">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14:paraId="3C66431A">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35F9D034">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napToGrid w:val="0"/>
          <w:color w:val="auto"/>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579BD1D">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cs="宋体"/>
          <w:snapToGrid w:val="0"/>
          <w:color w:val="auto"/>
          <w:sz w:val="21"/>
          <w:szCs w:val="21"/>
          <w:lang w:val="en-US" w:eastAsia="zh-CN"/>
        </w:rPr>
        <w:t>，</w:t>
      </w:r>
      <w:r>
        <w:rPr>
          <w:rFonts w:hint="eastAsia" w:ascii="宋体" w:hAnsi="宋体" w:eastAsia="宋体" w:cs="宋体"/>
          <w:snapToGrid w:val="0"/>
          <w:color w:val="auto"/>
          <w:sz w:val="21"/>
          <w:szCs w:val="21"/>
          <w:lang w:val="en-US" w:eastAsia="zh-CN"/>
        </w:rPr>
        <w:t>必须提供进口医疗器械注册证</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eastAsia="宋体" w:cs="宋体"/>
          <w:color w:val="000000"/>
          <w:kern w:val="0"/>
          <w:sz w:val="21"/>
          <w:szCs w:val="21"/>
          <w:lang w:val="en-US" w:eastAsia="zh-CN"/>
        </w:rPr>
        <w:t>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41FC480">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､投标人必须在其投标文件中</w:t>
      </w:r>
      <w:r>
        <w:rPr>
          <w:rFonts w:hint="eastAsia" w:ascii="宋体" w:hAnsi="宋体" w:eastAsia="宋体" w:cs="宋体"/>
          <w:color w:val="000000"/>
          <w:kern w:val="0"/>
          <w:sz w:val="21"/>
          <w:szCs w:val="21"/>
          <w:lang w:val="en-US" w:eastAsia="zh-CN"/>
        </w:rPr>
        <w:t>提供产品彩页，</w:t>
      </w:r>
      <w:r>
        <w:rPr>
          <w:rFonts w:hint="eastAsia" w:ascii="宋体" w:hAnsi="宋体" w:eastAsia="宋体" w:cs="宋体"/>
          <w:color w:val="000000"/>
          <w:kern w:val="0"/>
          <w:sz w:val="21"/>
          <w:szCs w:val="21"/>
        </w:rPr>
        <w:t>根据产品特点提供产品使用培训等技术服务的详细内容,技术服务的价格计入投标总价｡</w:t>
      </w:r>
    </w:p>
    <w:p w14:paraId="29156A04">
      <w:pPr>
        <w:widowControl/>
        <w:jc w:val="left"/>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､投标人须免费提供产品使用过程中所需的一切专用辅助工具,配备</w:t>
      </w:r>
      <w:r>
        <w:rPr>
          <w:rFonts w:hint="eastAsia" w:ascii="宋体" w:hAnsi="宋体" w:eastAsia="宋体" w:cs="宋体"/>
          <w:sz w:val="21"/>
          <w:szCs w:val="21"/>
        </w:rPr>
        <w:t>所响应招标文件中要求的硬件和软件,并保证采购方能正常使用,不需要另外增加其他附件和其他费用｡</w:t>
      </w:r>
      <w:r>
        <w:rPr>
          <w:rFonts w:hint="eastAsia" w:ascii="宋体" w:hAnsi="宋体" w:eastAsia="宋体" w:cs="宋体"/>
          <w:kern w:val="0"/>
          <w:sz w:val="21"/>
          <w:szCs w:val="21"/>
        </w:rPr>
        <w:t>中标人应配备一份纸质招标文件给采购方｡</w:t>
      </w:r>
    </w:p>
    <w:p w14:paraId="51C18E4B">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w:t>
      </w:r>
      <w:r>
        <w:rPr>
          <w:rFonts w:hint="eastAsia" w:ascii="宋体" w:hAnsi="宋体" w:eastAsia="宋体" w:cs="宋体"/>
          <w:sz w:val="21"/>
          <w:szCs w:val="21"/>
        </w:rPr>
        <w:t>非单一来源产品竞价须三家或三家以上投标单位｡竞价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14:paraId="68BD140C">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､标价应为含税实际供货价,包括设备验收合格前所发生的保险､运输(到指定场地)､检验､安装就位以及调试等一切费用｡</w:t>
      </w:r>
    </w:p>
    <w:p w14:paraId="513CA5BF">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副),每份投标书须清楚地标明“正本”或“副本”字样,正本与副本必须一致;若正本与副本不一致,以正本为准｡每份投标书须由投标人法人或其授权代表正确签署｡</w:t>
      </w:r>
    </w:p>
    <w:p w14:paraId="5433501C">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､投标人提供的所有书面文件材料均须加盖公司</w:t>
      </w:r>
      <w:r>
        <w:rPr>
          <w:rFonts w:hint="eastAsia" w:ascii="宋体" w:hAnsi="宋体" w:eastAsia="宋体" w:cs="宋体"/>
          <w:color w:val="000000"/>
          <w:kern w:val="0"/>
          <w:sz w:val="21"/>
          <w:szCs w:val="21"/>
          <w:lang w:val="en-US" w:eastAsia="zh-CN"/>
        </w:rPr>
        <w:t>公</w:t>
      </w:r>
      <w:r>
        <w:rPr>
          <w:rFonts w:hint="eastAsia" w:ascii="宋体" w:hAnsi="宋体" w:eastAsia="宋体" w:cs="宋体"/>
          <w:color w:val="000000"/>
          <w:kern w:val="0"/>
          <w:sz w:val="21"/>
          <w:szCs w:val="21"/>
        </w:rPr>
        <w:t>章｡</w:t>
      </w:r>
    </w:p>
    <w:p w14:paraId="35BA40A8">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0</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14:paraId="620B0F39">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11</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14:paraId="41468C38">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14:paraId="0D0B37C0">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13.</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14:paraId="7649C99C">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4</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14:paraId="5BF8643F">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5</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14:paraId="067B5F7B">
      <w:pPr>
        <w:tabs>
          <w:tab w:val="left" w:pos="425"/>
        </w:tabs>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､服务要求:</w:t>
      </w:r>
      <w:r>
        <w:rPr>
          <w:rFonts w:hint="eastAsia" w:ascii="宋体" w:hAnsi="宋体" w:eastAsia="宋体" w:cs="宋体"/>
          <w:b/>
          <w:color w:val="FF0000"/>
          <w:kern w:val="0"/>
          <w:sz w:val="21"/>
          <w:szCs w:val="21"/>
        </w:rPr>
        <w:t>设备须提供</w:t>
      </w:r>
      <w:r>
        <w:rPr>
          <w:rFonts w:hint="eastAsia" w:ascii="宋体" w:hAnsi="宋体" w:cs="宋体"/>
          <w:b/>
          <w:color w:val="FF0000"/>
          <w:kern w:val="0"/>
          <w:sz w:val="21"/>
          <w:szCs w:val="21"/>
          <w:lang w:val="en-US" w:eastAsia="zh-CN"/>
        </w:rPr>
        <w:t>5</w:t>
      </w:r>
      <w:r>
        <w:rPr>
          <w:rFonts w:hint="eastAsia" w:ascii="宋体" w:hAnsi="宋体" w:eastAsia="宋体" w:cs="宋体"/>
          <w:b/>
          <w:color w:val="FF0000"/>
          <w:kern w:val="0"/>
          <w:sz w:val="21"/>
          <w:szCs w:val="21"/>
        </w:rPr>
        <w:t>年整机原厂免费全保</w:t>
      </w:r>
      <w:r>
        <w:rPr>
          <w:rFonts w:hint="eastAsia" w:ascii="宋体" w:hAnsi="宋体" w:eastAsia="宋体" w:cs="宋体"/>
          <w:color w:val="FF0000"/>
          <w:kern w:val="0"/>
          <w:sz w:val="21"/>
          <w:szCs w:val="21"/>
        </w:rPr>
        <w:t>,</w:t>
      </w:r>
      <w:r>
        <w:rPr>
          <w:rFonts w:hint="eastAsia" w:ascii="宋体" w:hAnsi="宋体" w:eastAsia="宋体" w:cs="宋体"/>
          <w:color w:val="000000" w:themeColor="text1"/>
          <w:sz w:val="21"/>
          <w:szCs w:val="21"/>
        </w:rPr>
        <w:t>维修响应时间为24小时 *365天,接到报修电话后工程师必须在4小时内赶到现场处理故障｡</w:t>
      </w:r>
      <w:r>
        <w:rPr>
          <w:rFonts w:hint="eastAsia" w:ascii="宋体" w:hAnsi="宋体" w:eastAsia="宋体" w:cs="宋体"/>
          <w:color w:val="000000" w:themeColor="text1"/>
          <w:kern w:val="0"/>
          <w:sz w:val="21"/>
          <w:szCs w:val="21"/>
        </w:rPr>
        <w:t>凡带检查､检验项目的设备和系统,须免费实现与医院信息化系统无缝衔接｡</w:t>
      </w:r>
    </w:p>
    <w:p w14:paraId="66F13DE0">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14:paraId="104E6A0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､除买方事先书面同意外,卖方不得将自己应履行的全部或部分合同义务转让给他人｡</w:t>
      </w:r>
    </w:p>
    <w:p w14:paraId="43F85F14">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19</w:t>
      </w:r>
      <w:r>
        <w:rPr>
          <w:rFonts w:hint="eastAsia" w:ascii="宋体" w:hAnsi="宋体" w:eastAsia="宋体" w:cs="宋体"/>
          <w:color w:val="000000"/>
          <w:kern w:val="0"/>
          <w:sz w:val="21"/>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14:paraId="76B6D94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14:paraId="0C1E398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､本项目不得转包､拆包,不接受联合体投标人｡</w:t>
      </w:r>
    </w:p>
    <w:p w14:paraId="103E1A4C">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14:paraId="115EB319">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14:paraId="3D40609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14:paraId="2896E2CC">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14:paraId="3E07C13E">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14:paraId="1251109D">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14:paraId="63948A6B">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14:paraId="7BF60ED3">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14:paraId="32E390C4">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14:paraId="390F43BB">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14:paraId="2F01EC4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14:paraId="71484C24">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14:paraId="68D566D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14:paraId="6D150DA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14:paraId="4C477985">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14:paraId="3E9A2B25">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14:paraId="2C7609FC">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14:paraId="6DEFF6C1">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14:paraId="5C1B4301">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14:paraId="256C01A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14:paraId="5A977CE2">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14:paraId="6F7ED980">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14:paraId="6E1AAB2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14:paraId="1B2286C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14:paraId="74A34057">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14:paraId="367CA4A5">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14:paraId="4BD8B451">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14:paraId="45B4F95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2"/>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14:paraId="6A41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Align w:val="center"/>
          </w:tcPr>
          <w:p w14:paraId="787E51EB">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14:paraId="0E77ADCC">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14:paraId="4AB61BB1">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14:paraId="09E56092">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14:paraId="6718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14:paraId="2D8B2B7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14:paraId="0D77FACC">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14:paraId="069B9D9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32</w:t>
            </w:r>
            <w:r>
              <w:rPr>
                <w:rFonts w:hint="default" w:asciiTheme="minorEastAsia" w:hAnsiTheme="minorEastAsia" w:eastAsiaTheme="minorEastAsia"/>
                <w:color w:val="000000"/>
                <w:szCs w:val="21"/>
                <w:lang w:val="zh-CN"/>
              </w:rPr>
              <w:t>分</w:t>
            </w:r>
          </w:p>
        </w:tc>
        <w:tc>
          <w:tcPr>
            <w:tcW w:w="5115" w:type="dxa"/>
            <w:vAlign w:val="center"/>
          </w:tcPr>
          <w:p w14:paraId="01B5F1A8">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14:paraId="54B303A6">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14:paraId="543A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192162F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38118AF5">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szCs w:val="21"/>
              </w:rPr>
              <w:t>产品</w:t>
            </w:r>
            <w:r>
              <w:rPr>
                <w:rFonts w:hint="eastAsia" w:ascii="宋体" w:hAnsi="宋体" w:cs="Times New Roman"/>
                <w:szCs w:val="21"/>
                <w:lang w:val="en-US" w:eastAsia="zh-CN"/>
              </w:rPr>
              <w:t>功能</w:t>
            </w:r>
            <w:r>
              <w:rPr>
                <w:rFonts w:hint="eastAsia" w:ascii="宋体" w:hAnsi="宋体" w:eastAsia="宋体" w:cs="Times New Roman"/>
                <w:szCs w:val="21"/>
              </w:rPr>
              <w:t>性、先进性、质量可靠性</w:t>
            </w:r>
          </w:p>
        </w:tc>
        <w:tc>
          <w:tcPr>
            <w:tcW w:w="847" w:type="dxa"/>
            <w:vAlign w:val="center"/>
          </w:tcPr>
          <w:p w14:paraId="418FC09C">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14</w:t>
            </w:r>
            <w:r>
              <w:rPr>
                <w:rFonts w:hint="default" w:ascii="宋体" w:hAnsi="宋体" w:eastAsia="宋体" w:cs="Times New Roman"/>
                <w:szCs w:val="21"/>
                <w:lang w:val="zh-CN"/>
              </w:rPr>
              <w:t>分</w:t>
            </w:r>
          </w:p>
        </w:tc>
        <w:tc>
          <w:tcPr>
            <w:tcW w:w="5115" w:type="dxa"/>
          </w:tcPr>
          <w:p w14:paraId="6C42F36F">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根据投标人提供的产品介绍进行评审，内容包括但不限于</w:t>
            </w:r>
            <w:r>
              <w:rPr>
                <w:rFonts w:hint="eastAsia" w:ascii="宋体" w:hAnsi="宋体" w:eastAsia="宋体" w:cs="Times New Roman"/>
                <w:szCs w:val="21"/>
              </w:rPr>
              <w:t>：</w:t>
            </w:r>
          </w:p>
          <w:p w14:paraId="1838FFA0">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eastAsia" w:ascii="宋体" w:hAnsi="宋体" w:cs="Times New Roman"/>
                <w:szCs w:val="21"/>
                <w:lang w:val="en-US" w:eastAsia="zh-CN"/>
              </w:rPr>
              <w:t>功能</w:t>
            </w:r>
            <w:r>
              <w:rPr>
                <w:rFonts w:hint="eastAsia" w:ascii="宋体" w:hAnsi="宋体" w:eastAsia="宋体" w:cs="Times New Roman"/>
                <w:szCs w:val="21"/>
                <w:lang w:val="en-US" w:eastAsia="zh-CN"/>
              </w:rPr>
              <w:t>性介绍；</w:t>
            </w:r>
          </w:p>
          <w:p w14:paraId="66DDF059">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2.产品先进性介绍；</w:t>
            </w:r>
          </w:p>
          <w:p w14:paraId="6A995BFC">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3.产品质量可靠性介绍；</w:t>
            </w:r>
          </w:p>
          <w:p w14:paraId="5C49320C">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每满足一项内容得2分</w:t>
            </w:r>
            <w:r>
              <w:rPr>
                <w:rFonts w:hint="eastAsia" w:ascii="宋体" w:hAnsi="宋体" w:eastAsia="宋体" w:cs="Times New Roman"/>
                <w:b/>
                <w:bCs/>
                <w:szCs w:val="21"/>
              </w:rPr>
              <w:t>，</w:t>
            </w:r>
            <w:r>
              <w:rPr>
                <w:rFonts w:hint="eastAsia" w:ascii="宋体" w:hAnsi="宋体" w:cs="Times New Roman"/>
                <w:b/>
                <w:bCs/>
                <w:szCs w:val="21"/>
                <w:lang w:val="en-US" w:eastAsia="zh-CN"/>
              </w:rPr>
              <w:t>最高得6分</w:t>
            </w:r>
            <w:r>
              <w:rPr>
                <w:rFonts w:hint="eastAsia" w:ascii="宋体" w:hAnsi="宋体" w:eastAsia="宋体" w:cs="Times New Roman"/>
                <w:b/>
                <w:bCs/>
                <w:szCs w:val="21"/>
              </w:rPr>
              <w:t>。</w:t>
            </w:r>
          </w:p>
          <w:p w14:paraId="319AEC69">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eastAsia="宋体" w:cs="Times New Roman"/>
                <w:szCs w:val="21"/>
                <w:lang w:eastAsia="zh-CN"/>
              </w:rPr>
              <w:t>下列要求进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14:paraId="1E69FBE2">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（1）内容</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亮点突出、</w:t>
            </w:r>
            <w:r>
              <w:rPr>
                <w:rFonts w:hint="eastAsia" w:ascii="宋体" w:hAnsi="宋体" w:eastAsia="宋体" w:cs="宋体"/>
                <w:bCs/>
                <w:color w:val="auto"/>
                <w:sz w:val="21"/>
                <w:szCs w:val="21"/>
                <w:highlight w:val="none"/>
              </w:rPr>
              <w:t>针对性强、科学合理，可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性强的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8</w:t>
            </w:r>
            <w:r>
              <w:rPr>
                <w:rFonts w:hint="eastAsia" w:ascii="宋体" w:hAnsi="宋体" w:eastAsia="宋体" w:cs="宋体"/>
                <w:bCs/>
                <w:color w:val="auto"/>
                <w:sz w:val="21"/>
                <w:szCs w:val="21"/>
                <w:highlight w:val="none"/>
              </w:rPr>
              <w:t>分；</w:t>
            </w:r>
          </w:p>
          <w:p w14:paraId="7ED9549E">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（2）内容</w:t>
            </w:r>
            <w:r>
              <w:rPr>
                <w:rFonts w:hint="eastAsia" w:cs="宋体"/>
                <w:bCs/>
                <w:color w:val="auto"/>
                <w:sz w:val="21"/>
                <w:szCs w:val="21"/>
                <w:highlight w:val="none"/>
                <w:lang w:val="en-US" w:eastAsia="zh-CN"/>
              </w:rPr>
              <w:t>介绍较</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亮点较突出、</w:t>
            </w:r>
            <w:r>
              <w:rPr>
                <w:rFonts w:hint="eastAsia" w:ascii="宋体" w:hAnsi="宋体" w:eastAsia="宋体" w:cs="宋体"/>
                <w:bCs/>
                <w:color w:val="auto"/>
                <w:sz w:val="21"/>
                <w:szCs w:val="21"/>
                <w:highlight w:val="none"/>
              </w:rPr>
              <w:t>针对性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CBD7B1C">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介绍不全面</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亮点不突出、针</w:t>
            </w:r>
            <w:r>
              <w:rPr>
                <w:rFonts w:hint="eastAsia" w:ascii="宋体" w:hAnsi="宋体" w:eastAsia="宋体" w:cs="宋体"/>
                <w:bCs/>
                <w:color w:val="auto"/>
                <w:sz w:val="21"/>
                <w:szCs w:val="21"/>
                <w:highlight w:val="none"/>
              </w:rPr>
              <w:t>对性</w:t>
            </w:r>
            <w:r>
              <w:rPr>
                <w:rFonts w:hint="eastAsia" w:cs="宋体"/>
                <w:bCs/>
                <w:color w:val="auto"/>
                <w:sz w:val="21"/>
                <w:szCs w:val="21"/>
                <w:highlight w:val="none"/>
                <w:lang w:val="en-US" w:eastAsia="zh-CN"/>
              </w:rPr>
              <w:t>弱、</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一般</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cs="宋体"/>
                <w:bCs/>
                <w:color w:val="auto"/>
                <w:sz w:val="21"/>
                <w:szCs w:val="21"/>
                <w:highlight w:val="none"/>
                <w:lang w:eastAsia="zh-CN"/>
              </w:rPr>
              <w:t>；</w:t>
            </w:r>
          </w:p>
          <w:p w14:paraId="5BA32700">
            <w:pPr>
              <w:pStyle w:val="20"/>
              <w:keepNext w:val="0"/>
              <w:keepLines w:val="0"/>
              <w:widowControl w:val="0"/>
              <w:suppressLineNumbers w:val="0"/>
              <w:spacing w:before="0" w:beforeAutospacing="0" w:after="0" w:afterAutospacing="0"/>
              <w:ind w:left="0" w:right="0"/>
              <w:rPr>
                <w:rFonts w:hint="default" w:ascii="宋体" w:hAnsi="宋体" w:eastAsia="宋体" w:cs="Times New Roman"/>
                <w:szCs w:val="21"/>
                <w:lang w:val="zh-CN"/>
              </w:rPr>
            </w:pP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介绍简单笼统</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无亮点、无针</w:t>
            </w:r>
            <w:r>
              <w:rPr>
                <w:rFonts w:hint="eastAsia" w:ascii="宋体" w:hAnsi="宋体" w:eastAsia="宋体" w:cs="宋体"/>
                <w:bCs/>
                <w:color w:val="auto"/>
                <w:sz w:val="21"/>
                <w:szCs w:val="21"/>
                <w:highlight w:val="none"/>
              </w:rPr>
              <w:t>对性、可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差</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不得分</w:t>
            </w:r>
            <w:r>
              <w:rPr>
                <w:rFonts w:hint="eastAsia" w:cs="宋体"/>
                <w:bCs/>
                <w:color w:val="auto"/>
                <w:sz w:val="21"/>
                <w:szCs w:val="21"/>
                <w:highlight w:val="none"/>
                <w:lang w:eastAsia="zh-CN"/>
              </w:rPr>
              <w:t>；</w:t>
            </w:r>
          </w:p>
        </w:tc>
      </w:tr>
      <w:tr w14:paraId="7CAF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vAlign w:val="center"/>
          </w:tcPr>
          <w:p w14:paraId="183BE62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1D19A864">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宋体" w:hAnsi="宋体" w:eastAsiaTheme="minorEastAsia"/>
                <w:szCs w:val="21"/>
                <w:lang w:val="en-US" w:eastAsia="zh-CN"/>
              </w:rPr>
              <w:t>售后服务方案</w:t>
            </w:r>
          </w:p>
        </w:tc>
        <w:tc>
          <w:tcPr>
            <w:tcW w:w="847" w:type="dxa"/>
            <w:vAlign w:val="center"/>
          </w:tcPr>
          <w:p w14:paraId="49E7567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宋体" w:hAnsi="宋体"/>
                <w:color w:val="000000"/>
                <w:szCs w:val="21"/>
                <w:lang w:val="en-US" w:eastAsia="zh-CN"/>
              </w:rPr>
              <w:t>8</w:t>
            </w:r>
            <w:r>
              <w:rPr>
                <w:rFonts w:hint="eastAsia" w:ascii="宋体" w:hAnsi="宋体"/>
                <w:color w:val="000000"/>
                <w:szCs w:val="21"/>
                <w:lang w:val="zh-CN"/>
              </w:rPr>
              <w:t>分</w:t>
            </w:r>
          </w:p>
        </w:tc>
        <w:tc>
          <w:tcPr>
            <w:tcW w:w="5115" w:type="dxa"/>
            <w:vAlign w:val="center"/>
          </w:tcPr>
          <w:p w14:paraId="1EDB3356">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Theme="minorEastAsia"/>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14:paraId="573CE59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交货及培训方案</w:t>
            </w:r>
            <w:r>
              <w:rPr>
                <w:rFonts w:hint="eastAsia" w:ascii="宋体" w:hAnsi="宋体" w:eastAsia="宋体" w:cs="宋体"/>
                <w:color w:val="auto"/>
                <w:sz w:val="21"/>
                <w:szCs w:val="21"/>
                <w:highlight w:val="none"/>
                <w:lang w:val="en-US" w:eastAsia="zh-CN"/>
              </w:rPr>
              <w:t>；</w:t>
            </w:r>
          </w:p>
          <w:p w14:paraId="256E74B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w:t>
            </w:r>
            <w:r>
              <w:rPr>
                <w:rFonts w:hint="eastAsia" w:ascii="宋体" w:hAnsi="宋体" w:eastAsia="宋体" w:cs="宋体"/>
                <w:color w:val="auto"/>
                <w:sz w:val="21"/>
                <w:szCs w:val="21"/>
                <w:highlight w:val="none"/>
                <w:lang w:val="en-US" w:eastAsia="zh-CN"/>
              </w:rPr>
              <w:t>；</w:t>
            </w:r>
          </w:p>
          <w:p w14:paraId="49C6CADE">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安装、调试方案。</w:t>
            </w:r>
          </w:p>
          <w:p w14:paraId="2524CE3B">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最高得3分</w:t>
            </w:r>
            <w:r>
              <w:rPr>
                <w:rFonts w:hint="eastAsia" w:ascii="宋体" w:hAnsi="宋体" w:eastAsia="宋体" w:cs="Times New Roman"/>
                <w:b/>
                <w:bCs/>
                <w:szCs w:val="21"/>
              </w:rPr>
              <w:t>。</w:t>
            </w:r>
          </w:p>
          <w:p w14:paraId="1B446EDD">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14:paraId="4F6B047E">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bCs/>
                <w:color w:val="auto"/>
                <w:sz w:val="21"/>
                <w:szCs w:val="21"/>
                <w:highlight w:val="none"/>
              </w:rPr>
              <w:t>（1）方案内容有全面、针对性强、科学合理，方案可操作性强的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4940E9F">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（2）方案内容较全面、有一定的针对性、可行性一般，方案操作性较强的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363B3283">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（3）方案内容不全面、针对性不强、可行性较差，方案具有一定的操作性的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B56C73F">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lang w:val="zh-CN"/>
              </w:rPr>
              <w:t>（</w:t>
            </w:r>
            <w:r>
              <w:rPr>
                <w:rFonts w:hint="eastAsia"/>
                <w:lang w:val="en-US" w:eastAsia="zh-CN"/>
              </w:rPr>
              <w:t>4）</w:t>
            </w:r>
            <w:r>
              <w:rPr>
                <w:rFonts w:hint="eastAsia" w:ascii="宋体" w:hAnsi="宋体" w:eastAsia="宋体" w:cs="宋体"/>
                <w:bCs/>
                <w:color w:val="auto"/>
                <w:sz w:val="21"/>
                <w:szCs w:val="21"/>
                <w:highlight w:val="none"/>
              </w:rPr>
              <w:t>方案内容简单笼统、针对性弱、计划少或没有，方案操作性差的不得分。</w:t>
            </w:r>
          </w:p>
          <w:p w14:paraId="6B9BA17C">
            <w:pPr>
              <w:keepNext w:val="0"/>
              <w:keepLines w:val="0"/>
              <w:suppressLineNumbers w:val="0"/>
              <w:spacing w:before="0" w:beforeAutospacing="0" w:after="0" w:afterAutospacing="0"/>
              <w:ind w:left="0" w:right="0"/>
              <w:jc w:val="left"/>
              <w:rPr>
                <w:rFonts w:hint="eastAsia" w:eastAsia="宋体"/>
                <w:lang w:val="en-US" w:eastAsia="zh-CN"/>
              </w:rPr>
            </w:pPr>
          </w:p>
        </w:tc>
      </w:tr>
      <w:tr w14:paraId="2E84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vAlign w:val="center"/>
          </w:tcPr>
          <w:p w14:paraId="633A99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50D74BB7">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14:paraId="2407B3F7">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lang w:val="en-US" w:eastAsia="zh-CN"/>
              </w:rPr>
              <w:t>6分</w:t>
            </w:r>
          </w:p>
        </w:tc>
        <w:tc>
          <w:tcPr>
            <w:tcW w:w="5115" w:type="dxa"/>
            <w:vAlign w:val="center"/>
          </w:tcPr>
          <w:p w14:paraId="0E9D7DAB">
            <w:pPr>
              <w:pStyle w:val="38"/>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14:paraId="51C0FE2B">
            <w:pPr>
              <w:pStyle w:val="38"/>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14:paraId="092F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7492779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1150E0C6">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14:paraId="5DE0575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14:paraId="7E759E24">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14:paraId="25D5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14:paraId="6D37A0F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报价(35分)</w:t>
            </w:r>
          </w:p>
        </w:tc>
        <w:tc>
          <w:tcPr>
            <w:tcW w:w="7704" w:type="dxa"/>
            <w:gridSpan w:val="3"/>
            <w:vAlign w:val="center"/>
          </w:tcPr>
          <w:p w14:paraId="7EB76D82">
            <w:pPr>
              <w:keepNext w:val="0"/>
              <w:keepLines w:val="0"/>
              <w:suppressLineNumbers w:val="0"/>
              <w:spacing w:before="0" w:beforeAutospacing="0" w:after="0" w:afterAutospacing="0"/>
              <w:ind w:left="0" w:right="0"/>
              <w:rPr>
                <w:rFonts w:hint="default" w:asciiTheme="minorEastAsia" w:hAnsiTheme="minorEastAsia" w:eastAsiaTheme="minorEastAsia"/>
                <w:szCs w:val="21"/>
                <w:lang w:val="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投标报价得分=(评标基准价/投标报价)×35</w:t>
            </w:r>
          </w:p>
        </w:tc>
      </w:tr>
    </w:tbl>
    <w:p w14:paraId="714F412A">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14:paraId="3A67D343">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14:paraId="5C7E0003">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14:paraId="625FB075">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14:paraId="3636BD47">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14:paraId="2588BDF8">
      <w:pPr>
        <w:widowControl/>
        <w:jc w:val="left"/>
        <w:rPr>
          <w:rFonts w:ascii="MS Gothic" w:hAnsi="MS Gothic" w:eastAsia="MS Gothic" w:cs="MS Gothic"/>
          <w:color w:val="000000"/>
          <w:kern w:val="0"/>
          <w:szCs w:val="21"/>
        </w:rPr>
      </w:pPr>
    </w:p>
    <w:p w14:paraId="540AE75D">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14:paraId="3138C3DF">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14:paraId="7E4A1C7C">
      <w:pPr>
        <w:numPr>
          <w:ilvl w:val="0"/>
          <w:numId w:val="0"/>
        </w:numPr>
        <w:ind w:firstLine="420"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14:paraId="3A9411D7">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p>
    <w:p w14:paraId="2180780B">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14:paraId="072CA611">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14:paraId="341928EA">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14:paraId="2E6846A5">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14:paraId="5FF60200">
      <w:pPr>
        <w:pStyle w:val="29"/>
        <w:rPr>
          <w:rFonts w:hint="eastAsia"/>
          <w:lang w:val="en-US" w:eastAsia="zh-CN"/>
        </w:rPr>
      </w:pPr>
    </w:p>
    <w:p w14:paraId="0DB361D0">
      <w:pPr>
        <w:pStyle w:val="68"/>
        <w:ind w:left="723" w:hanging="723"/>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生物刺激反馈仪（兼肛门测压仪）</w:t>
      </w:r>
    </w:p>
    <w:p w14:paraId="6816900B">
      <w:pPr>
        <w:pStyle w:val="68"/>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14:paraId="1A9BB0B4">
      <w:pPr>
        <w:pStyle w:val="68"/>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200000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14:paraId="1FAB73AA">
      <w:pPr>
        <w:pStyle w:val="29"/>
        <w:spacing w:line="240" w:lineRule="auto"/>
        <w:ind w:firstLine="0" w:firstLineChars="0"/>
        <w:rPr>
          <w:rFonts w:asciiTheme="minorEastAsia" w:hAnsiTheme="minorEastAsia" w:eastAsiaTheme="minorEastAsia"/>
          <w:b/>
          <w:color w:val="000000" w:themeColor="text1"/>
          <w:szCs w:val="21"/>
        </w:rPr>
      </w:pPr>
      <w:r>
        <w:rPr>
          <w:rFonts w:hint="eastAsia" w:ascii="宋体" w:hAnsi="宋体" w:eastAsia="宋体" w:cs="Times New Roman"/>
          <w:szCs w:val="21"/>
          <w:lang w:val="en-US" w:eastAsia="zh-CN"/>
        </w:rPr>
        <w:t>★</w:t>
      </w:r>
      <w:r>
        <w:rPr>
          <w:rFonts w:asciiTheme="minorEastAsia" w:hAnsiTheme="minorEastAsia" w:eastAsiaTheme="minorEastAsia"/>
          <w:b/>
          <w:color w:val="000000" w:themeColor="text1"/>
          <w:szCs w:val="21"/>
        </w:rPr>
        <w:t>【配置清单】</w:t>
      </w:r>
    </w:p>
    <w:tbl>
      <w:tblPr>
        <w:tblStyle w:val="22"/>
        <w:tblW w:w="75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3"/>
        <w:gridCol w:w="4164"/>
        <w:gridCol w:w="885"/>
        <w:gridCol w:w="1519"/>
      </w:tblGrid>
      <w:tr w14:paraId="1DC5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CE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03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货物名称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22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D3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 量</w:t>
            </w:r>
          </w:p>
        </w:tc>
      </w:tr>
      <w:tr w14:paraId="1E40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518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BF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Style w:val="82"/>
                <w:b w:val="0"/>
                <w:bCs w:val="0"/>
                <w:sz w:val="21"/>
                <w:szCs w:val="21"/>
                <w:lang w:val="en-US" w:eastAsia="zh-CN" w:bidi="ar"/>
              </w:rPr>
              <w:t>生物刺激反馈仪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8B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Style w:val="82"/>
                <w:b w:val="0"/>
                <w:bCs w:val="0"/>
                <w:sz w:val="21"/>
                <w:szCs w:val="21"/>
                <w:lang w:val="en-US" w:eastAsia="zh-CN" w:bidi="ar"/>
              </w:rPr>
              <w:t>套</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E8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2177A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D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C0B1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推车主机（含软件）</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C9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DB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44ED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D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8A0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显示器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D1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3A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674DB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2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7E9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电极转接线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73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根</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9A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4707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A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54D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电极线</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CA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根</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5D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r>
      <w:tr w14:paraId="3556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C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624E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导气管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4D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根</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79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52091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7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8F5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肌电压力传导阴道电极</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CC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88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6511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5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731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一次性使用直肠电极</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37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64E3">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10</w:t>
            </w:r>
          </w:p>
        </w:tc>
      </w:tr>
      <w:tr w14:paraId="47BE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2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FF4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直肠电极</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4E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3D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5E1E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8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07D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理疗用体表电极（方形）</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28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对</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8B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r>
      <w:tr w14:paraId="26EEF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F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132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理疗用体表电极（长方形）</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3D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对</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73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r>
      <w:tr w14:paraId="7A4A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D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60B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理疗用体表电极（水滴型）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13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对</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8F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r>
      <w:tr w14:paraId="7F01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8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A1D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体腔器械导入润滑剂</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6E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7C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46B9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A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7D5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医用键盘鼠标</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1A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49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4ACD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B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834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医用扫描器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8E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49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6AC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F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41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5153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医用打印机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6B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1B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bl>
    <w:p w14:paraId="3AB295F8">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r>
        <w:rPr>
          <w:rFonts w:hint="eastAsia" w:asciiTheme="minorEastAsia" w:hAnsiTheme="minorEastAsia" w:eastAsiaTheme="minorEastAsia"/>
          <w:b/>
          <w:szCs w:val="21"/>
          <w:lang w:val="en-US" w:eastAsia="zh-CN"/>
        </w:rPr>
        <w:t>/用途</w:t>
      </w:r>
      <w:r>
        <w:rPr>
          <w:rFonts w:asciiTheme="minorEastAsia" w:hAnsiTheme="minorEastAsia" w:eastAsiaTheme="minorEastAsia"/>
          <w:b/>
          <w:szCs w:val="21"/>
        </w:rPr>
        <w:t>】</w:t>
      </w:r>
    </w:p>
    <w:p w14:paraId="1C22B053">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生物刺激反馈仪用于对肛肠科患者表面肌电信号进行采集、分析和生物反馈训练，通过电刺激和肌电触发电刺激进行肌肉功能障碍的治疗。提升肌肉健康状态；便秘的辅助治疗。</w:t>
      </w:r>
    </w:p>
    <w:p w14:paraId="0254392A">
      <w:pPr>
        <w:tabs>
          <w:tab w:val="left" w:pos="425"/>
        </w:tabs>
        <w:rPr>
          <w:rFonts w:hint="eastAsia" w:asciiTheme="minorEastAsia" w:hAnsiTheme="minorEastAsia" w:eastAsiaTheme="minorEastAsia"/>
          <w:b/>
          <w:szCs w:val="21"/>
          <w:lang w:eastAsia="zh-CN"/>
        </w:rPr>
      </w:pPr>
      <w:r>
        <w:rPr>
          <w:rFonts w:asciiTheme="minorEastAsia" w:hAnsiTheme="minorEastAsia" w:eastAsiaTheme="minorEastAsia"/>
          <w:b/>
          <w:szCs w:val="21"/>
        </w:rPr>
        <w:t>【技术参数】</w:t>
      </w:r>
    </w:p>
    <w:p w14:paraId="655431E1">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bidi="ar-SA"/>
        </w:rPr>
        <w:t>1.</w:t>
      </w:r>
      <w:r>
        <w:rPr>
          <w:rFonts w:hint="eastAsia" w:ascii="宋体" w:hAnsi="宋体" w:eastAsia="宋体" w:cs="宋体"/>
          <w:b w:val="0"/>
          <w:bCs w:val="0"/>
          <w:color w:val="auto"/>
          <w:kern w:val="0"/>
          <w:sz w:val="21"/>
          <w:szCs w:val="21"/>
          <w:lang w:val="en-US" w:eastAsia="zh-CN"/>
        </w:rPr>
        <w:t>主机≥4 个电刺激通道、≥4个肌电采集通道、1个压力反馈通道。</w:t>
      </w:r>
    </w:p>
    <w:p w14:paraId="5F0C4852">
      <w:pPr>
        <w:numPr>
          <w:ilvl w:val="0"/>
          <w:numId w:val="0"/>
        </w:numPr>
        <w:spacing w:line="240" w:lineRule="auto"/>
        <w:ind w:left="0" w:leftChars="0"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rPr>
        <w:t>肌电采集测量范围：2μV～2500μV（r.m.s）。</w:t>
      </w:r>
    </w:p>
    <w:p w14:paraId="0B70C950">
      <w:pPr>
        <w:numPr>
          <w:ilvl w:val="0"/>
          <w:numId w:val="0"/>
        </w:numPr>
        <w:spacing w:line="240" w:lineRule="auto"/>
        <w:ind w:left="0" w:leftChars="0"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rPr>
        <w:t>分辨率：≤1μV（r.m.s）。</w:t>
      </w:r>
    </w:p>
    <w:p w14:paraId="67D7A159">
      <w:pPr>
        <w:numPr>
          <w:ilvl w:val="0"/>
          <w:numId w:val="0"/>
        </w:numPr>
        <w:spacing w:line="240" w:lineRule="auto"/>
        <w:ind w:left="0" w:leftChars="0"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bidi="ar-SA"/>
        </w:rPr>
        <w:t>4.</w:t>
      </w:r>
      <w:r>
        <w:rPr>
          <w:rFonts w:hint="eastAsia" w:ascii="宋体" w:hAnsi="宋体" w:eastAsia="宋体" w:cs="宋体"/>
          <w:color w:val="auto"/>
          <w:kern w:val="0"/>
          <w:sz w:val="21"/>
          <w:szCs w:val="21"/>
        </w:rPr>
        <w:t>通频带：</w:t>
      </w:r>
      <w:r>
        <w:rPr>
          <w:rFonts w:hint="eastAsia" w:ascii="宋体" w:hAnsi="宋体" w:eastAsia="宋体" w:cs="宋体"/>
          <w:color w:val="auto"/>
          <w:kern w:val="0"/>
          <w:sz w:val="21"/>
          <w:szCs w:val="21"/>
          <w:lang w:val="en-US" w:eastAsia="zh-CN"/>
        </w:rPr>
        <w:t>不窄于</w:t>
      </w:r>
      <w:r>
        <w:rPr>
          <w:rFonts w:hint="eastAsia" w:ascii="宋体" w:hAnsi="宋体" w:eastAsia="宋体" w:cs="宋体"/>
          <w:color w:val="auto"/>
          <w:kern w:val="0"/>
          <w:sz w:val="21"/>
          <w:szCs w:val="21"/>
        </w:rPr>
        <w:t>20Hz～</w:t>
      </w:r>
      <w:r>
        <w:rPr>
          <w:rFonts w:hint="eastAsia" w:ascii="宋体" w:hAnsi="宋体" w:eastAsia="宋体" w:cs="宋体"/>
          <w:color w:val="auto"/>
          <w:kern w:val="0"/>
          <w:sz w:val="21"/>
          <w:szCs w:val="21"/>
          <w:lang w:val="en-US" w:eastAsia="zh-CN"/>
        </w:rPr>
        <w:t>52</w:t>
      </w:r>
      <w:r>
        <w:rPr>
          <w:rFonts w:hint="eastAsia" w:ascii="宋体" w:hAnsi="宋体" w:eastAsia="宋体" w:cs="宋体"/>
          <w:color w:val="auto"/>
          <w:kern w:val="0"/>
          <w:sz w:val="21"/>
          <w:szCs w:val="21"/>
        </w:rPr>
        <w:t>0Hz (-3dB)</w:t>
      </w:r>
      <w:r>
        <w:rPr>
          <w:rFonts w:hint="eastAsia" w:ascii="宋体" w:hAnsi="宋体" w:eastAsia="宋体" w:cs="宋体"/>
          <w:color w:val="auto"/>
          <w:kern w:val="0"/>
          <w:sz w:val="21"/>
          <w:szCs w:val="21"/>
          <w:lang w:eastAsia="zh-CN"/>
        </w:rPr>
        <w:t>。</w:t>
      </w:r>
    </w:p>
    <w:p w14:paraId="6894EE27">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en-US" w:eastAsia="zh-CN"/>
        </w:rPr>
        <w:t>低频刺激强度：0-100mA，最小可调节强度≥0.5mA。</w:t>
      </w:r>
    </w:p>
    <w:p w14:paraId="7E932749">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color w:val="auto"/>
          <w:kern w:val="0"/>
          <w:sz w:val="21"/>
          <w:szCs w:val="21"/>
          <w:lang w:val="en-US" w:eastAsia="zh-CN"/>
        </w:rPr>
        <w:t>▲</w:t>
      </w:r>
      <w:r>
        <w:rPr>
          <w:rFonts w:hint="eastAsia" w:ascii="宋体" w:hAnsi="宋体" w:eastAsia="宋体" w:cs="宋体"/>
          <w:b w:val="0"/>
          <w:bCs w:val="0"/>
          <w:color w:val="auto"/>
          <w:kern w:val="0"/>
          <w:sz w:val="21"/>
          <w:szCs w:val="21"/>
          <w:lang w:val="en-US" w:eastAsia="zh-CN" w:bidi="ar-SA"/>
        </w:rPr>
        <w:t>6.</w:t>
      </w:r>
      <w:r>
        <w:rPr>
          <w:rFonts w:hint="eastAsia" w:ascii="宋体" w:hAnsi="宋体" w:eastAsia="宋体" w:cs="宋体"/>
          <w:b w:val="0"/>
          <w:bCs w:val="0"/>
          <w:color w:val="auto"/>
          <w:kern w:val="0"/>
          <w:sz w:val="21"/>
          <w:szCs w:val="21"/>
          <w:lang w:val="en-US" w:eastAsia="zh-CN"/>
        </w:rPr>
        <w:t>低频刺激频率：1Hz-500Hz范围内均可调，调节步长≤1Hz。（</w:t>
      </w:r>
      <w:r>
        <w:rPr>
          <w:rFonts w:hint="eastAsia" w:ascii="宋体" w:hAnsi="宋体" w:eastAsia="宋体" w:cs="宋体"/>
          <w:b/>
          <w:bCs/>
          <w:color w:val="auto"/>
          <w:sz w:val="21"/>
          <w:szCs w:val="21"/>
          <w:highlight w:val="none"/>
          <w:lang w:val="en-US" w:eastAsia="zh-CN"/>
        </w:rPr>
        <w:t>投标时提供官网技术资料截图或公开发行的技术彩页或产品说明书或提供软件截图作为证明文件</w:t>
      </w:r>
      <w:r>
        <w:rPr>
          <w:rFonts w:hint="eastAsia" w:ascii="宋体" w:hAnsi="宋体" w:eastAsia="宋体" w:cs="宋体"/>
          <w:b w:val="0"/>
          <w:bCs w:val="0"/>
          <w:color w:val="auto"/>
          <w:kern w:val="0"/>
          <w:sz w:val="21"/>
          <w:szCs w:val="21"/>
          <w:lang w:val="en-US" w:eastAsia="zh-CN"/>
        </w:rPr>
        <w:t>）</w:t>
      </w:r>
    </w:p>
    <w:p w14:paraId="472337D5">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color w:val="auto"/>
          <w:kern w:val="0"/>
          <w:sz w:val="21"/>
          <w:szCs w:val="21"/>
          <w:lang w:val="en-US" w:eastAsia="zh-CN"/>
        </w:rPr>
        <w:t>▲</w:t>
      </w:r>
      <w:r>
        <w:rPr>
          <w:rFonts w:hint="eastAsia" w:ascii="宋体" w:hAnsi="宋体" w:eastAsia="宋体" w:cs="宋体"/>
          <w:b w:val="0"/>
          <w:bCs w:val="0"/>
          <w:color w:val="auto"/>
          <w:kern w:val="0"/>
          <w:sz w:val="21"/>
          <w:szCs w:val="21"/>
          <w:lang w:val="en-US" w:eastAsia="zh-CN" w:bidi="ar-SA"/>
        </w:rPr>
        <w:t>7.</w:t>
      </w:r>
      <w:r>
        <w:rPr>
          <w:rFonts w:hint="eastAsia" w:ascii="宋体" w:hAnsi="宋体" w:eastAsia="宋体" w:cs="宋体"/>
          <w:b w:val="0"/>
          <w:bCs w:val="0"/>
          <w:color w:val="auto"/>
          <w:kern w:val="0"/>
          <w:sz w:val="21"/>
          <w:szCs w:val="21"/>
          <w:lang w:val="en-US" w:eastAsia="zh-CN"/>
        </w:rPr>
        <w:t>输出脉冲宽度：50μs-2000μs范围内均可调，调节步长≤10us调节。（</w:t>
      </w:r>
      <w:r>
        <w:rPr>
          <w:rFonts w:hint="eastAsia" w:ascii="宋体" w:hAnsi="宋体" w:eastAsia="宋体" w:cs="宋体"/>
          <w:b/>
          <w:bCs/>
          <w:color w:val="auto"/>
          <w:sz w:val="21"/>
          <w:szCs w:val="21"/>
          <w:highlight w:val="none"/>
          <w:lang w:val="en-US" w:eastAsia="zh-CN"/>
        </w:rPr>
        <w:t>投标时提供官网技术资料截图或公开发行的技术彩页或产品说明书或提供软件截图作为证明文件</w:t>
      </w:r>
      <w:r>
        <w:rPr>
          <w:rFonts w:hint="eastAsia" w:ascii="宋体" w:hAnsi="宋体" w:eastAsia="宋体" w:cs="宋体"/>
          <w:b w:val="0"/>
          <w:bCs w:val="0"/>
          <w:color w:val="auto"/>
          <w:kern w:val="0"/>
          <w:sz w:val="21"/>
          <w:szCs w:val="21"/>
          <w:lang w:val="en-US" w:eastAsia="zh-CN"/>
        </w:rPr>
        <w:t>）</w:t>
      </w:r>
    </w:p>
    <w:p w14:paraId="31810961">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bidi="ar-SA"/>
        </w:rPr>
        <w:t>8.</w:t>
      </w:r>
      <w:r>
        <w:rPr>
          <w:rFonts w:hint="eastAsia" w:ascii="宋体" w:hAnsi="宋体" w:eastAsia="宋体" w:cs="宋体"/>
          <w:b w:val="0"/>
          <w:bCs w:val="0"/>
          <w:color w:val="auto"/>
          <w:kern w:val="0"/>
          <w:sz w:val="21"/>
          <w:szCs w:val="21"/>
          <w:lang w:val="en-US" w:eastAsia="zh-CN"/>
        </w:rPr>
        <w:t>电刺激基础输出波形≥4种，包括三角波、方波、正弦波、指数三角波。</w:t>
      </w:r>
    </w:p>
    <w:p w14:paraId="270CF5E9">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color w:val="auto"/>
          <w:kern w:val="0"/>
          <w:sz w:val="21"/>
          <w:szCs w:val="21"/>
          <w:lang w:val="en-US" w:eastAsia="zh-CN"/>
        </w:rPr>
        <w:t>▲</w:t>
      </w:r>
      <w:r>
        <w:rPr>
          <w:rFonts w:hint="eastAsia" w:ascii="宋体" w:hAnsi="宋体" w:eastAsia="宋体" w:cs="宋体"/>
          <w:b w:val="0"/>
          <w:bCs w:val="0"/>
          <w:color w:val="auto"/>
          <w:kern w:val="0"/>
          <w:sz w:val="21"/>
          <w:szCs w:val="21"/>
          <w:lang w:val="en-US" w:eastAsia="zh-CN" w:bidi="ar-SA"/>
        </w:rPr>
        <w:t>9.</w:t>
      </w:r>
      <w:r>
        <w:rPr>
          <w:rFonts w:hint="eastAsia" w:ascii="宋体" w:hAnsi="宋体" w:eastAsia="宋体" w:cs="宋体"/>
          <w:b w:val="0"/>
          <w:bCs w:val="0"/>
          <w:color w:val="auto"/>
          <w:kern w:val="0"/>
          <w:sz w:val="21"/>
          <w:szCs w:val="21"/>
          <w:lang w:val="en-US" w:eastAsia="zh-CN"/>
        </w:rPr>
        <w:t>中频刺激频率：1kHz-8kHz可调，误差：±10%。（提供软件截图作为证明文件）</w:t>
      </w:r>
    </w:p>
    <w:p w14:paraId="18FDDD71">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bidi="ar-SA"/>
        </w:rPr>
        <w:t>10.</w:t>
      </w:r>
      <w:r>
        <w:rPr>
          <w:rFonts w:hint="eastAsia" w:ascii="宋体" w:hAnsi="宋体" w:eastAsia="宋体" w:cs="宋体"/>
          <w:b w:val="0"/>
          <w:bCs w:val="0"/>
          <w:color w:val="auto"/>
          <w:kern w:val="0"/>
          <w:sz w:val="21"/>
          <w:szCs w:val="21"/>
          <w:lang w:val="en-US" w:eastAsia="zh-CN"/>
        </w:rPr>
        <w:t>中频电刺激调幅度：0%～100%的调幅度范围内可调，5%调节，允差±5%。</w:t>
      </w:r>
    </w:p>
    <w:p w14:paraId="7731897C">
      <w:pPr>
        <w:pStyle w:val="29"/>
        <w:keepNext w:val="0"/>
        <w:keepLines w:val="0"/>
        <w:pageBreakBefore w:val="0"/>
        <w:widowControl w:val="0"/>
        <w:kinsoku/>
        <w:wordWrap/>
        <w:overflowPunct/>
        <w:topLinePunct w:val="0"/>
        <w:autoSpaceDE/>
        <w:autoSpaceDN/>
        <w:bidi w:val="0"/>
        <w:adjustRightInd w:val="0"/>
        <w:snapToGrid w:val="0"/>
        <w:spacing w:line="240" w:lineRule="auto"/>
        <w:ind w:firstLine="420"/>
        <w:jc w:val="both"/>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color w:val="auto"/>
          <w:kern w:val="0"/>
          <w:sz w:val="21"/>
          <w:szCs w:val="21"/>
          <w:lang w:val="en-US" w:eastAsia="zh-CN"/>
        </w:rPr>
        <w:t>▲</w:t>
      </w:r>
      <w:r>
        <w:rPr>
          <w:rFonts w:hint="eastAsia" w:ascii="宋体" w:hAnsi="宋体" w:eastAsia="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en-US" w:eastAsia="zh-CN"/>
        </w:rPr>
        <w:t>压力模块测量范围不低于0-240mmHg，测量分辨率≤0.1mmHg。（</w:t>
      </w:r>
      <w:r>
        <w:rPr>
          <w:rFonts w:hint="eastAsia" w:ascii="宋体" w:hAnsi="宋体" w:eastAsia="宋体" w:cs="宋体"/>
          <w:b/>
          <w:bCs/>
          <w:color w:val="auto"/>
          <w:sz w:val="21"/>
          <w:szCs w:val="21"/>
          <w:highlight w:val="none"/>
          <w:lang w:val="en-US" w:eastAsia="zh-CN"/>
        </w:rPr>
        <w:t>投标时提供官网技术资料截图或公开发行的技术彩页或产品说明书或提供软件截图作为证明文件</w:t>
      </w:r>
      <w:r>
        <w:rPr>
          <w:rFonts w:hint="eastAsia" w:ascii="宋体" w:hAnsi="宋体" w:eastAsia="宋体" w:cs="宋体"/>
          <w:b w:val="0"/>
          <w:bCs w:val="0"/>
          <w:color w:val="auto"/>
          <w:kern w:val="0"/>
          <w:sz w:val="21"/>
          <w:szCs w:val="21"/>
          <w:lang w:val="en-US" w:eastAsia="zh-CN"/>
        </w:rPr>
        <w:t>）</w:t>
      </w:r>
    </w:p>
    <w:p w14:paraId="3048827D">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bidi="ar-SA"/>
        </w:rPr>
        <w:t>12.</w:t>
      </w:r>
      <w:r>
        <w:rPr>
          <w:rFonts w:hint="eastAsia" w:ascii="宋体" w:hAnsi="宋体" w:eastAsia="宋体" w:cs="宋体"/>
          <w:b w:val="0"/>
          <w:bCs w:val="0"/>
          <w:color w:val="auto"/>
          <w:kern w:val="0"/>
          <w:sz w:val="21"/>
          <w:szCs w:val="21"/>
          <w:lang w:val="en-US" w:eastAsia="zh-CN"/>
        </w:rPr>
        <w:t>使用物理旋钮调节电流强度，操作方便，每个通道均设置各自的独立旋钮控制，可实现多通道不同强度刺激。</w:t>
      </w:r>
    </w:p>
    <w:p w14:paraId="6A395CB2">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en-US" w:eastAsia="zh-CN"/>
        </w:rPr>
        <w:t>具备盆腹动力评估功能，包括盆底（肛提肌群）表面肌电标准评估（Glazer评估）。</w:t>
      </w:r>
    </w:p>
    <w:p w14:paraId="0BF237B8">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bidi="ar-SA"/>
        </w:rPr>
        <w:t>14.</w:t>
      </w:r>
      <w:r>
        <w:rPr>
          <w:rFonts w:hint="eastAsia" w:ascii="宋体" w:hAnsi="宋体" w:eastAsia="宋体" w:cs="宋体"/>
          <w:color w:val="auto"/>
          <w:kern w:val="0"/>
          <w:sz w:val="21"/>
          <w:szCs w:val="21"/>
          <w:lang w:val="en-US" w:eastAsia="zh-CN"/>
        </w:rPr>
        <w:t>系统可根据盆底筛查或评估结果自动生成针对不同患者的疗程化盆底肛肠相关疾病的训练方案。</w:t>
      </w:r>
    </w:p>
    <w:p w14:paraId="646B1137">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color w:val="auto"/>
          <w:kern w:val="0"/>
          <w:sz w:val="21"/>
          <w:szCs w:val="21"/>
          <w:lang w:val="en-US" w:eastAsia="zh-CN"/>
        </w:rPr>
        <w:t>▲</w:t>
      </w:r>
      <w:r>
        <w:rPr>
          <w:rFonts w:hint="eastAsia" w:ascii="宋体" w:hAnsi="宋体" w:eastAsia="宋体" w:cs="宋体"/>
          <w:b w:val="0"/>
          <w:bCs w:val="0"/>
          <w:color w:val="auto"/>
          <w:kern w:val="0"/>
          <w:sz w:val="21"/>
          <w:szCs w:val="21"/>
          <w:lang w:val="en-US" w:eastAsia="zh-CN" w:bidi="ar-SA"/>
        </w:rPr>
        <w:t>15.</w:t>
      </w:r>
      <w:r>
        <w:rPr>
          <w:rFonts w:hint="eastAsia" w:ascii="宋体" w:hAnsi="宋体" w:eastAsia="宋体" w:cs="宋体"/>
          <w:b w:val="0"/>
          <w:bCs w:val="0"/>
          <w:color w:val="auto"/>
          <w:kern w:val="0"/>
          <w:sz w:val="21"/>
          <w:szCs w:val="21"/>
          <w:lang w:val="en-US" w:eastAsia="zh-CN"/>
        </w:rPr>
        <w:t>输出脉冲电刺激波形可调，在基本脉冲波形的基础上，可进行包括交替、非交替、单极性、双极性、对称波、非对称波的调节，总计可调节输出超过15种刺激波形。（</w:t>
      </w:r>
      <w:r>
        <w:rPr>
          <w:rFonts w:hint="eastAsia" w:ascii="宋体" w:hAnsi="宋体" w:eastAsia="宋体" w:cs="宋体"/>
          <w:b/>
          <w:bCs/>
          <w:color w:val="auto"/>
          <w:sz w:val="21"/>
          <w:szCs w:val="21"/>
          <w:highlight w:val="none"/>
          <w:lang w:val="en-US" w:eastAsia="zh-CN"/>
        </w:rPr>
        <w:t>投标时提供官网技术资料截图或公开发行的技术彩页或产品说明书或提供软件截图作为证明文件</w:t>
      </w:r>
      <w:r>
        <w:rPr>
          <w:rFonts w:hint="eastAsia" w:ascii="宋体" w:hAnsi="宋体" w:eastAsia="宋体" w:cs="宋体"/>
          <w:b w:val="0"/>
          <w:bCs w:val="0"/>
          <w:color w:val="auto"/>
          <w:kern w:val="0"/>
          <w:sz w:val="21"/>
          <w:szCs w:val="21"/>
          <w:lang w:val="en-US" w:eastAsia="zh-CN"/>
        </w:rPr>
        <w:t>）</w:t>
      </w:r>
    </w:p>
    <w:p w14:paraId="0AA234D2">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bidi="ar-SA"/>
        </w:rPr>
        <w:t>17.</w:t>
      </w:r>
      <w:r>
        <w:rPr>
          <w:rFonts w:hint="eastAsia" w:ascii="宋体" w:hAnsi="宋体" w:eastAsia="宋体" w:cs="宋体"/>
          <w:b w:val="0"/>
          <w:bCs w:val="0"/>
          <w:color w:val="auto"/>
          <w:kern w:val="0"/>
          <w:sz w:val="21"/>
          <w:szCs w:val="21"/>
          <w:lang w:val="en-US" w:eastAsia="zh-CN"/>
        </w:rPr>
        <w:t>具有电刺激、触发电刺激、生物反馈、多媒体游戏训练等多种治疗模式，可对不同类型的功能性便秘、粪失禁、肛门直肠痛等疾病进行治疗。</w:t>
      </w:r>
    </w:p>
    <w:p w14:paraId="5259DA0E">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bidi="ar-SA"/>
        </w:rPr>
        <w:t>18.具备多样的体表电刺激方案，可针对不能使用直肠电极的患者进行术后康复电刺激治疗，所有脉冲电刺激方案均具备电极贴图示意，方便临床使用</w:t>
      </w:r>
      <w:r>
        <w:rPr>
          <w:rFonts w:hint="eastAsia" w:ascii="宋体" w:hAnsi="宋体" w:eastAsia="宋体" w:cs="宋体"/>
          <w:b w:val="0"/>
          <w:bCs w:val="0"/>
          <w:color w:val="auto"/>
          <w:kern w:val="0"/>
          <w:sz w:val="21"/>
          <w:szCs w:val="21"/>
          <w:lang w:val="en-US" w:eastAsia="zh-CN"/>
        </w:rPr>
        <w:t>。</w:t>
      </w:r>
    </w:p>
    <w:p w14:paraId="4D0A8055">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bidi="ar-SA"/>
        </w:rPr>
        <w:t>20.</w:t>
      </w:r>
      <w:r>
        <w:rPr>
          <w:rFonts w:hint="eastAsia" w:ascii="宋体" w:hAnsi="宋体" w:eastAsia="宋体" w:cs="宋体"/>
          <w:b w:val="0"/>
          <w:bCs w:val="0"/>
          <w:color w:val="auto"/>
          <w:kern w:val="0"/>
          <w:sz w:val="21"/>
          <w:szCs w:val="21"/>
          <w:lang w:val="en-US" w:eastAsia="zh-CN"/>
        </w:rPr>
        <w:t>生物反馈治疗过程中可实时调整模板难度，实现不同难度的生物反馈训练。</w:t>
      </w:r>
    </w:p>
    <w:p w14:paraId="66F7B48C">
      <w:pPr>
        <w:numPr>
          <w:ilvl w:val="0"/>
          <w:numId w:val="0"/>
        </w:numPr>
        <w:spacing w:line="240" w:lineRule="auto"/>
        <w:ind w:left="0" w:leftChars="0"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kern w:val="0"/>
          <w:sz w:val="21"/>
          <w:szCs w:val="21"/>
          <w:lang w:val="en-US" w:eastAsia="zh-CN" w:bidi="ar-SA"/>
        </w:rPr>
        <w:t>21.</w:t>
      </w:r>
      <w:r>
        <w:rPr>
          <w:rFonts w:hint="eastAsia" w:ascii="宋体" w:hAnsi="宋体" w:eastAsia="宋体" w:cs="宋体"/>
          <w:color w:val="auto"/>
          <w:kern w:val="0"/>
          <w:sz w:val="21"/>
          <w:szCs w:val="21"/>
          <w:lang w:val="en-US" w:eastAsia="zh-CN"/>
        </w:rPr>
        <w:t>系统可对多个筛查评估结果进行趋势分析，并自动绘制趋势分析折线图，显示不同阶段的结果。可自由选择需要分析的检测类型和不同时间段的盆底肌电报告。</w:t>
      </w:r>
    </w:p>
    <w:p w14:paraId="1526A94C">
      <w:pPr>
        <w:ind w:firstLine="420" w:firstLineChars="200"/>
        <w:rPr>
          <w:rFonts w:hint="eastAsia" w:ascii="宋体" w:hAnsi="宋体" w:eastAsia="宋体" w:cs="宋体"/>
          <w:kern w:val="0"/>
          <w:sz w:val="21"/>
          <w:szCs w:val="21"/>
          <w:lang w:eastAsia="zh-CN"/>
        </w:rPr>
      </w:pPr>
      <w:r>
        <w:rPr>
          <w:rFonts w:hint="eastAsia" w:ascii="宋体" w:hAnsi="宋体" w:eastAsia="宋体" w:cs="宋体"/>
          <w:b w:val="0"/>
          <w:bCs w:val="0"/>
          <w:color w:val="auto"/>
          <w:kern w:val="0"/>
          <w:sz w:val="21"/>
          <w:szCs w:val="21"/>
          <w:lang w:val="en-US" w:eastAsia="zh-CN" w:bidi="ar-SA"/>
        </w:rPr>
        <w:t>22.</w:t>
      </w:r>
      <w:r>
        <w:rPr>
          <w:rFonts w:hint="eastAsia" w:ascii="宋体" w:hAnsi="宋体" w:eastAsia="宋体" w:cs="宋体"/>
          <w:kern w:val="0"/>
          <w:sz w:val="21"/>
          <w:szCs w:val="21"/>
        </w:rPr>
        <w:t>系统支持扫码读取患者信息，标配扫描器，通过扫描器可识别患者在手机端填写的基本信息，实现扫码后读取所填写的全部信息并在设备中自动建立病患档案，其中信息至少包括姓名、电话、出生日期、身份证号、身高、体重等，提高临床诊疗效率</w:t>
      </w:r>
      <w:r>
        <w:rPr>
          <w:rFonts w:hint="eastAsia" w:ascii="宋体" w:hAnsi="宋体" w:eastAsia="宋体" w:cs="宋体"/>
          <w:kern w:val="0"/>
          <w:sz w:val="21"/>
          <w:szCs w:val="21"/>
          <w:lang w:eastAsia="zh-CN"/>
        </w:rPr>
        <w:t>。</w:t>
      </w:r>
    </w:p>
    <w:p w14:paraId="09BACB5C">
      <w:pPr>
        <w:numPr>
          <w:ilvl w:val="0"/>
          <w:numId w:val="0"/>
        </w:numPr>
        <w:spacing w:line="240" w:lineRule="auto"/>
        <w:ind w:left="0" w:leftChars="0" w:firstLine="42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23.配备的扫描枪，可直接识别耗材条码，录入软件系统，减轻医护人员逐个输入条码的工作并提高效率。</w:t>
      </w:r>
    </w:p>
    <w:p w14:paraId="04111675">
      <w:pPr>
        <w:ind w:firstLine="420" w:firstLineChars="2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24.配备的打印机可连接生物刺激反馈仪软件，实现筛查报告的A4纸打印。</w:t>
      </w:r>
    </w:p>
    <w:p w14:paraId="12769A3E">
      <w:pPr>
        <w:rPr>
          <w:rFonts w:ascii="宋体" w:hAnsi="宋体"/>
          <w:szCs w:val="21"/>
        </w:rPr>
      </w:pPr>
      <w:r>
        <w:rPr>
          <w:rFonts w:hint="eastAsia" w:ascii="宋体" w:hAnsi="宋体" w:eastAsia="宋体" w:cs="Times New Roman"/>
          <w:szCs w:val="21"/>
          <w:lang w:val="en-US" w:eastAsia="zh-CN"/>
        </w:rPr>
        <w:t>★</w:t>
      </w:r>
      <w:r>
        <w:rPr>
          <w:rFonts w:ascii="宋体" w:hAnsi="宋体"/>
          <w:szCs w:val="21"/>
        </w:rPr>
        <w:t>【</w:t>
      </w:r>
      <w:r>
        <w:rPr>
          <w:rFonts w:ascii="宋体" w:hAnsi="宋体"/>
          <w:b/>
          <w:szCs w:val="21"/>
        </w:rPr>
        <w:t>售后服务要求】</w:t>
      </w:r>
    </w:p>
    <w:p w14:paraId="20826FBD">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提供技术资料、中英文操作手册（如进口设备及配件）</w:t>
      </w:r>
      <w:r>
        <w:rPr>
          <w:rFonts w:hint="eastAsia" w:ascii="宋体" w:hAnsi="宋体" w:cs="Times New Roman"/>
          <w:szCs w:val="21"/>
          <w:lang w:val="en-US" w:eastAsia="zh-CN"/>
        </w:rPr>
        <w:t>。</w:t>
      </w:r>
    </w:p>
    <w:p w14:paraId="12F415C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专业工程师免费现场安装及调试。</w:t>
      </w:r>
    </w:p>
    <w:p w14:paraId="038AF7FA">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中标供应商必须免费对科室使用人员进行设备必要的操作培训，保证科室使用人员能够熟练掌握各种设备和软件等常规使用方法，以及小故障的判断与解决。</w:t>
      </w:r>
    </w:p>
    <w:p w14:paraId="49B9D8ED">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提供不少于3个月做一次机器维护服务（服务期内协调安排巡检并出具巡检报告盖公司公章）。</w:t>
      </w:r>
    </w:p>
    <w:p w14:paraId="34CB8F63">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免费提供技术咨询</w:t>
      </w:r>
      <w:r>
        <w:rPr>
          <w:rFonts w:hint="eastAsia" w:ascii="宋体" w:hAnsi="宋体" w:cs="Times New Roman"/>
          <w:szCs w:val="21"/>
          <w:lang w:val="en-US" w:eastAsia="zh-CN"/>
        </w:rPr>
        <w:t>。</w:t>
      </w:r>
    </w:p>
    <w:p w14:paraId="1511B258">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终身免费提供用户系统软件升级，并免费提供升级所需的硬件。</w:t>
      </w:r>
    </w:p>
    <w:p w14:paraId="58B4A247">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保证供应仪器的维修与配件。</w:t>
      </w:r>
    </w:p>
    <w:p w14:paraId="75C33CBD">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维修响应时间为24小时 *365天，接到报修电话后工程师必须在4小时内赶到现场处理故障。需更换零部件的故障24小时内维修完毕；48小时内不能完成维修的，需提供备用机（并提供详细的解决方案说明）</w:t>
      </w:r>
      <w:r>
        <w:rPr>
          <w:rFonts w:hint="eastAsia" w:ascii="宋体" w:hAnsi="宋体" w:cs="Times New Roman"/>
          <w:szCs w:val="21"/>
          <w:lang w:val="en-US" w:eastAsia="zh-CN"/>
        </w:rPr>
        <w:t>。</w:t>
      </w:r>
    </w:p>
    <w:p w14:paraId="786E8B80">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保证更换的零配件是全新且由原厂提供；保证设备维护达到符合厂家标准及相应的国家质量标准要求，并保证设备正常使用。</w:t>
      </w:r>
    </w:p>
    <w:p w14:paraId="2A6E514E">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设备如涉及数据传输（与医院LIS、HIS等系统对接），中标方必须免费开放接口，并承担对接用户数据传输的所有相关费用。</w:t>
      </w:r>
    </w:p>
    <w:p w14:paraId="43E4AF42">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如设备涉及要开放维修密码，中标方必须免费开放。</w:t>
      </w:r>
    </w:p>
    <w:p w14:paraId="3C6FC79C">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中标人签订合同前须提供厂家或地区总代理出具的原厂整机免费质保5年的合同或售后服务承诺书并盖厂家公章。</w:t>
      </w:r>
    </w:p>
    <w:p w14:paraId="122D5FD0">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13.免费提供原厂整机质保期5年。（其中：一次性使用直肠电极（检测）； 直肠电极（治疗）；理疗用体表电极（方形）（长方形）（水滴型）不在质保期内）在质保期内，提供原厂整机零配件及其进行维修（维护）、检查、检验、校准（按照厂家要求）、保养、并予以记录，人工等有关费用全免，从货物调试验收合法使用之日起计算；质保期满后终身免费维护、检查、检验、校准（按照厂家要求）、保养、并予以记录，采购方只承担更换零配件的费用。</w:t>
      </w:r>
    </w:p>
    <w:p w14:paraId="23A27FAA">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rPr>
        <w:t>交货期</w:t>
      </w:r>
      <w:r>
        <w:rPr>
          <w:rFonts w:hint="eastAsia" w:ascii="宋体" w:hAnsi="宋体" w:eastAsia="宋体" w:cs="宋体"/>
          <w:lang w:eastAsia="zh-CN"/>
        </w:rPr>
        <w:t>：签订合同后</w:t>
      </w:r>
      <w:r>
        <w:rPr>
          <w:rFonts w:hint="eastAsia" w:ascii="宋体" w:hAnsi="宋体" w:eastAsia="宋体" w:cs="宋体"/>
          <w:lang w:val="en-US" w:eastAsia="zh-CN"/>
        </w:rPr>
        <w:t>60</w:t>
      </w:r>
      <w:r>
        <w:rPr>
          <w:rFonts w:hint="eastAsia" w:ascii="宋体" w:hAnsi="宋体" w:eastAsia="宋体" w:cs="宋体"/>
          <w:lang w:eastAsia="zh-CN"/>
        </w:rPr>
        <w:t>个日历日并负责货物的安装且合法交付设备使用。</w:t>
      </w:r>
    </w:p>
    <w:p w14:paraId="59C2D905">
      <w:pPr>
        <w:ind w:left="420" w:leftChars="200" w:firstLine="0" w:firstLineChars="0"/>
        <w:rPr>
          <w:rFonts w:hint="eastAsia" w:ascii="宋体" w:hAnsi="宋体"/>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r>
        <w:rPr>
          <w:rFonts w:hint="eastAsia" w:ascii="宋体" w:hAnsi="宋体"/>
          <w:szCs w:val="21"/>
          <w:lang w:val="en-US" w:eastAsia="zh-CN"/>
        </w:rPr>
        <w:t xml:space="preserve">    </w:t>
      </w:r>
    </w:p>
    <w:p w14:paraId="191BAA4D">
      <w:pPr>
        <w:ind w:firstLine="420" w:firstLineChars="200"/>
        <w:rPr>
          <w:rFonts w:hint="eastAsia" w:ascii="宋体" w:hAnsi="宋体" w:eastAsia="宋体"/>
          <w:szCs w:val="21"/>
          <w:lang w:val="en-US" w:eastAsia="zh-CN"/>
        </w:rPr>
      </w:pPr>
      <w:r>
        <w:rPr>
          <w:rFonts w:hint="eastAsia" w:ascii="宋体" w:hAnsi="宋体"/>
          <w:szCs w:val="21"/>
          <w:lang w:val="en-US" w:eastAsia="zh-CN"/>
        </w:rPr>
        <w:t>16.付款方式:：</w:t>
      </w:r>
      <w:r>
        <w:rPr>
          <w:rFonts w:hint="eastAsia" w:ascii="Times New Roman" w:hAnsi="Times New Roman" w:eastAsia="宋体" w:cs="Times New Roman"/>
        </w:rPr>
        <w:t>设备</w:t>
      </w:r>
      <w:r>
        <w:rPr>
          <w:rFonts w:hint="eastAsia" w:ascii="Times New Roman" w:hAnsi="Times New Roman" w:eastAsia="宋体" w:cs="Times New Roman"/>
          <w:lang w:eastAsia="zh-CN"/>
        </w:rPr>
        <w:t>安装</w:t>
      </w:r>
      <w:r>
        <w:rPr>
          <w:rFonts w:hint="eastAsia" w:ascii="Times New Roman" w:hAnsi="Times New Roman" w:eastAsia="宋体" w:cs="Times New Roman"/>
        </w:rPr>
        <w:t>验收</w:t>
      </w:r>
      <w:r>
        <w:rPr>
          <w:rFonts w:hint="eastAsia" w:ascii="Times New Roman" w:hAnsi="Times New Roman" w:eastAsia="宋体" w:cs="Times New Roman"/>
          <w:lang w:eastAsia="zh-CN"/>
        </w:rPr>
        <w:t>合格使用后且发票及资料齐全</w:t>
      </w:r>
      <w:r>
        <w:rPr>
          <w:rFonts w:hint="eastAsia" w:ascii="Times New Roman" w:hAnsi="Times New Roman" w:eastAsia="宋体" w:cs="Times New Roman"/>
        </w:rPr>
        <w:t>后付全款</w:t>
      </w:r>
      <w:r>
        <w:rPr>
          <w:rFonts w:hint="eastAsia" w:ascii="Times New Roman" w:hAnsi="Times New Roman" w:eastAsia="宋体" w:cs="Times New Roman"/>
          <w:lang w:val="en-US" w:eastAsia="zh-CN"/>
        </w:rPr>
        <w:t>100</w:t>
      </w:r>
      <w:r>
        <w:rPr>
          <w:rFonts w:hint="eastAsia" w:ascii="Times New Roman" w:hAnsi="Times New Roman" w:eastAsia="宋体" w:cs="Times New Roman"/>
        </w:rPr>
        <w:t>%</w:t>
      </w:r>
      <w:r>
        <w:rPr>
          <w:rFonts w:hint="eastAsia" w:ascii="Times New Roman" w:hAnsi="Times New Roman" w:eastAsia="宋体" w:cs="Times New Roman"/>
          <w:lang w:eastAsia="zh-CN"/>
        </w:rPr>
        <w:t>。</w:t>
      </w:r>
    </w:p>
    <w:p w14:paraId="4648B9A9">
      <w:pPr>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17.如所投产品受行业主管部门规定强制认证或检测或许可的（如3C认证或检测报告或工信部进网许可证等），中标人在签订合同前向采购单位提供相关认证证书或检测报</w:t>
      </w:r>
      <w:r>
        <w:rPr>
          <w:rFonts w:hint="eastAsia" w:ascii="宋体" w:hAnsi="宋体" w:eastAsia="宋体" w:cs="Times New Roman"/>
          <w:szCs w:val="21"/>
          <w:lang w:val="en-US" w:eastAsia="zh-CN"/>
        </w:rPr>
        <w:t>告。</w:t>
      </w:r>
    </w:p>
    <w:p w14:paraId="12514CCA">
      <w:pPr>
        <w:ind w:firstLine="420" w:firstLineChars="200"/>
        <w:rPr>
          <w:rFonts w:hint="eastAsia"/>
          <w:lang w:val="en-US" w:eastAsia="zh-CN"/>
        </w:rPr>
      </w:pPr>
      <w:r>
        <w:rPr>
          <w:rFonts w:hint="eastAsia" w:ascii="宋体" w:hAnsi="宋体" w:cs="Times New Roman"/>
          <w:szCs w:val="21"/>
          <w:lang w:val="en-US" w:eastAsia="zh-CN"/>
        </w:rPr>
        <w:t>18.耗材：</w:t>
      </w:r>
      <w:r>
        <w:rPr>
          <w:rFonts w:hint="eastAsia" w:ascii="宋体" w:hAnsi="宋体" w:eastAsia="宋体" w:cs="Times New Roman"/>
          <w:szCs w:val="21"/>
          <w:lang w:val="en-US" w:eastAsia="zh-CN"/>
        </w:rPr>
        <w:t>一次性使用直肠电极（检测）</w:t>
      </w:r>
      <w:r>
        <w:rPr>
          <w:rFonts w:hint="eastAsia" w:ascii="宋体" w:hAnsi="宋体" w:cs="Times New Roman"/>
          <w:szCs w:val="21"/>
          <w:lang w:val="en-US" w:eastAsia="zh-CN"/>
        </w:rPr>
        <w:t>、</w:t>
      </w:r>
      <w:r>
        <w:rPr>
          <w:rFonts w:hint="eastAsia" w:ascii="宋体" w:hAnsi="宋体" w:eastAsia="宋体" w:cs="Times New Roman"/>
          <w:szCs w:val="21"/>
          <w:lang w:val="en-US" w:eastAsia="zh-CN"/>
        </w:rPr>
        <w:t>直肠电极（治疗）</w:t>
      </w:r>
      <w:r>
        <w:rPr>
          <w:rFonts w:hint="eastAsia" w:ascii="宋体" w:hAnsi="宋体" w:cs="Times New Roman"/>
          <w:szCs w:val="21"/>
          <w:lang w:val="en-US" w:eastAsia="zh-CN"/>
        </w:rPr>
        <w:t>、</w:t>
      </w:r>
      <w:r>
        <w:rPr>
          <w:rFonts w:hint="eastAsia" w:ascii="宋体" w:hAnsi="宋体" w:eastAsia="宋体" w:cs="Times New Roman"/>
          <w:szCs w:val="21"/>
          <w:lang w:val="en-US" w:eastAsia="zh-CN"/>
        </w:rPr>
        <w:t>理疗用体表电极（方形）（长方形）（水滴型）通用耗材，可以深圳市阳光平台下单（耗材另外采购）。</w:t>
      </w:r>
    </w:p>
    <w:p w14:paraId="29F04501">
      <w:pPr>
        <w:ind w:firstLine="420" w:firstLineChars="200"/>
        <w:rPr>
          <w:rFonts w:hint="eastAsia" w:ascii="宋体" w:hAnsi="宋体" w:eastAsia="宋体"/>
          <w:b/>
          <w:szCs w:val="21"/>
          <w:lang w:eastAsia="zh-CN"/>
        </w:rPr>
      </w:pPr>
      <w:r>
        <w:rPr>
          <w:rFonts w:hint="eastAsia" w:ascii="宋体" w:hAnsi="宋体" w:cs="Times New Roman"/>
          <w:szCs w:val="21"/>
          <w:lang w:val="en-US" w:eastAsia="zh-CN"/>
        </w:rPr>
        <w:t>★</w:t>
      </w:r>
      <w:r>
        <w:rPr>
          <w:rFonts w:ascii="宋体" w:hAnsi="宋体"/>
          <w:szCs w:val="21"/>
        </w:rPr>
        <w:t>【</w:t>
      </w:r>
      <w:r>
        <w:rPr>
          <w:rFonts w:hint="eastAsia" w:ascii="宋体" w:hAnsi="宋体" w:cs="Times New Roman"/>
          <w:szCs w:val="21"/>
          <w:lang w:val="en-US" w:eastAsia="zh-CN"/>
        </w:rPr>
        <w:t>报价要求</w:t>
      </w:r>
      <w:r>
        <w:rPr>
          <w:rFonts w:ascii="宋体" w:hAnsi="宋体"/>
          <w:b/>
          <w:szCs w:val="21"/>
        </w:rPr>
        <w:t>】</w:t>
      </w:r>
    </w:p>
    <w:p w14:paraId="5B8729AC">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报价包含设备费、运输费、装卸费、安装费、调试费、保险费、技术培训费、售后服务费、国家规定的各项税费等全部费用。</w:t>
      </w:r>
    </w:p>
    <w:p w14:paraId="33FE7C65">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14:paraId="16415779">
      <w:pPr>
        <w:pStyle w:val="29"/>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14:paraId="51DE9E7D">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14:paraId="7C630D21">
      <w:pPr>
        <w:widowControl/>
        <w:jc w:val="left"/>
        <w:rPr>
          <w:rFonts w:asciiTheme="minorEastAsia" w:hAnsiTheme="minorEastAsia" w:eastAsiaTheme="minorEastAsia"/>
          <w:szCs w:val="21"/>
        </w:rPr>
      </w:pPr>
    </w:p>
    <w:p w14:paraId="39D8C223">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42</w:t>
      </w:r>
      <w:r>
        <w:rPr>
          <w:rFonts w:asciiTheme="minorEastAsia" w:hAnsiTheme="minorEastAsia" w:eastAsiaTheme="minorEastAsia"/>
          <w:b/>
          <w:bCs/>
          <w:color w:val="000000"/>
          <w:sz w:val="24"/>
        </w:rPr>
        <w:t>期</w:t>
      </w:r>
    </w:p>
    <w:p w14:paraId="5E2DF093">
      <w:pPr>
        <w:spacing w:after="60"/>
        <w:rPr>
          <w:rFonts w:asciiTheme="minorEastAsia" w:hAnsiTheme="minorEastAsia" w:eastAsiaTheme="minorEastAsia"/>
          <w:b/>
          <w:bCs/>
          <w:color w:val="003368"/>
          <w:sz w:val="24"/>
        </w:rPr>
      </w:pPr>
    </w:p>
    <w:p w14:paraId="58F67FE5">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14:paraId="355E57AF">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42</w:t>
      </w:r>
    </w:p>
    <w:p w14:paraId="1ED54C4E">
      <w:pPr>
        <w:widowControl/>
        <w:spacing w:line="360" w:lineRule="atLeast"/>
        <w:rPr>
          <w:rStyle w:val="32"/>
          <w:rFonts w:asciiTheme="minorEastAsia" w:hAnsiTheme="minorEastAsia" w:eastAsiaTheme="minorEastAsia"/>
          <w:color w:val="000000"/>
          <w:szCs w:val="28"/>
        </w:rPr>
      </w:pPr>
    </w:p>
    <w:p w14:paraId="052B83D0">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项目序号:</w:t>
      </w:r>
      <w:r>
        <w:rPr>
          <w:rStyle w:val="32"/>
          <w:rFonts w:asciiTheme="minorEastAsia" w:hAnsiTheme="minorEastAsia" w:eastAsiaTheme="minorEastAsia"/>
          <w:color w:val="000000"/>
          <w:szCs w:val="28"/>
          <w:u w:val="single"/>
        </w:rPr>
        <w:t xml:space="preserve">              </w:t>
      </w:r>
      <w:r>
        <w:rPr>
          <w:rStyle w:val="32"/>
          <w:rFonts w:hint="eastAsia" w:asciiTheme="minorEastAsia" w:hAnsiTheme="minorEastAsia" w:eastAsiaTheme="minorEastAsia"/>
          <w:color w:val="000000"/>
          <w:szCs w:val="28"/>
          <w:u w:val="single"/>
          <w:lang w:val="en-US"/>
        </w:rPr>
        <w:t>/</w:t>
      </w:r>
      <w:r>
        <w:rPr>
          <w:rStyle w:val="32"/>
          <w:rFonts w:asciiTheme="minorEastAsia" w:hAnsiTheme="minorEastAsia" w:eastAsiaTheme="minorEastAsia"/>
          <w:color w:val="000000"/>
          <w:szCs w:val="28"/>
          <w:u w:val="single"/>
        </w:rPr>
        <w:t xml:space="preserve">                        </w:t>
      </w:r>
    </w:p>
    <w:p w14:paraId="67EBEAF7">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项目名称:</w:t>
      </w:r>
      <w:r>
        <w:rPr>
          <w:rStyle w:val="32"/>
          <w:rFonts w:asciiTheme="minorEastAsia" w:hAnsiTheme="minorEastAsia" w:eastAsiaTheme="minorEastAsia"/>
          <w:color w:val="000000"/>
          <w:szCs w:val="28"/>
          <w:u w:val="single"/>
        </w:rPr>
        <w:t xml:space="preserve">                                      </w:t>
      </w:r>
    </w:p>
    <w:p w14:paraId="6768EF15">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投标单位:</w:t>
      </w:r>
      <w:r>
        <w:rPr>
          <w:rStyle w:val="32"/>
          <w:rFonts w:asciiTheme="minorEastAsia" w:hAnsiTheme="minorEastAsia" w:eastAsiaTheme="minorEastAsia"/>
          <w:color w:val="000000"/>
          <w:szCs w:val="28"/>
          <w:u w:val="single"/>
        </w:rPr>
        <w:t xml:space="preserve">                                      </w:t>
      </w:r>
    </w:p>
    <w:p w14:paraId="117771E8">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制造厂商:</w:t>
      </w:r>
      <w:r>
        <w:rPr>
          <w:rStyle w:val="32"/>
          <w:rFonts w:asciiTheme="minorEastAsia" w:hAnsiTheme="minorEastAsia" w:eastAsiaTheme="minorEastAsia"/>
          <w:color w:val="000000"/>
          <w:szCs w:val="28"/>
          <w:u w:val="single"/>
        </w:rPr>
        <w:t xml:space="preserve">                                      </w:t>
      </w:r>
    </w:p>
    <w:p w14:paraId="3294E98C">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 xml:space="preserve">联系人:  </w:t>
      </w:r>
      <w:r>
        <w:rPr>
          <w:rStyle w:val="32"/>
          <w:rFonts w:asciiTheme="minorEastAsia" w:hAnsiTheme="minorEastAsia" w:eastAsiaTheme="minorEastAsia"/>
          <w:color w:val="000000"/>
          <w:szCs w:val="28"/>
          <w:u w:val="single"/>
        </w:rPr>
        <w:t xml:space="preserve">                                       </w:t>
      </w:r>
    </w:p>
    <w:p w14:paraId="3FA17603">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联系电话:</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b w:val="0"/>
          <w:color w:val="000000"/>
          <w:sz w:val="18"/>
          <w:szCs w:val="18"/>
        </w:rPr>
        <w:t>(手机)</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b w:val="0"/>
          <w:color w:val="000000"/>
          <w:sz w:val="18"/>
          <w:szCs w:val="18"/>
        </w:rPr>
        <w:t>(办公)</w:t>
      </w:r>
    </w:p>
    <w:p w14:paraId="52F93E46">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地址:</w:t>
      </w:r>
      <w:r>
        <w:rPr>
          <w:rStyle w:val="32"/>
          <w:rFonts w:asciiTheme="minorEastAsia" w:hAnsiTheme="minorEastAsia" w:eastAsiaTheme="minorEastAsia"/>
          <w:color w:val="000000"/>
          <w:szCs w:val="28"/>
          <w:u w:val="single"/>
        </w:rPr>
        <w:t xml:space="preserve">                                          </w:t>
      </w:r>
    </w:p>
    <w:p w14:paraId="79F3088E">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日期:202</w:t>
      </w:r>
      <w:r>
        <w:rPr>
          <w:rStyle w:val="32"/>
          <w:rFonts w:hint="eastAsia" w:asciiTheme="minorEastAsia" w:hAnsiTheme="minorEastAsia" w:eastAsiaTheme="minorEastAsia"/>
          <w:color w:val="000000"/>
          <w:szCs w:val="28"/>
          <w:lang w:val="en-US"/>
        </w:rPr>
        <w:t>4</w:t>
      </w:r>
      <w:r>
        <w:rPr>
          <w:rStyle w:val="32"/>
          <w:rFonts w:asciiTheme="minorEastAsia" w:hAnsiTheme="minorEastAsia" w:eastAsiaTheme="minorEastAsia"/>
          <w:color w:val="000000"/>
          <w:szCs w:val="28"/>
        </w:rPr>
        <w:t>年</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color w:val="000000"/>
          <w:szCs w:val="28"/>
        </w:rPr>
        <w:t>月</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color w:val="000000"/>
          <w:szCs w:val="28"/>
        </w:rPr>
        <w:t xml:space="preserve">日                                           </w:t>
      </w:r>
    </w:p>
    <w:p w14:paraId="6B4FA0C2">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 xml:space="preserve">                                           </w:t>
      </w:r>
    </w:p>
    <w:p w14:paraId="4143BB7E">
      <w:pPr>
        <w:widowControl/>
        <w:spacing w:line="360" w:lineRule="atLeast"/>
        <w:rPr>
          <w:rStyle w:val="32"/>
          <w:color w:val="FF0000"/>
          <w:szCs w:val="28"/>
        </w:rPr>
      </w:pPr>
      <w:r>
        <w:rPr>
          <w:rStyle w:val="32"/>
          <w:color w:val="000000"/>
          <w:szCs w:val="28"/>
        </w:rPr>
        <w:t>备注:一</w:t>
      </w:r>
      <w:r>
        <w:rPr>
          <w:rStyle w:val="32"/>
          <w:rFonts w:hint="eastAsia"/>
          <w:color w:val="000000"/>
          <w:szCs w:val="28"/>
        </w:rPr>
        <w:t>､</w:t>
      </w:r>
      <w:r>
        <w:rPr>
          <w:rStyle w:val="32"/>
          <w:szCs w:val="28"/>
        </w:rPr>
        <w:t>将1.投标书(正本1份)交至</w:t>
      </w:r>
      <w:r>
        <w:rPr>
          <w:rStyle w:val="32"/>
          <w:rFonts w:hint="eastAsia"/>
          <w:szCs w:val="28"/>
        </w:rPr>
        <w:t>深圳市</w:t>
      </w:r>
      <w:r>
        <w:rPr>
          <w:rStyle w:val="32"/>
          <w:szCs w:val="28"/>
        </w:rPr>
        <w:t>宝安区</w:t>
      </w:r>
      <w:r>
        <w:rPr>
          <w:rStyle w:val="32"/>
          <w:rFonts w:hint="eastAsia"/>
          <w:szCs w:val="28"/>
        </w:rPr>
        <w:t>石岩</w:t>
      </w:r>
      <w:r>
        <w:rPr>
          <w:rStyle w:val="32"/>
          <w:szCs w:val="28"/>
        </w:rPr>
        <w:t>人民医院</w:t>
      </w:r>
      <w:r>
        <w:rPr>
          <w:rStyle w:val="32"/>
          <w:rFonts w:hint="eastAsia"/>
          <w:szCs w:val="28"/>
        </w:rPr>
        <w:t>综合楼510室招标办</w:t>
      </w:r>
      <w:r>
        <w:rPr>
          <w:rStyle w:val="32"/>
          <w:szCs w:val="28"/>
        </w:rPr>
        <w:t>预审;2.现场报名后</w:t>
      </w:r>
      <w:r>
        <w:rPr>
          <w:rStyle w:val="32"/>
          <w:rFonts w:hint="eastAsia"/>
          <w:szCs w:val="28"/>
          <w:lang w:val="en-US"/>
        </w:rPr>
        <w:t>将</w:t>
      </w:r>
      <w:r>
        <w:rPr>
          <w:rStyle w:val="32"/>
          <w:szCs w:val="28"/>
        </w:rPr>
        <w:t>电子版文件发送至电子邮箱,(电子版文件包括:①投标书正本(胶装成册)纸质扫描件(PDF格式)②封面</w:t>
      </w:r>
      <w:r>
        <w:rPr>
          <w:rStyle w:val="32"/>
          <w:rFonts w:hint="eastAsia"/>
          <w:szCs w:val="28"/>
        </w:rPr>
        <w:t>､报价单</w:t>
      </w:r>
      <w:r>
        <w:rPr>
          <w:rStyle w:val="32"/>
          <w:szCs w:val="28"/>
        </w:rPr>
        <w:t>(价格不填)为word格式</w:t>
      </w:r>
      <w:r>
        <w:rPr>
          <w:rStyle w:val="32"/>
          <w:rFonts w:hint="eastAsia"/>
          <w:szCs w:val="28"/>
        </w:rPr>
        <w:t>｡</w:t>
      </w:r>
      <w:r>
        <w:rPr>
          <w:rStyle w:val="32"/>
          <w:szCs w:val="28"/>
        </w:rPr>
        <w:t>)投标书不用密封,逾期</w:t>
      </w:r>
      <w:r>
        <w:rPr>
          <w:rStyle w:val="32"/>
          <w:rFonts w:hint="eastAsia"/>
          <w:color w:val="000000"/>
          <w:szCs w:val="28"/>
        </w:rPr>
        <w:t>送达或资料缺项者恕不接受｡二､谈判现场,提交副本</w:t>
      </w:r>
      <w:r>
        <w:rPr>
          <w:rStyle w:val="32"/>
          <w:rFonts w:hint="eastAsia"/>
          <w:color w:val="000000"/>
          <w:szCs w:val="28"/>
          <w:lang w:val="en-US"/>
        </w:rPr>
        <w:t>5</w:t>
      </w:r>
      <w:r>
        <w:rPr>
          <w:rStyle w:val="32"/>
          <w:rFonts w:hint="eastAsia"/>
          <w:color w:val="000000"/>
          <w:szCs w:val="28"/>
        </w:rPr>
        <w:t>份(纸质胶装封面)、密封报价单｡</w:t>
      </w:r>
      <w:r>
        <w:rPr>
          <w:rStyle w:val="32"/>
          <w:color w:val="FF0000"/>
          <w:szCs w:val="28"/>
        </w:rPr>
        <w:t>三</w:t>
      </w:r>
      <w:r>
        <w:rPr>
          <w:rStyle w:val="32"/>
          <w:rFonts w:hint="eastAsia"/>
          <w:color w:val="FF0000"/>
          <w:szCs w:val="28"/>
        </w:rPr>
        <w:t>､节约纸张</w:t>
      </w:r>
      <w:r>
        <w:rPr>
          <w:rStyle w:val="32"/>
          <w:color w:val="FF0000"/>
          <w:szCs w:val="28"/>
        </w:rPr>
        <w:t>,请双面打印使用</w:t>
      </w:r>
    </w:p>
    <w:p w14:paraId="4CCC08DD">
      <w:pPr>
        <w:widowControl/>
        <w:spacing w:line="360" w:lineRule="atLeast"/>
        <w:rPr>
          <w:rStyle w:val="32"/>
          <w:color w:val="FF0000"/>
          <w:szCs w:val="28"/>
        </w:rPr>
      </w:pPr>
      <w:r>
        <w:rPr>
          <w:rStyle w:val="32"/>
          <w:rFonts w:asciiTheme="minorEastAsia" w:hAnsiTheme="minorEastAsia" w:eastAsiaTheme="minorEastAsia"/>
          <w:color w:val="000080"/>
          <w:sz w:val="36"/>
          <w:szCs w:val="36"/>
        </w:rPr>
        <w:br w:type="page"/>
      </w:r>
    </w:p>
    <w:p w14:paraId="0F713822">
      <w:pPr>
        <w:widowControl/>
        <w:spacing w:line="360" w:lineRule="atLeast"/>
        <w:jc w:val="center"/>
        <w:rPr>
          <w:rStyle w:val="32"/>
          <w:rFonts w:asciiTheme="minorEastAsia" w:hAnsiTheme="minorEastAsia" w:eastAsiaTheme="minorEastAsia"/>
          <w:color w:val="000080"/>
          <w:sz w:val="36"/>
          <w:szCs w:val="36"/>
        </w:rPr>
      </w:pPr>
      <w:r>
        <w:rPr>
          <w:rStyle w:val="32"/>
          <w:rFonts w:asciiTheme="minorEastAsia" w:hAnsiTheme="minorEastAsia" w:eastAsiaTheme="minorEastAsia"/>
          <w:color w:val="000080"/>
          <w:sz w:val="36"/>
          <w:szCs w:val="36"/>
        </w:rPr>
        <w:t>目  录</w:t>
      </w:r>
    </w:p>
    <w:p w14:paraId="5EA346B8">
      <w:pPr>
        <w:pStyle w:val="29"/>
        <w:rPr>
          <w:rFonts w:hint="eastAsia"/>
        </w:rPr>
      </w:pPr>
    </w:p>
    <w:p w14:paraId="016AE72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14:paraId="523ED49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512F7EC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20E4273E">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14:paraId="77F99F9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1E32FA0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14:paraId="53752C88">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14:paraId="5D007F4D">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50FC1C44">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F35857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4" w:name="_Toc14751"/>
      <w:r>
        <w:rPr>
          <w:rFonts w:hint="eastAsia" w:ascii="宋体" w:hAnsi="宋体" w:eastAsia="宋体" w:cs="宋体"/>
          <w:szCs w:val="21"/>
        </w:rPr>
        <w:t>营业执照等资质文件</w:t>
      </w:r>
      <w:bookmarkEnd w:id="4"/>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68A85A44">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复印件/</w:t>
      </w:r>
      <w:r>
        <w:rPr>
          <w:rFonts w:hint="eastAsia" w:ascii="宋体" w:hAnsi="宋体" w:eastAsia="宋体" w:cs="宋体"/>
          <w:sz w:val="21"/>
          <w:szCs w:val="21"/>
        </w:rPr>
        <w:t>扫描件(代理商)</w:t>
      </w:r>
      <w:r>
        <w:rPr>
          <w:rFonts w:hint="eastAsia" w:ascii="宋体" w:hAnsi="宋体" w:eastAsia="宋体" w:cs="宋体"/>
          <w:szCs w:val="21"/>
          <w:lang w:val="en-US" w:eastAsia="zh-CN"/>
        </w:rPr>
        <w:t>------------------见第（）页</w:t>
      </w:r>
    </w:p>
    <w:p w14:paraId="31B0899E">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12</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1CE6F1F">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14:paraId="7B803355">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3173235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14:paraId="60E8ECCF">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､医疗器械生产企业许可证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14:paraId="4602A479">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､医疗器械注册登记证</w:t>
      </w:r>
      <w:r>
        <w:rPr>
          <w:rFonts w:hint="eastAsia" w:ascii="宋体" w:hAnsi="宋体" w:cs="宋体"/>
          <w:sz w:val="21"/>
          <w:szCs w:val="21"/>
          <w:lang w:val="en-US" w:eastAsia="zh-CN"/>
        </w:rPr>
        <w:t>或备案凭证</w:t>
      </w:r>
      <w:r>
        <w:rPr>
          <w:rFonts w:hint="eastAsia" w:ascii="宋体" w:hAnsi="宋体" w:eastAsia="宋体" w:cs="宋体"/>
          <w:color w:val="FF0000"/>
          <w:sz w:val="21"/>
          <w:szCs w:val="21"/>
        </w:rPr>
        <w:t>(有效期大于三个月)</w:t>
      </w:r>
      <w:r>
        <w:rPr>
          <w:rFonts w:hint="eastAsia" w:ascii="宋体" w:hAnsi="宋体" w:eastAsia="宋体" w:cs="宋体"/>
          <w:sz w:val="21"/>
          <w:szCs w:val="21"/>
          <w:lang w:val="en-US" w:eastAsia="zh-CN"/>
        </w:rPr>
        <w:t>复印件/</w:t>
      </w:r>
      <w:r>
        <w:rPr>
          <w:rFonts w:hint="eastAsia" w:ascii="宋体" w:hAnsi="宋体" w:eastAsia="宋体" w:cs="宋体"/>
          <w:sz w:val="21"/>
          <w:szCs w:val="21"/>
        </w:rPr>
        <w:t>扫描件(制造商)</w:t>
      </w:r>
      <w:r>
        <w:rPr>
          <w:rFonts w:hint="eastAsia" w:ascii="宋体" w:hAnsi="宋体" w:eastAsia="宋体" w:cs="宋体"/>
          <w:sz w:val="21"/>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14:paraId="6EC6D1C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 xml:space="preserve"> </w:t>
      </w:r>
      <w:r>
        <w:rPr>
          <w:rFonts w:hint="eastAsia" w:ascii="宋体" w:hAnsi="宋体" w:eastAsia="宋体" w:cs="宋体"/>
          <w:szCs w:val="21"/>
          <w:lang w:val="en-US" w:eastAsia="zh-CN"/>
        </w:rPr>
        <w:t>------------见第（）页</w:t>
      </w:r>
    </w:p>
    <w:p w14:paraId="2866356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9</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14:paraId="0C198B0D">
      <w:pPr>
        <w:keepNext w:val="0"/>
        <w:keepLines w:val="0"/>
        <w:pageBreakBefore w:val="0"/>
        <w:widowControl w:val="0"/>
        <w:numPr>
          <w:ilvl w:val="0"/>
          <w:numId w:val="0"/>
        </w:numPr>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20</w:t>
      </w:r>
      <w:r>
        <w:rPr>
          <w:rFonts w:hint="eastAsia" w:ascii="宋体" w:hAnsi="宋体" w:eastAsia="宋体" w:cs="宋体"/>
          <w:szCs w:val="21"/>
        </w:rPr>
        <w:t>､</w:t>
      </w:r>
      <w:r>
        <w:rPr>
          <w:rFonts w:hint="eastAsia" w:ascii="宋体" w:hAnsi="宋体" w:eastAsia="宋体" w:cs="宋体"/>
          <w:szCs w:val="21"/>
          <w:lang w:val="en-US" w:eastAsia="zh-CN"/>
        </w:rPr>
        <w:t>供法定代表人、主要经营负责人、项目投标授权代表人、项目负责人、主要技术人员最近一个月的社会保险证明-----------</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71FF9FB5">
      <w:pPr>
        <w:keepNext w:val="0"/>
        <w:keepLines w:val="0"/>
        <w:pageBreakBefore w:val="0"/>
        <w:widowControl w:val="0"/>
        <w:numPr>
          <w:ilvl w:val="0"/>
          <w:numId w:val="0"/>
        </w:numPr>
        <w:kinsoku/>
        <w:wordWrap/>
        <w:overflowPunct/>
        <w:topLinePunct w:val="0"/>
        <w:autoSpaceDE/>
        <w:autoSpaceDN/>
        <w:bidi w:val="0"/>
        <w:adjustRightInd/>
        <w:snapToGrid/>
        <w:spacing w:after="60" w:line="240" w:lineRule="auto"/>
        <w:ind w:leftChars="200"/>
        <w:textAlignment w:val="auto"/>
        <w:rPr>
          <w:rFonts w:hint="eastAsia"/>
          <w:lang w:val="en-US" w:eastAsia="zh-CN"/>
        </w:rPr>
      </w:pPr>
      <w:r>
        <w:rPr>
          <w:rFonts w:hint="eastAsia" w:ascii="宋体" w:hAnsi="宋体" w:cs="宋体"/>
          <w:szCs w:val="21"/>
          <w:lang w:val="en-US" w:eastAsia="zh-CN"/>
        </w:rPr>
        <w:t>21</w:t>
      </w:r>
      <w:r>
        <w:rPr>
          <w:rFonts w:hint="eastAsia" w:ascii="宋体" w:hAnsi="宋体" w:eastAsia="宋体" w:cs="宋体"/>
          <w:szCs w:val="21"/>
        </w:rPr>
        <w:t>､</w:t>
      </w:r>
      <w:r>
        <w:rPr>
          <w:rFonts w:hint="eastAsia"/>
          <w:lang w:val="en-US" w:eastAsia="zh-CN"/>
        </w:rPr>
        <w:t>产品介绍</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5BF1A124">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szCs w:val="21"/>
        </w:rPr>
        <w:t>售后服务计划</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14:paraId="785B4C06">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23</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55A0EDB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24</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6F4AE94A">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25</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14:paraId="1D9D3DC6">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26</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14:paraId="27F3D544">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sz w:val="21"/>
          <w:szCs w:val="21"/>
        </w:rPr>
        <w:t>2</w:t>
      </w:r>
      <w:r>
        <w:rPr>
          <w:rFonts w:hint="eastAsia" w:ascii="宋体" w:hAnsi="宋体" w:cs="宋体"/>
          <w:sz w:val="21"/>
          <w:szCs w:val="21"/>
          <w:lang w:val="en-US" w:eastAsia="zh-CN"/>
        </w:rPr>
        <w:t>7</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14:paraId="648A75F5">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8</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415BEC6A">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29</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705EF0B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30</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14:paraId="427F23BD">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p>
    <w:p w14:paraId="47793213">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14:paraId="7E0F49EF">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14:paraId="166119F1">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14:paraId="4AB4C30B">
      <w:pPr>
        <w:ind w:left="1260" w:hanging="1260" w:hangingChars="600"/>
        <w:rPr>
          <w:rFonts w:hint="eastAsia" w:ascii="宋体" w:hAnsi="宋体" w:cs="宋体"/>
          <w:b w:val="0"/>
          <w:bCs/>
          <w:color w:val="000000"/>
          <w:kern w:val="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p>
    <w:p w14:paraId="483E1AD9">
      <w:pPr>
        <w:ind w:left="1260" w:leftChars="500" w:hanging="210" w:hangingChars="100"/>
        <w:rPr>
          <w:rFonts w:hint="eastAsia" w:ascii="宋体" w:hAnsi="宋体" w:eastAsia="宋体" w:cs="宋体"/>
          <w:bCs/>
          <w:color w:val="FF0000"/>
          <w:kern w:val="0"/>
          <w:sz w:val="21"/>
          <w:szCs w:val="21"/>
        </w:rPr>
      </w:pP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法人代表授权书须有法人代表签名</w:t>
      </w:r>
      <w:r>
        <w:rPr>
          <w:rFonts w:hint="eastAsia" w:ascii="宋体" w:hAnsi="宋体" w:cs="宋体"/>
          <w:b w:val="0"/>
          <w:bCs/>
          <w:color w:val="000000"/>
          <w:kern w:val="0"/>
          <w:szCs w:val="21"/>
          <w:lang w:eastAsia="zh-CN"/>
        </w:rPr>
        <w:t>。</w:t>
      </w:r>
      <w:r>
        <w:rPr>
          <w:rFonts w:hint="eastAsia" w:ascii="宋体" w:hAnsi="宋体" w:eastAsia="宋体" w:cs="宋体"/>
          <w:bCs/>
          <w:color w:val="FF0000"/>
          <w:kern w:val="0"/>
          <w:sz w:val="21"/>
          <w:szCs w:val="21"/>
        </w:rPr>
        <w:br w:type="page"/>
      </w:r>
    </w:p>
    <w:p w14:paraId="7B90FB3A">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14:paraId="1ACF0A00">
      <w:pPr>
        <w:pStyle w:val="19"/>
        <w:spacing w:line="240" w:lineRule="auto"/>
        <w:jc w:val="center"/>
        <w:rPr>
          <w:rFonts w:ascii="宋体" w:hAnsi="宋体"/>
          <w:b/>
          <w:bCs/>
          <w:color w:val="000000"/>
          <w:sz w:val="24"/>
          <w:szCs w:val="24"/>
        </w:rPr>
      </w:pPr>
      <w:bookmarkStart w:id="5"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14:paraId="40B3F7F2">
      <w:pPr>
        <w:pStyle w:val="19"/>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2"/>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14:paraId="132E93B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3C70E6C">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14:paraId="1AE47DF0">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14:paraId="3AB09859">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14:paraId="286B60CD">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14:paraId="2477EE6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1C76085">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746AB40B">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320B3CC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9B78EEF">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2B0D873D">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01AF8DC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5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3ABF3C3">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等有效证明（须提供相关证书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14:paraId="73A59B4C">
            <w:pPr>
              <w:keepNext w:val="0"/>
              <w:keepLines w:val="0"/>
              <w:suppressLineNumbers w:val="0"/>
              <w:spacing w:before="0" w:beforeAutospacing="0" w:after="0" w:afterAutospacing="0"/>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0D50C72A">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7C95925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57A3A3D0">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72A675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87"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D5F16CB">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zCs w:val="21"/>
                <w:lang w:val="en-US" w:eastAsia="zh-CN"/>
              </w:rPr>
              <w:t>3.若所投产品为进口产品，经销商必须取得产品制造商或该产品在中华人民共和国境内总经销商的有效授权，并提供有效授权文件；必须提供进口医疗器械注册证｡</w:t>
            </w:r>
            <w:r>
              <w:rPr>
                <w:rFonts w:hint="eastAsia" w:ascii="宋体" w:hAnsi="宋体" w:eastAsia="宋体" w:cs="宋体"/>
                <w:color w:val="000000"/>
                <w:kern w:val="0"/>
                <w:sz w:val="21"/>
                <w:szCs w:val="21"/>
                <w:lang w:val="en-US" w:eastAsia="zh-CN"/>
              </w:rPr>
              <w:t>（须提供相关</w:t>
            </w:r>
            <w:r>
              <w:rPr>
                <w:rFonts w:hint="eastAsia" w:ascii="宋体" w:hAnsi="宋体" w:cs="宋体"/>
                <w:color w:val="000000"/>
                <w:kern w:val="0"/>
                <w:sz w:val="21"/>
                <w:szCs w:val="21"/>
                <w:lang w:val="en-US" w:eastAsia="zh-CN"/>
              </w:rPr>
              <w:t>资料</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w:t>
            </w:r>
          </w:p>
          <w:p w14:paraId="0238E5AB">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236726AA">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7E6D097">
            <w:pPr>
              <w:keepNext w:val="0"/>
              <w:keepLines w:val="0"/>
              <w:suppressLineNumbers w:val="0"/>
              <w:spacing w:before="0" w:beforeAutospacing="0" w:after="0" w:afterAutospacing="0" w:line="20" w:lineRule="atLeast"/>
              <w:ind w:left="0" w:leftChars="0" w:right="0" w:rightChars="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6ED4A97B">
            <w:pPr>
              <w:keepNext w:val="0"/>
              <w:keepLines w:val="0"/>
              <w:suppressLineNumbers w:val="0"/>
              <w:spacing w:before="0" w:beforeAutospacing="0" w:after="0" w:afterAutospacing="0" w:line="20" w:lineRule="atLeast"/>
              <w:ind w:left="0" w:leftChars="0" w:right="0" w:rightChars="0"/>
              <w:jc w:val="center"/>
              <w:rPr>
                <w:rFonts w:hint="default"/>
              </w:rPr>
            </w:pPr>
            <w:r>
              <w:rPr>
                <w:rFonts w:hint="default"/>
              </w:rPr>
              <w:t>见第（</w:t>
            </w:r>
            <w:r>
              <w:rPr>
                <w:rFonts w:hint="eastAsia"/>
              </w:rPr>
              <w:t xml:space="preserve">  </w:t>
            </w:r>
            <w:r>
              <w:rPr>
                <w:rFonts w:hint="default"/>
              </w:rPr>
              <w:t xml:space="preserve"> ）页</w:t>
            </w:r>
          </w:p>
        </w:tc>
      </w:tr>
      <w:tr w14:paraId="6EC5132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2F01D9A">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4.按招标文件要求提供《投标及履约承诺函》。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14:paraId="548FDF8D">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25E0F41">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69764D8">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3C1484E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031322E">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14:paraId="109EF5DA">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BBF391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A882F52">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00098BA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6FF9F02F">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14:paraId="6975F07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4314B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7B2CC5B3">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14025D7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654EBAB3">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7.</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0B36D954">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402AD2DB">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0761FAA">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5D29D23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42304903">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639CC50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725A038">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6037A65C">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0224B0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4857BC45">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9.</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6D58B01F">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9303E7F">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890D851">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50C4DF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981E57D">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3A802A9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6AA5B40A">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14579599">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14:paraId="2AB4EF28">
      <w:pPr>
        <w:rPr>
          <w:rFonts w:hint="eastAsia" w:ascii="宋体" w:hAnsi="宋体" w:eastAsia="宋体" w:cs="宋体"/>
          <w:kern w:val="0"/>
          <w:sz w:val="24"/>
          <w:szCs w:val="20"/>
          <w:lang w:val="en-US" w:eastAsia="zh-CN"/>
        </w:rPr>
      </w:pPr>
    </w:p>
    <w:p w14:paraId="6611D8AD">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14:paraId="18688185">
      <w:pPr>
        <w:pStyle w:val="19"/>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2"/>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14:paraId="20AC7A6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FF62A87">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14:paraId="22E7F0EC">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14:paraId="1A6AEAC4">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14:paraId="20B2F6D9">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14:paraId="750690D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0B10B536">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6AEF10CB">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50926134">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07AA83A4">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14:paraId="15E206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22766007">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4315D9A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7804393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5926FD63">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6CD08EC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A33B9B8">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22ACDFE2">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0631066">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9FA9B3A">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1BBAE55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6C720099">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5E540581">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49E301E6">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37881E21">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55A1582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594014B2">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358531D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A081833">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9378C04">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1473A88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7F80BF32">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41A892E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AA6A5CC">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32ADDA3">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4D9AC0B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53E7144">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216B26C2">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37BBA083">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0E37402A">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3CE5481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6B93C9C">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14:paraId="75985DBA">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6B3EA763">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97CC6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B8AF8F7">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2231FCC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DF988F5">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14:paraId="2C67FB25">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75E009E">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1DB987BC">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14:paraId="51507F94">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5"/>
          <w:rFonts w:hint="eastAsia"/>
          <w:b w:val="0"/>
          <w:bCs w:val="0"/>
          <w:color w:val="FF0000"/>
          <w:sz w:val="21"/>
          <w:szCs w:val="21"/>
        </w:rPr>
        <w:t>请在</w:t>
      </w:r>
      <w:r>
        <w:rPr>
          <w:rStyle w:val="25"/>
          <w:b w:val="0"/>
          <w:bCs w:val="0"/>
          <w:color w:val="FF0000"/>
          <w:sz w:val="21"/>
          <w:szCs w:val="21"/>
        </w:rPr>
        <w:t>自查结论</w:t>
      </w:r>
      <w:r>
        <w:rPr>
          <w:rStyle w:val="25"/>
          <w:rFonts w:hint="eastAsia"/>
          <w:b w:val="0"/>
          <w:bCs w:val="0"/>
          <w:color w:val="FF0000"/>
          <w:sz w:val="21"/>
          <w:szCs w:val="21"/>
        </w:rPr>
        <w:t>表格中“</w:t>
      </w:r>
      <w:r>
        <w:rPr>
          <w:rStyle w:val="25"/>
          <w:b w:val="0"/>
          <w:bCs w:val="0"/>
          <w:color w:val="FF0000"/>
          <w:sz w:val="21"/>
          <w:szCs w:val="21"/>
        </w:rPr>
        <w:t>通过</w:t>
      </w:r>
      <w:r>
        <w:rPr>
          <w:rStyle w:val="25"/>
          <w:rFonts w:hint="eastAsia"/>
          <w:b w:val="0"/>
          <w:bCs w:val="0"/>
          <w:color w:val="FF0000"/>
          <w:sz w:val="21"/>
          <w:szCs w:val="21"/>
        </w:rPr>
        <w:t>”或“不</w:t>
      </w:r>
      <w:r>
        <w:rPr>
          <w:rStyle w:val="25"/>
          <w:b w:val="0"/>
          <w:bCs w:val="0"/>
          <w:color w:val="FF0000"/>
          <w:sz w:val="21"/>
          <w:szCs w:val="21"/>
        </w:rPr>
        <w:t>通过</w:t>
      </w:r>
      <w:r>
        <w:rPr>
          <w:rStyle w:val="25"/>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5"/>
    <w:p w14:paraId="3B3D10CC">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14:paraId="4E884AA1">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14:paraId="18315AA4"/>
    <w:tbl>
      <w:tblPr>
        <w:tblStyle w:val="2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2F9F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14:paraId="38614AD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14:paraId="79F65E7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14:paraId="109B8FA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14:paraId="3BAE81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14:paraId="21AAD3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14:paraId="33F5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14:paraId="1B9A24A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14:paraId="326F8A9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14:paraId="137B539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1C6BED3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1C37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14:paraId="66C6DE4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14:paraId="781FFF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14:paraId="6D31E96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22F6748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0503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14:paraId="4603D71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14:paraId="2E47A88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14:paraId="6ADA089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49A4031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72CE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14:paraId="36B9DEF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14:paraId="3BD9068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14:paraId="53B2F9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14:paraId="7ED4F52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14:paraId="1A1C56EB">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14:paraId="5EF39EE3">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14:paraId="2CA42286">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14:paraId="63581EEF">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4EC11B1C">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291F8A27">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14:paraId="62DDB77E">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14:paraId="7219626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C18FF04">
      <w:pPr>
        <w:pStyle w:val="3"/>
        <w:tabs>
          <w:tab w:val="left" w:pos="562"/>
          <w:tab w:val="left" w:pos="3372"/>
          <w:tab w:val="left" w:pos="3653"/>
        </w:tabs>
        <w:rPr>
          <w:rFonts w:hint="eastAsia"/>
          <w:lang w:eastAsia="zh-CN"/>
        </w:rPr>
      </w:pPr>
    </w:p>
    <w:p w14:paraId="7951D05D">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r>
        <w:rPr>
          <w:rFonts w:hint="eastAsia" w:ascii="宋体" w:hAnsi="宋体"/>
          <w:szCs w:val="21"/>
        </w:rPr>
        <w:t>年     月    日</w:t>
      </w:r>
    </w:p>
    <w:p w14:paraId="45A5E0AF">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2081E974">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53E5B724">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5EDF62F9">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22C6FC45">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62D88F72">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00E4168A">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283B4996">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14:paraId="32D0D0E6">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14:paraId="4B14C103">
      <w:pPr>
        <w:pStyle w:val="29"/>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73040" cy="5730240"/>
                    </a:xfrm>
                    <a:prstGeom prst="rect">
                      <a:avLst/>
                    </a:prstGeom>
                    <a:noFill/>
                    <a:ln>
                      <a:noFill/>
                    </a:ln>
                  </pic:spPr>
                </pic:pic>
              </a:graphicData>
            </a:graphic>
          </wp:inline>
        </w:drawing>
      </w:r>
    </w:p>
    <w:p w14:paraId="3407ABB3">
      <w:pPr>
        <w:rPr>
          <w:rFonts w:hint="eastAsia" w:ascii="宋体" w:hAnsi="宋体" w:eastAsia="宋体" w:cs="宋体"/>
          <w:szCs w:val="21"/>
        </w:rPr>
      </w:pPr>
    </w:p>
    <w:p w14:paraId="3409E56B">
      <w:pPr>
        <w:pStyle w:val="5"/>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14:paraId="7783211D">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14:paraId="7E91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14:paraId="6806D926">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14:paraId="0348B41F">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14:paraId="5FF4784B">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14:paraId="57F9BDA2">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14:paraId="15098C39">
            <w:pPr>
              <w:pStyle w:val="74"/>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14:paraId="591C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14:paraId="573D8494">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4141CCB6">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43618B4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2FA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14:paraId="3E7674B5">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16E32202">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4096932C">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6F82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14:paraId="737CD587">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20567A4">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3154538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5C4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14:paraId="56AF9B7C">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594C81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07144EA1">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2D4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14:paraId="08DB815A">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2584D06">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2EBB80FB">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1E00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14:paraId="1F8E4487">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011D5D85">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536521D6">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14:paraId="78BCD9EF">
      <w:pPr>
        <w:adjustRightInd w:val="0"/>
        <w:snapToGrid w:val="0"/>
        <w:spacing w:after="60" w:line="360" w:lineRule="auto"/>
        <w:rPr>
          <w:rFonts w:hint="eastAsia" w:ascii="宋体" w:hAnsi="宋体" w:eastAsia="宋体" w:cs="宋体"/>
          <w:szCs w:val="21"/>
        </w:rPr>
      </w:pPr>
    </w:p>
    <w:p w14:paraId="30C58A65">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14:paraId="1869654E">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14:paraId="7F6EF2D8">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14:paraId="4A09C572">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14:paraId="1BDF5EA8">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14:paraId="06DE59EC">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0B93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93148BE">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5103D44E">
            <w:pPr>
              <w:keepNext w:val="0"/>
              <w:keepLines w:val="0"/>
              <w:suppressLineNumbers w:val="0"/>
              <w:spacing w:before="0" w:beforeAutospacing="0" w:after="0" w:afterAutospacing="0"/>
              <w:ind w:left="0" w:right="0"/>
              <w:jc w:val="center"/>
              <w:rPr>
                <w:rFonts w:hint="default" w:ascii="宋体" w:hAnsi="宋体" w:eastAsia="宋体" w:cs="宋体"/>
                <w:b/>
                <w:color w:val="000000"/>
                <w:lang w:val="en-US" w:eastAsia="zh-CN"/>
              </w:rPr>
            </w:pPr>
            <w:r>
              <w:rPr>
                <w:rFonts w:hint="eastAsia" w:ascii="宋体" w:hAnsi="宋体" w:eastAsia="宋体" w:cs="宋体"/>
                <w:b/>
                <w:color w:val="000000"/>
              </w:rPr>
              <w:t>招标规格/要求</w:t>
            </w:r>
          </w:p>
        </w:tc>
        <w:tc>
          <w:tcPr>
            <w:tcW w:w="3460" w:type="dxa"/>
          </w:tcPr>
          <w:p w14:paraId="2B5E940E">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23A8D79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67DABCF5">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05C13751">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7C4B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35A4084C">
            <w:pPr>
              <w:keepNext w:val="0"/>
              <w:keepLines w:val="0"/>
              <w:suppressLineNumbers w:val="0"/>
              <w:tabs>
                <w:tab w:val="left" w:pos="425"/>
              </w:tabs>
              <w:spacing w:before="0" w:beforeAutospacing="0" w:after="0" w:afterAutospacing="0"/>
              <w:ind w:left="0" w:right="0"/>
              <w:rPr>
                <w:rFonts w:hint="default" w:ascii="宋体" w:hAnsi="宋体" w:cs="宋体" w:eastAsiaTheme="minorEastAsia"/>
                <w:color w:val="000000"/>
                <w:lang w:val="en-US" w:eastAsia="zh-CN"/>
              </w:rPr>
            </w:pPr>
            <w:r>
              <w:rPr>
                <w:rFonts w:hint="default" w:asciiTheme="minorEastAsia" w:hAnsiTheme="minorEastAsia" w:eastAsiaTheme="minorEastAsia"/>
                <w:b/>
                <w:szCs w:val="21"/>
              </w:rPr>
              <w:t>【技术参数】</w:t>
            </w:r>
            <w:r>
              <w:rPr>
                <w:rFonts w:hint="eastAsia" w:cs="Times New Roman" w:asciiTheme="minorEastAsia" w:hAnsiTheme="minorEastAsia" w:eastAsiaTheme="minorEastAsia"/>
                <w:b/>
                <w:color w:val="FF0000"/>
                <w:szCs w:val="21"/>
                <w:lang w:val="en-US" w:eastAsia="zh-CN"/>
              </w:rPr>
              <w:t>（技术要求中的标识“★”、“▲”，必须保留。）</w:t>
            </w:r>
          </w:p>
        </w:tc>
      </w:tr>
      <w:tr w14:paraId="1E37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A4AB916">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5EC016A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793F37E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24E87C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52CC625">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6A8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A7FF4D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1796538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589627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6B43CB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C33D08A">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8BB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7CC624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3EB0D19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FF3241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BA37F1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F5D8C1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6A5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3B99AF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14:paraId="6518D139">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5F1AE4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7F2666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B8F4B1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8CA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73C460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14:paraId="4554575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E0FC33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65AE68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E93096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1B4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E4F6E98">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14:paraId="7005CFD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110C77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469ED8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EEEABC6">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A04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09D44367">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14:paraId="5D57FA2B">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24B8D1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37FB23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5662660">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44A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3BAF32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14:paraId="62B8E73E">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A41D8F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CC4B2E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664D0B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E3A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DD231B9">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1674AE94">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918318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DC5AA8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10ED6E17">
            <w:pPr>
              <w:keepNext w:val="0"/>
              <w:keepLines w:val="0"/>
              <w:suppressLineNumbers w:val="0"/>
              <w:spacing w:before="0" w:beforeAutospacing="0" w:after="0" w:afterAutospacing="0"/>
              <w:ind w:left="0" w:right="0"/>
              <w:rPr>
                <w:rFonts w:hint="eastAsia" w:ascii="宋体" w:hAnsi="宋体" w:eastAsia="宋体" w:cs="宋体"/>
                <w:color w:val="000000"/>
              </w:rPr>
            </w:pPr>
          </w:p>
        </w:tc>
      </w:tr>
    </w:tbl>
    <w:p w14:paraId="4C89A5EE">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5A1D5074">
      <w:pPr>
        <w:rPr>
          <w:rFonts w:hint="eastAsia" w:ascii="宋体" w:hAnsi="宋体" w:eastAsia="宋体" w:cs="宋体"/>
          <w:color w:val="000000"/>
        </w:rPr>
      </w:pPr>
    </w:p>
    <w:p w14:paraId="1B53049B">
      <w:pPr>
        <w:rPr>
          <w:rFonts w:hint="eastAsia" w:ascii="宋体" w:hAnsi="宋体" w:eastAsia="宋体" w:cs="宋体"/>
          <w:color w:val="000000"/>
        </w:rPr>
      </w:pPr>
    </w:p>
    <w:p w14:paraId="155D56EC">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3599A2A9">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0E64BF90">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46A37646">
      <w:pPr>
        <w:outlineLvl w:val="0"/>
        <w:rPr>
          <w:rFonts w:hint="eastAsia" w:ascii="宋体" w:hAnsi="宋体" w:eastAsia="宋体" w:cs="宋体"/>
          <w:color w:val="000000"/>
        </w:rPr>
      </w:pPr>
      <w:r>
        <w:rPr>
          <w:rFonts w:hint="eastAsia" w:ascii="宋体" w:hAnsi="宋体" w:eastAsia="宋体" w:cs="宋体"/>
          <w:color w:val="000000"/>
        </w:rPr>
        <w:t>职务:</w:t>
      </w:r>
    </w:p>
    <w:p w14:paraId="144024C6">
      <w:pPr>
        <w:outlineLvl w:val="0"/>
        <w:rPr>
          <w:rFonts w:hint="eastAsia" w:ascii="宋体" w:hAnsi="宋体" w:eastAsia="宋体" w:cs="宋体"/>
          <w:color w:val="000000"/>
        </w:rPr>
      </w:pPr>
    </w:p>
    <w:p w14:paraId="4CBF9CBD">
      <w:pPr>
        <w:outlineLvl w:val="0"/>
        <w:rPr>
          <w:rFonts w:hint="eastAsia" w:ascii="宋体" w:hAnsi="宋体" w:eastAsia="宋体" w:cs="宋体"/>
          <w:color w:val="000000"/>
        </w:rPr>
      </w:pPr>
    </w:p>
    <w:p w14:paraId="48D4983F">
      <w:pPr>
        <w:pStyle w:val="29"/>
        <w:rPr>
          <w:rFonts w:hint="eastAsia" w:ascii="宋体" w:hAnsi="宋体" w:eastAsia="宋体" w:cs="宋体"/>
          <w:color w:val="000000"/>
        </w:rPr>
      </w:pPr>
    </w:p>
    <w:p w14:paraId="46B65E45">
      <w:pPr>
        <w:rPr>
          <w:rFonts w:hint="eastAsia" w:hAnsi="宋体" w:cs="宋体"/>
          <w:b/>
          <w:color w:val="000000"/>
          <w:lang w:val="en-US" w:eastAsia="zh-CN"/>
        </w:rPr>
      </w:pPr>
      <w:r>
        <w:rPr>
          <w:rFonts w:hint="eastAsia" w:hAnsi="宋体" w:cs="宋体"/>
          <w:b/>
          <w:color w:val="000000"/>
          <w:lang w:val="en-US" w:eastAsia="zh-CN"/>
        </w:rPr>
        <w:br w:type="page"/>
      </w:r>
    </w:p>
    <w:p w14:paraId="4669DD66">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25FB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2FF21F7">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23598F5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14:paraId="58FFEE0C">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1B643BF8">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55B5FD2C">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31A60A86">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40B4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61" w:type="dxa"/>
            <w:gridSpan w:val="5"/>
          </w:tcPr>
          <w:p w14:paraId="1CBF37B2">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w:t>
            </w:r>
            <w:r>
              <w:rPr>
                <w:rFonts w:hint="eastAsia" w:ascii="宋体" w:hAnsi="宋体"/>
                <w:b/>
                <w:szCs w:val="21"/>
                <w:lang w:val="en-US" w:eastAsia="zh-CN"/>
              </w:rPr>
              <w:t>配置清单</w:t>
            </w:r>
            <w:r>
              <w:rPr>
                <w:rFonts w:hint="default" w:ascii="宋体" w:hAnsi="宋体" w:eastAsia="宋体" w:cs="Times New Roman"/>
                <w:szCs w:val="21"/>
                <w:lang w:val="en-US" w:eastAsia="zh-CN"/>
              </w:rPr>
              <w:t>】</w:t>
            </w:r>
          </w:p>
        </w:tc>
      </w:tr>
      <w:tr w14:paraId="75CB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C692811">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5C0788C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0E77EF9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67FF4C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95F147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2809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050059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33F9BD2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1057411">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87154C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42F5909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8D7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BF6D23B">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4B41C520">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48107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4945499">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B1489D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570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949FE8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5A77693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D408835">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C03E94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60CFA19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A06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24059DC3">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szCs w:val="21"/>
              </w:rPr>
              <w:t>【</w:t>
            </w:r>
            <w:r>
              <w:rPr>
                <w:rFonts w:hint="default" w:ascii="宋体" w:hAnsi="宋体"/>
                <w:b/>
                <w:szCs w:val="21"/>
              </w:rPr>
              <w:t>售后服务要求】</w:t>
            </w:r>
          </w:p>
        </w:tc>
      </w:tr>
      <w:tr w14:paraId="5664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DDDB1F8">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1</w:t>
            </w:r>
          </w:p>
        </w:tc>
        <w:tc>
          <w:tcPr>
            <w:tcW w:w="1463" w:type="dxa"/>
          </w:tcPr>
          <w:p w14:paraId="625F5DF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3A34D9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ED580A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0461EB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0E7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1D77C42">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2</w:t>
            </w:r>
          </w:p>
        </w:tc>
        <w:tc>
          <w:tcPr>
            <w:tcW w:w="1463" w:type="dxa"/>
          </w:tcPr>
          <w:p w14:paraId="29955DC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4D3559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D8E73A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7F154BF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CCC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57EC891">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3</w:t>
            </w:r>
          </w:p>
        </w:tc>
        <w:tc>
          <w:tcPr>
            <w:tcW w:w="1463" w:type="dxa"/>
          </w:tcPr>
          <w:p w14:paraId="0ECC970D">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2EBA72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F14B96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E94BD40">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240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03437448">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4</w:t>
            </w:r>
          </w:p>
        </w:tc>
        <w:tc>
          <w:tcPr>
            <w:tcW w:w="1463" w:type="dxa"/>
          </w:tcPr>
          <w:p w14:paraId="5E5257E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278AD7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CE7FDE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DE708D2">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DCD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23CBD21">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5</w:t>
            </w:r>
          </w:p>
        </w:tc>
        <w:tc>
          <w:tcPr>
            <w:tcW w:w="1463" w:type="dxa"/>
          </w:tcPr>
          <w:p w14:paraId="264A8854">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238768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D68A2F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A9BEC5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A55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3D98205">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391E5F5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F78F4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E97029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7A3EAFE9">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0ED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28DD8A1D">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cs="Times New Roman"/>
                <w:b/>
                <w:bCs/>
                <w:szCs w:val="21"/>
                <w:lang w:val="en-US" w:eastAsia="zh-CN"/>
              </w:rPr>
              <w:t>★</w:t>
            </w:r>
            <w:r>
              <w:rPr>
                <w:rFonts w:hint="default" w:ascii="宋体" w:hAnsi="宋体"/>
                <w:b/>
                <w:bCs/>
                <w:szCs w:val="21"/>
              </w:rPr>
              <w:t>【</w:t>
            </w:r>
            <w:r>
              <w:rPr>
                <w:rFonts w:hint="eastAsia" w:ascii="宋体" w:hAnsi="宋体" w:cs="Times New Roman"/>
                <w:b/>
                <w:bCs/>
                <w:szCs w:val="21"/>
                <w:lang w:val="en-US" w:eastAsia="zh-CN"/>
              </w:rPr>
              <w:t>报价要求</w:t>
            </w:r>
            <w:r>
              <w:rPr>
                <w:rFonts w:hint="default" w:ascii="宋体" w:hAnsi="宋体"/>
                <w:b/>
                <w:bCs/>
                <w:szCs w:val="21"/>
              </w:rPr>
              <w:t>】</w:t>
            </w:r>
          </w:p>
        </w:tc>
      </w:tr>
      <w:tr w14:paraId="445F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B7C458D">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463" w:type="dxa"/>
          </w:tcPr>
          <w:p w14:paraId="07B79EBC">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3460" w:type="dxa"/>
          </w:tcPr>
          <w:p w14:paraId="246130F6">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890" w:type="dxa"/>
          </w:tcPr>
          <w:p w14:paraId="32CF4829">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157" w:type="dxa"/>
          </w:tcPr>
          <w:p w14:paraId="1CC01FC7">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r>
    </w:tbl>
    <w:p w14:paraId="3BBF28FD">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53D70A14">
      <w:pPr>
        <w:rPr>
          <w:rFonts w:hint="eastAsia" w:ascii="宋体" w:hAnsi="宋体" w:eastAsia="宋体" w:cs="宋体"/>
          <w:color w:val="000000"/>
        </w:rPr>
      </w:pPr>
    </w:p>
    <w:p w14:paraId="76662CE0">
      <w:pPr>
        <w:rPr>
          <w:rFonts w:hint="eastAsia" w:ascii="宋体" w:hAnsi="宋体" w:eastAsia="宋体" w:cs="宋体"/>
          <w:color w:val="000000"/>
        </w:rPr>
      </w:pPr>
    </w:p>
    <w:p w14:paraId="71C7DD51">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4C6B6D7C">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2D11C0D2">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114988A8">
      <w:pPr>
        <w:outlineLvl w:val="0"/>
        <w:rPr>
          <w:rFonts w:hint="eastAsia" w:ascii="宋体" w:hAnsi="宋体" w:eastAsia="宋体" w:cs="宋体"/>
          <w:color w:val="000000"/>
        </w:rPr>
      </w:pPr>
      <w:r>
        <w:rPr>
          <w:rFonts w:hint="eastAsia" w:ascii="宋体" w:hAnsi="宋体" w:eastAsia="宋体" w:cs="宋体"/>
          <w:color w:val="000000"/>
        </w:rPr>
        <w:t>职务:</w:t>
      </w:r>
    </w:p>
    <w:p w14:paraId="0DBA25B6">
      <w:pPr>
        <w:pStyle w:val="29"/>
        <w:rPr>
          <w:rFonts w:hint="eastAsia" w:ascii="宋体" w:hAnsi="宋体" w:eastAsia="宋体" w:cs="宋体"/>
          <w:color w:val="000000"/>
        </w:rPr>
      </w:pPr>
    </w:p>
    <w:p w14:paraId="4ACF23B4">
      <w:pPr>
        <w:pStyle w:val="29"/>
        <w:rPr>
          <w:rFonts w:hint="eastAsia" w:ascii="宋体" w:hAnsi="宋体" w:eastAsia="宋体" w:cs="宋体"/>
          <w:color w:val="000000"/>
        </w:rPr>
      </w:pPr>
    </w:p>
    <w:p w14:paraId="094B917A">
      <w:pPr>
        <w:pStyle w:val="29"/>
        <w:rPr>
          <w:rFonts w:hint="eastAsia" w:ascii="宋体" w:hAnsi="宋体" w:eastAsia="宋体" w:cs="宋体"/>
          <w:color w:val="000000"/>
        </w:rPr>
      </w:pPr>
    </w:p>
    <w:p w14:paraId="089B3EE7">
      <w:pPr>
        <w:pStyle w:val="29"/>
        <w:rPr>
          <w:rFonts w:hint="eastAsia" w:ascii="宋体" w:hAnsi="宋体" w:eastAsia="宋体" w:cs="宋体"/>
          <w:color w:val="000000"/>
        </w:rPr>
      </w:pPr>
    </w:p>
    <w:p w14:paraId="6EE366FD">
      <w:pPr>
        <w:outlineLvl w:val="0"/>
        <w:rPr>
          <w:rFonts w:hint="eastAsia" w:ascii="宋体" w:hAnsi="宋体" w:cs="宋体"/>
          <w:b/>
          <w:bCs/>
          <w:color w:val="FF0000"/>
          <w:sz w:val="24"/>
          <w:szCs w:val="24"/>
          <w:lang w:val="en-US" w:eastAsia="zh-CN"/>
        </w:rPr>
      </w:pPr>
    </w:p>
    <w:p w14:paraId="6ACBBDC9">
      <w:pPr>
        <w:rPr>
          <w:rFonts w:hint="eastAsia" w:ascii="宋体" w:hAnsi="宋体" w:cs="宋体"/>
          <w:b/>
          <w:sz w:val="24"/>
          <w:lang w:val="en-US" w:eastAsia="zh-CN"/>
        </w:rPr>
      </w:pPr>
    </w:p>
    <w:p w14:paraId="6AE20E55">
      <w:pPr>
        <w:rPr>
          <w:rFonts w:hint="eastAsia" w:ascii="宋体" w:hAnsi="宋体" w:cs="宋体"/>
          <w:b/>
          <w:sz w:val="24"/>
          <w:lang w:val="en-US" w:eastAsia="zh-CN"/>
        </w:rPr>
      </w:pPr>
      <w:r>
        <w:rPr>
          <w:rFonts w:hint="eastAsia" w:ascii="宋体" w:hAnsi="宋体" w:cs="宋体"/>
          <w:b/>
          <w:sz w:val="24"/>
          <w:lang w:val="en-US" w:eastAsia="zh-CN"/>
        </w:rPr>
        <w:br w:type="page"/>
      </w:r>
    </w:p>
    <w:p w14:paraId="613C9617">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14:paraId="225BEAA3">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14:paraId="721B4B8D">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项目</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6183F8A0">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14:paraId="5EDCB465">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14:paraId="381D21F7">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14:paraId="5AC08860">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14:paraId="6D9D003A">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14:paraId="4A1802BF">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14:paraId="2A60586A">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163818C">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14:paraId="1ED4374D">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14:paraId="101AD60A">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14:paraId="3EDCDCAF">
      <w:pPr>
        <w:autoSpaceDE w:val="0"/>
        <w:autoSpaceDN w:val="0"/>
        <w:adjustRightInd w:val="0"/>
        <w:spacing w:line="360" w:lineRule="auto"/>
        <w:rPr>
          <w:rFonts w:ascii="宋体" w:hAnsi="宋体"/>
          <w:b/>
          <w:color w:val="FF0000"/>
          <w:sz w:val="24"/>
        </w:rPr>
      </w:pPr>
    </w:p>
    <w:p w14:paraId="75EDAC00">
      <w:pPr>
        <w:spacing w:line="360" w:lineRule="auto"/>
        <w:rPr>
          <w:b/>
          <w:bCs/>
          <w:sz w:val="24"/>
        </w:rPr>
      </w:pPr>
    </w:p>
    <w:p w14:paraId="17AC3A6F">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14:paraId="78A175CA">
      <w:pPr>
        <w:spacing w:line="360" w:lineRule="auto"/>
        <w:rPr>
          <w:rFonts w:hint="default" w:ascii="宋体" w:hAnsi="宋体" w:eastAsia="宋体" w:cs="Times New Roman"/>
          <w:b/>
          <w:bCs/>
          <w:sz w:val="24"/>
        </w:rPr>
      </w:pPr>
    </w:p>
    <w:p w14:paraId="1DA469B6">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29F1E1A5">
      <w:pPr>
        <w:pStyle w:val="29"/>
        <w:rPr>
          <w:rFonts w:hint="eastAsia"/>
          <w:lang w:eastAsia="zh-CN"/>
        </w:rPr>
      </w:pPr>
    </w:p>
    <w:p w14:paraId="139F5B30">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11A7A261">
      <w:pPr>
        <w:rPr>
          <w:rFonts w:hint="eastAsia" w:ascii="宋体" w:hAnsi="宋体" w:cs="宋体"/>
          <w:b/>
          <w:sz w:val="24"/>
          <w:lang w:val="en-US" w:eastAsia="zh-CN"/>
        </w:rPr>
      </w:pPr>
      <w:bookmarkStart w:id="6" w:name="_Toc275865606"/>
      <w:bookmarkStart w:id="7" w:name="_Toc17479"/>
      <w:bookmarkStart w:id="8" w:name="_Toc24650"/>
      <w:bookmarkStart w:id="9" w:name="_Toc435515295"/>
      <w:bookmarkStart w:id="10" w:name="_Toc435514855"/>
      <w:r>
        <w:rPr>
          <w:rFonts w:hint="eastAsia" w:ascii="宋体" w:hAnsi="宋体" w:cs="宋体"/>
          <w:b/>
          <w:sz w:val="24"/>
          <w:lang w:val="en-US" w:eastAsia="zh-CN"/>
        </w:rPr>
        <w:br w:type="page"/>
      </w:r>
    </w:p>
    <w:p w14:paraId="2E62D541">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6"/>
      <w:bookmarkEnd w:id="7"/>
      <w:bookmarkEnd w:id="8"/>
      <w:bookmarkEnd w:id="9"/>
      <w:bookmarkEnd w:id="10"/>
      <w:r>
        <w:rPr>
          <w:rFonts w:hint="eastAsia" w:ascii="宋体" w:hAnsi="宋体" w:cs="宋体"/>
          <w:b/>
          <w:sz w:val="24"/>
          <w:lang w:val="en-US" w:eastAsia="zh-CN"/>
        </w:rPr>
        <w:t>投标及履约承诺函</w:t>
      </w:r>
    </w:p>
    <w:p w14:paraId="0283F410">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14:paraId="3B819B9D">
      <w:pPr>
        <w:pStyle w:val="48"/>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项目</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14:paraId="3F7C73C9">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14:paraId="511A500A">
      <w:pPr>
        <w:spacing w:line="360" w:lineRule="auto"/>
        <w:ind w:firstLine="420" w:firstLineChars="200"/>
        <w:rPr>
          <w:rFonts w:ascii="宋体" w:hAnsi="宋体"/>
          <w:szCs w:val="21"/>
        </w:rPr>
      </w:pPr>
      <w:r>
        <w:rPr>
          <w:rFonts w:hint="eastAsia" w:ascii="宋体" w:hAnsi="宋体"/>
          <w:szCs w:val="21"/>
        </w:rPr>
        <w:t>1.具有独立承担民事责任的能力；</w:t>
      </w:r>
    </w:p>
    <w:p w14:paraId="4ECF0CAA">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0F516635">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246E8B75">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77A80F2E">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112B4F81">
      <w:pPr>
        <w:spacing w:line="360" w:lineRule="auto"/>
        <w:ind w:firstLine="420" w:firstLineChars="200"/>
        <w:rPr>
          <w:rFonts w:ascii="宋体" w:hAnsi="宋体"/>
          <w:szCs w:val="21"/>
        </w:rPr>
      </w:pPr>
      <w:r>
        <w:rPr>
          <w:rFonts w:hint="eastAsia" w:ascii="宋体" w:hAnsi="宋体"/>
          <w:szCs w:val="21"/>
        </w:rPr>
        <w:t>6.法律、行政法规规定的其他条件。</w:t>
      </w:r>
    </w:p>
    <w:p w14:paraId="67E4DE79">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14:paraId="51D542BE">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14:paraId="72E624E3">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14:paraId="04681510">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14:paraId="7FFD5FAE">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A2BA3D4">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49D3F3E">
      <w:pPr>
        <w:spacing w:line="300" w:lineRule="exact"/>
        <w:ind w:firstLine="420" w:firstLineChars="200"/>
        <w:rPr>
          <w:rFonts w:ascii="宋体" w:hAnsi="宋体"/>
          <w:color w:val="FF0000"/>
          <w:szCs w:val="21"/>
        </w:rPr>
      </w:pPr>
    </w:p>
    <w:p w14:paraId="55EA58CE">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14:paraId="59AC6AD2">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14:paraId="666C48F1">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14:paraId="7DEC81AB">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3D523322">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14:paraId="323D6ABC">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14:paraId="5F735EAD">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14:paraId="10E0E505">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1FE68645">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14:paraId="3FCB1B80">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14:paraId="451A1A93">
      <w:pPr>
        <w:spacing w:line="360" w:lineRule="auto"/>
        <w:ind w:firstLine="480" w:firstLineChars="200"/>
        <w:rPr>
          <w:rFonts w:ascii="宋体" w:hAnsi="宋体"/>
          <w:sz w:val="24"/>
        </w:rPr>
      </w:pPr>
    </w:p>
    <w:p w14:paraId="4D140639">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14:paraId="3AA0D7F5">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16978088">
      <w:pPr>
        <w:rPr>
          <w:rFonts w:hint="eastAsia" w:ascii="宋体" w:hAnsi="宋体"/>
          <w:b/>
          <w:bCs/>
          <w:sz w:val="24"/>
        </w:rPr>
      </w:pPr>
      <w:r>
        <w:rPr>
          <w:rFonts w:hint="eastAsia" w:ascii="宋体" w:hAnsi="宋体"/>
          <w:b/>
          <w:bCs/>
          <w:sz w:val="24"/>
        </w:rPr>
        <w:br w:type="page"/>
      </w:r>
    </w:p>
    <w:p w14:paraId="10052E8E">
      <w:pPr>
        <w:pStyle w:val="5"/>
        <w:numPr>
          <w:ilvl w:val="0"/>
          <w:numId w:val="0"/>
        </w:numPr>
        <w:spacing w:line="240" w:lineRule="auto"/>
        <w:ind w:leftChars="0"/>
        <w:jc w:val="center"/>
        <w:rPr>
          <w:rFonts w:asciiTheme="majorEastAsia" w:hAnsiTheme="majorEastAsia" w:eastAsiaTheme="majorEastAsia"/>
          <w:sz w:val="30"/>
          <w:szCs w:val="30"/>
        </w:rPr>
      </w:pPr>
      <w:bookmarkStart w:id="11"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1"/>
    </w:p>
    <w:p w14:paraId="43809D65">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14:paraId="2D5E3CEB">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14:paraId="17F619A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14:paraId="6BA5EAA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14:paraId="0D4DD7C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5A1A97C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14:paraId="01B3DE8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66F33AB3">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14:paraId="3031414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14:paraId="793B771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14:paraId="14133AE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14:paraId="1BFA497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14:paraId="1CD4823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14:paraId="43D2E8A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14:paraId="6C4F262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14:paraId="4E1B684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14:paraId="19354ED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6848EDC8">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14:paraId="0A0215A7">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14:paraId="27AACBB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7AB9EA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14:paraId="3AD0FA4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DDDBE4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14:paraId="61CB070B">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14:paraId="3187446F">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14:paraId="479216EF">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14:paraId="06DE1B20">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14:paraId="1AAAF824">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14:paraId="47A1451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57BF3E8F">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3E18CBFA">
      <w:pPr>
        <w:spacing w:line="360" w:lineRule="auto"/>
        <w:rPr>
          <w:rFonts w:asciiTheme="minorEastAsia" w:hAnsiTheme="minorEastAsia" w:eastAsiaTheme="minorEastAsia" w:cstheme="minorEastAsia"/>
          <w:szCs w:val="21"/>
          <w:highlight w:val="yellow"/>
        </w:rPr>
      </w:pPr>
    </w:p>
    <w:p w14:paraId="7D48D2E1">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14:paraId="611F1AD1">
      <w:pPr>
        <w:spacing w:line="360" w:lineRule="auto"/>
        <w:rPr>
          <w:rFonts w:hint="default" w:ascii="宋体" w:hAnsi="宋体" w:eastAsia="宋体" w:cs="Times New Roman"/>
          <w:b/>
          <w:bCs/>
          <w:sz w:val="24"/>
        </w:rPr>
      </w:pPr>
    </w:p>
    <w:p w14:paraId="57F2138B">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761C2B0B">
      <w:pPr>
        <w:pStyle w:val="29"/>
        <w:rPr>
          <w:rFonts w:hint="eastAsia"/>
          <w:lang w:eastAsia="zh-CN"/>
        </w:rPr>
      </w:pPr>
    </w:p>
    <w:p w14:paraId="0C5609B6">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89ED4E8">
      <w:pPr>
        <w:spacing w:line="360" w:lineRule="auto"/>
        <w:rPr>
          <w:rFonts w:asciiTheme="minorEastAsia" w:hAnsiTheme="minorEastAsia" w:eastAsiaTheme="minorEastAsia" w:cstheme="minorEastAsia"/>
          <w:b/>
          <w:bCs/>
          <w:szCs w:val="21"/>
          <w:highlight w:val="yellow"/>
        </w:rPr>
      </w:pPr>
    </w:p>
    <w:p w14:paraId="303FAFFC">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14:paraId="546D0895">
      <w:pPr>
        <w:spacing w:line="360" w:lineRule="auto"/>
        <w:rPr>
          <w:rFonts w:hint="eastAsia" w:ascii="宋体" w:hAnsi="宋体"/>
          <w:b/>
          <w:bCs/>
          <w:sz w:val="24"/>
        </w:rPr>
      </w:pPr>
    </w:p>
    <w:p w14:paraId="2488123E">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14:paraId="24A21A67">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14:paraId="7CA74E1E">
      <w:pPr>
        <w:pStyle w:val="7"/>
        <w:spacing w:after="60" w:line="480" w:lineRule="atLeast"/>
        <w:ind w:firstLine="480"/>
        <w:rPr>
          <w:rFonts w:hint="eastAsia" w:ascii="宋体" w:hAnsi="宋体" w:eastAsia="宋体" w:cs="宋体"/>
          <w:color w:val="000000"/>
          <w:sz w:val="24"/>
        </w:rPr>
      </w:pPr>
    </w:p>
    <w:p w14:paraId="2227E170">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14:paraId="5875DD39">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14:paraId="53EEAFAE">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14:paraId="196B1CF2">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14:paraId="4FCFE679">
      <w:pPr>
        <w:spacing w:after="60"/>
        <w:rPr>
          <w:rFonts w:ascii="宋体" w:hAnsi="宋体"/>
          <w:color w:val="000000"/>
          <w:szCs w:val="21"/>
        </w:rPr>
      </w:pPr>
      <w:r>
        <w:rPr>
          <w:rFonts w:ascii="宋体" w:hAnsi="宋体"/>
          <w:color w:val="000000"/>
          <w:szCs w:val="21"/>
        </w:rPr>
        <w:t>特此证明</w:t>
      </w:r>
    </w:p>
    <w:p w14:paraId="780FAE17">
      <w:pPr>
        <w:spacing w:after="60"/>
        <w:rPr>
          <w:rFonts w:ascii="宋体" w:hAnsi="宋体"/>
          <w:color w:val="000000"/>
          <w:szCs w:val="21"/>
        </w:rPr>
      </w:pPr>
    </w:p>
    <w:p w14:paraId="16AA9436">
      <w:pPr>
        <w:spacing w:after="60"/>
        <w:rPr>
          <w:rFonts w:ascii="宋体" w:hAnsi="宋体"/>
          <w:color w:val="000000"/>
          <w:szCs w:val="21"/>
        </w:rPr>
      </w:pPr>
      <w:r>
        <w:rPr>
          <w:rFonts w:ascii="宋体" w:hAnsi="宋体"/>
          <w:color w:val="000000"/>
          <w:szCs w:val="21"/>
        </w:rPr>
        <w:t>供应商:</w:t>
      </w:r>
    </w:p>
    <w:p w14:paraId="3529B00C">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14:paraId="2FD5BBFE">
      <w:pPr>
        <w:spacing w:after="60"/>
        <w:rPr>
          <w:rFonts w:ascii="宋体" w:hAnsi="宋体"/>
          <w:color w:val="000000"/>
          <w:szCs w:val="21"/>
        </w:rPr>
      </w:pPr>
    </w:p>
    <w:p w14:paraId="51305493">
      <w:pPr>
        <w:spacing w:after="60"/>
        <w:rPr>
          <w:rFonts w:ascii="宋体" w:hAnsi="宋体"/>
          <w:color w:val="000000"/>
          <w:szCs w:val="21"/>
        </w:rPr>
      </w:pPr>
    </w:p>
    <w:p w14:paraId="25E18425">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14:paraId="544061DE">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14:paraId="55CF203F">
      <w:pPr>
        <w:pStyle w:val="5"/>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14:paraId="18639A92">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14:paraId="2229C598">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D651735">
      <w:pPr>
        <w:spacing w:line="300" w:lineRule="auto"/>
        <w:rPr>
          <w:rFonts w:ascii="Arial" w:hAnsi="Arial"/>
          <w:szCs w:val="21"/>
        </w:rPr>
      </w:pPr>
    </w:p>
    <w:p w14:paraId="4FFFE458">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1A4BC1CB">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14:paraId="404DEC5F">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627836AB">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14:paraId="5975919F">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14:paraId="7A0E8CEE">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14:paraId="48647E12">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14:paraId="3C40A953">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14:paraId="0D5D6F4D">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14:paraId="54A2A444">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14:paraId="184BF0F6">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14:paraId="36F8461C">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14:paraId="12AEA8E4">
                  <w:pPr>
                    <w:jc w:val="center"/>
                    <w:rPr>
                      <w:rFonts w:eastAsia="华文中宋"/>
                      <w:b/>
                      <w:sz w:val="28"/>
                    </w:rPr>
                  </w:pPr>
                  <w:r>
                    <w:rPr>
                      <w:rFonts w:hint="eastAsia" w:eastAsia="华文中宋"/>
                      <w:b/>
                      <w:sz w:val="28"/>
                    </w:rPr>
                    <w:t>法人代表</w:t>
                  </w:r>
                </w:p>
                <w:p w14:paraId="5EC428AD">
                  <w:pPr>
                    <w:jc w:val="center"/>
                    <w:rPr>
                      <w:rFonts w:eastAsia="华文中宋"/>
                      <w:b/>
                      <w:sz w:val="28"/>
                    </w:rPr>
                  </w:pPr>
                  <w:r>
                    <w:rPr>
                      <w:rFonts w:hint="eastAsia" w:eastAsia="华文中宋"/>
                      <w:b/>
                      <w:sz w:val="28"/>
                    </w:rPr>
                    <w:t>居民身份证复印件粘贴处</w:t>
                  </w:r>
                </w:p>
                <w:p w14:paraId="5D9AA8BB">
                  <w:pPr>
                    <w:pStyle w:val="44"/>
                  </w:pPr>
                  <w:r>
                    <w:rPr>
                      <w:rFonts w:hint="eastAsia"/>
                    </w:rPr>
                    <w:t>（请加盖骑缝章）</w:t>
                  </w:r>
                </w:p>
                <w:p w14:paraId="7FC95A5C">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14:paraId="13B5E22A">
                  <w:pPr>
                    <w:jc w:val="center"/>
                    <w:rPr>
                      <w:rFonts w:eastAsia="华文中宋"/>
                      <w:b/>
                      <w:sz w:val="28"/>
                    </w:rPr>
                  </w:pPr>
                  <w:r>
                    <w:rPr>
                      <w:rFonts w:hint="eastAsia" w:eastAsia="华文中宋"/>
                      <w:b/>
                      <w:sz w:val="28"/>
                    </w:rPr>
                    <w:t>法人代表</w:t>
                  </w:r>
                </w:p>
                <w:p w14:paraId="43A54E6A">
                  <w:pPr>
                    <w:jc w:val="center"/>
                    <w:rPr>
                      <w:rFonts w:eastAsia="华文中宋"/>
                      <w:b/>
                      <w:sz w:val="28"/>
                    </w:rPr>
                  </w:pPr>
                  <w:r>
                    <w:rPr>
                      <w:rFonts w:hint="eastAsia" w:eastAsia="华文中宋"/>
                      <w:b/>
                      <w:sz w:val="28"/>
                    </w:rPr>
                    <w:t>居民身份证复印件粘贴处</w:t>
                  </w:r>
                </w:p>
                <w:p w14:paraId="3786EB41">
                  <w:pPr>
                    <w:pStyle w:val="44"/>
                  </w:pPr>
                  <w:r>
                    <w:rPr>
                      <w:rFonts w:hint="eastAsia"/>
                    </w:rPr>
                    <w:t>（请加盖骑缝章）</w:t>
                  </w:r>
                </w:p>
                <w:p w14:paraId="1818E11C">
                  <w:pPr>
                    <w:jc w:val="center"/>
                    <w:rPr>
                      <w:rFonts w:eastAsia="华文中宋"/>
                      <w:sz w:val="28"/>
                    </w:rPr>
                  </w:pPr>
                </w:p>
              </w:txbxContent>
            </v:textbox>
          </v:rect>
        </w:pict>
      </w:r>
    </w:p>
    <w:p w14:paraId="79559171">
      <w:pPr>
        <w:spacing w:line="500" w:lineRule="exact"/>
        <w:ind w:firstLine="555"/>
        <w:jc w:val="left"/>
        <w:rPr>
          <w:rFonts w:ascii="宋体" w:hAnsi="宋体" w:eastAsia="仿宋_GB2312"/>
          <w:bCs/>
          <w:sz w:val="28"/>
          <w:szCs w:val="28"/>
          <w:u w:val="single"/>
        </w:rPr>
      </w:pPr>
    </w:p>
    <w:p w14:paraId="3B4C4BDE">
      <w:pPr>
        <w:spacing w:line="500" w:lineRule="exact"/>
        <w:ind w:firstLine="555"/>
        <w:jc w:val="left"/>
        <w:rPr>
          <w:rFonts w:ascii="宋体" w:hAnsi="宋体" w:eastAsia="仿宋_GB2312"/>
          <w:bCs/>
          <w:sz w:val="28"/>
          <w:szCs w:val="28"/>
          <w:u w:val="single"/>
        </w:rPr>
      </w:pPr>
    </w:p>
    <w:p w14:paraId="0DC30FAE">
      <w:pPr>
        <w:spacing w:line="500" w:lineRule="exact"/>
        <w:ind w:firstLine="555"/>
        <w:jc w:val="left"/>
        <w:rPr>
          <w:rFonts w:ascii="宋体" w:hAnsi="宋体" w:eastAsia="仿宋_GB2312"/>
          <w:bCs/>
          <w:sz w:val="28"/>
          <w:szCs w:val="28"/>
          <w:u w:val="single"/>
        </w:rPr>
      </w:pPr>
    </w:p>
    <w:p w14:paraId="0413DB8F">
      <w:pPr>
        <w:tabs>
          <w:tab w:val="left" w:pos="0"/>
        </w:tabs>
        <w:spacing w:line="276" w:lineRule="auto"/>
        <w:jc w:val="left"/>
        <w:rPr>
          <w:sz w:val="28"/>
          <w:szCs w:val="28"/>
        </w:rPr>
      </w:pPr>
    </w:p>
    <w:p w14:paraId="48499F95">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14:paraId="3C6514BF">
                  <w:pPr>
                    <w:jc w:val="center"/>
                    <w:rPr>
                      <w:rFonts w:eastAsia="华文中宋"/>
                      <w:b/>
                      <w:sz w:val="28"/>
                    </w:rPr>
                  </w:pPr>
                  <w:r>
                    <w:rPr>
                      <w:rFonts w:hint="eastAsia" w:eastAsia="华文中宋"/>
                      <w:b/>
                      <w:sz w:val="28"/>
                    </w:rPr>
                    <w:t>被授权人</w:t>
                  </w:r>
                </w:p>
                <w:p w14:paraId="7E86B5C0">
                  <w:pPr>
                    <w:jc w:val="center"/>
                    <w:rPr>
                      <w:rFonts w:eastAsia="华文中宋"/>
                      <w:b/>
                      <w:sz w:val="28"/>
                    </w:rPr>
                  </w:pPr>
                  <w:r>
                    <w:rPr>
                      <w:rFonts w:hint="eastAsia" w:eastAsia="华文中宋"/>
                      <w:b/>
                      <w:sz w:val="28"/>
                    </w:rPr>
                    <w:t>居民身份证复印件粘贴处</w:t>
                  </w:r>
                </w:p>
                <w:p w14:paraId="39DBFDCA">
                  <w:pPr>
                    <w:pStyle w:val="44"/>
                  </w:pPr>
                  <w:r>
                    <w:rPr>
                      <w:rFonts w:hint="eastAsia"/>
                    </w:rPr>
                    <w:t>（请加盖骑缝章）</w:t>
                  </w:r>
                </w:p>
                <w:p w14:paraId="6E00071E">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14:paraId="4922A0B9">
                  <w:pPr>
                    <w:jc w:val="center"/>
                    <w:rPr>
                      <w:rFonts w:eastAsia="华文中宋"/>
                      <w:b/>
                      <w:sz w:val="28"/>
                    </w:rPr>
                  </w:pPr>
                  <w:r>
                    <w:rPr>
                      <w:rFonts w:hint="eastAsia" w:eastAsia="华文中宋"/>
                      <w:b/>
                      <w:sz w:val="28"/>
                    </w:rPr>
                    <w:t>被授权人</w:t>
                  </w:r>
                </w:p>
                <w:p w14:paraId="732B0989">
                  <w:pPr>
                    <w:jc w:val="center"/>
                    <w:rPr>
                      <w:rFonts w:eastAsia="华文中宋"/>
                      <w:b/>
                      <w:sz w:val="28"/>
                    </w:rPr>
                  </w:pPr>
                  <w:r>
                    <w:rPr>
                      <w:rFonts w:hint="eastAsia" w:eastAsia="华文中宋"/>
                      <w:b/>
                      <w:sz w:val="28"/>
                    </w:rPr>
                    <w:t>居民身份证复印件粘贴处</w:t>
                  </w:r>
                </w:p>
                <w:p w14:paraId="3E0F53EA">
                  <w:pPr>
                    <w:pStyle w:val="44"/>
                  </w:pPr>
                  <w:r>
                    <w:rPr>
                      <w:rFonts w:hint="eastAsia"/>
                    </w:rPr>
                    <w:t>（请加盖骑缝章）</w:t>
                  </w:r>
                </w:p>
                <w:p w14:paraId="73BFCBBB">
                  <w:pPr>
                    <w:jc w:val="center"/>
                    <w:rPr>
                      <w:rFonts w:eastAsia="华文中宋"/>
                      <w:sz w:val="28"/>
                    </w:rPr>
                  </w:pPr>
                </w:p>
              </w:txbxContent>
            </v:textbox>
          </v:rect>
        </w:pict>
      </w:r>
    </w:p>
    <w:p w14:paraId="52C99B85">
      <w:pPr>
        <w:rPr>
          <w:sz w:val="28"/>
          <w:szCs w:val="28"/>
        </w:rPr>
      </w:pPr>
    </w:p>
    <w:p w14:paraId="559CBCE2">
      <w:pPr>
        <w:rPr>
          <w:sz w:val="28"/>
          <w:szCs w:val="28"/>
        </w:rPr>
      </w:pPr>
    </w:p>
    <w:p w14:paraId="499E771A">
      <w:pPr>
        <w:spacing w:after="78" w:afterLines="25" w:line="300" w:lineRule="auto"/>
        <w:rPr>
          <w:rFonts w:asciiTheme="minorEastAsia" w:hAnsiTheme="minorEastAsia" w:eastAsiaTheme="minorEastAsia"/>
          <w:color w:val="000000"/>
        </w:rPr>
      </w:pPr>
    </w:p>
    <w:p w14:paraId="2A64AF68">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499C46CA">
      <w:pPr>
        <w:pStyle w:val="3"/>
        <w:rPr>
          <w:rFonts w:hint="eastAsia"/>
          <w:lang w:val="en-US" w:eastAsia="zh-CN"/>
        </w:rPr>
      </w:pPr>
    </w:p>
    <w:p w14:paraId="5D4CE6F1">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14:paraId="5BD6B575">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71004302">
      <w:pPr>
        <w:spacing w:after="60"/>
        <w:jc w:val="center"/>
        <w:rPr>
          <w:rFonts w:asciiTheme="minorEastAsia" w:hAnsiTheme="minorEastAsia" w:eastAsiaTheme="minorEastAsia"/>
          <w:szCs w:val="21"/>
        </w:rPr>
      </w:pPr>
      <w:r>
        <w:rPr>
          <w:rFonts w:hint="eastAsia" w:cs="Arial" w:asciiTheme="minorEastAsia" w:hAnsiTheme="minorEastAsia" w:eastAsiaTheme="minorEastAsia"/>
          <w:b/>
          <w:color w:val="000000"/>
          <w:sz w:val="28"/>
          <w:szCs w:val="28"/>
          <w:lang w:val="en-US" w:eastAsia="zh-CN"/>
        </w:rPr>
        <w:t>11</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(代理商)</w:t>
      </w:r>
    </w:p>
    <w:p w14:paraId="0CD4A578">
      <w:pPr>
        <w:spacing w:after="78" w:afterLines="25" w:line="300" w:lineRule="auto"/>
        <w:rPr>
          <w:rFonts w:asciiTheme="minorEastAsia" w:hAnsiTheme="minorEastAsia" w:eastAsiaTheme="minorEastAsia"/>
          <w:color w:val="000000"/>
        </w:rPr>
      </w:pPr>
    </w:p>
    <w:p w14:paraId="21776F69">
      <w:pPr>
        <w:spacing w:after="78" w:afterLines="25" w:line="300" w:lineRule="auto"/>
        <w:rPr>
          <w:rFonts w:asciiTheme="minorEastAsia" w:hAnsiTheme="minorEastAsia" w:eastAsiaTheme="minorEastAsia"/>
          <w:color w:val="000000"/>
        </w:rPr>
      </w:pPr>
    </w:p>
    <w:p w14:paraId="0AD37374">
      <w:pPr>
        <w:spacing w:after="78" w:afterLines="25" w:line="300" w:lineRule="auto"/>
        <w:rPr>
          <w:rFonts w:asciiTheme="minorEastAsia" w:hAnsiTheme="minorEastAsia" w:eastAsiaTheme="minorEastAsia"/>
          <w:color w:val="000000"/>
        </w:rPr>
      </w:pPr>
    </w:p>
    <w:p w14:paraId="29CC6329">
      <w:pPr>
        <w:spacing w:after="78" w:afterLines="25" w:line="300" w:lineRule="auto"/>
        <w:rPr>
          <w:rFonts w:asciiTheme="minorEastAsia" w:hAnsiTheme="minorEastAsia" w:eastAsiaTheme="minorEastAsia"/>
          <w:color w:val="000000"/>
        </w:rPr>
      </w:pPr>
    </w:p>
    <w:p w14:paraId="711FE2DF">
      <w:pPr>
        <w:spacing w:after="78" w:afterLines="25" w:line="300" w:lineRule="auto"/>
        <w:rPr>
          <w:rFonts w:asciiTheme="minorEastAsia" w:hAnsiTheme="minorEastAsia" w:eastAsiaTheme="minorEastAsia"/>
          <w:color w:val="000000"/>
        </w:rPr>
      </w:pPr>
    </w:p>
    <w:p w14:paraId="17C14647">
      <w:pPr>
        <w:spacing w:after="78" w:afterLines="25" w:line="300" w:lineRule="auto"/>
        <w:rPr>
          <w:rFonts w:asciiTheme="minorEastAsia" w:hAnsiTheme="minorEastAsia" w:eastAsiaTheme="minorEastAsia"/>
          <w:color w:val="000000"/>
        </w:rPr>
      </w:pPr>
    </w:p>
    <w:p w14:paraId="4752EFCD">
      <w:pPr>
        <w:spacing w:after="78" w:afterLines="25" w:line="300" w:lineRule="auto"/>
        <w:rPr>
          <w:rFonts w:asciiTheme="minorEastAsia" w:hAnsiTheme="minorEastAsia" w:eastAsiaTheme="minorEastAsia"/>
          <w:color w:val="000000"/>
        </w:rPr>
      </w:pPr>
    </w:p>
    <w:p w14:paraId="09B27717">
      <w:pPr>
        <w:spacing w:after="78" w:afterLines="25" w:line="300" w:lineRule="auto"/>
        <w:rPr>
          <w:rFonts w:asciiTheme="minorEastAsia" w:hAnsiTheme="minorEastAsia" w:eastAsiaTheme="minorEastAsia"/>
          <w:color w:val="000000"/>
        </w:rPr>
      </w:pPr>
    </w:p>
    <w:p w14:paraId="377069CA">
      <w:pPr>
        <w:spacing w:after="78" w:afterLines="25" w:line="300" w:lineRule="auto"/>
        <w:rPr>
          <w:rFonts w:asciiTheme="minorEastAsia" w:hAnsiTheme="minorEastAsia" w:eastAsiaTheme="minorEastAsia"/>
          <w:color w:val="000000"/>
        </w:rPr>
      </w:pPr>
    </w:p>
    <w:p w14:paraId="3612F5A8">
      <w:pPr>
        <w:spacing w:after="78" w:afterLines="25" w:line="300" w:lineRule="auto"/>
        <w:rPr>
          <w:rFonts w:asciiTheme="minorEastAsia" w:hAnsiTheme="minorEastAsia" w:eastAsiaTheme="minorEastAsia"/>
          <w:color w:val="000000"/>
        </w:rPr>
      </w:pPr>
    </w:p>
    <w:p w14:paraId="5C32A4FD">
      <w:pPr>
        <w:spacing w:after="78" w:afterLines="25" w:line="300" w:lineRule="auto"/>
        <w:rPr>
          <w:rFonts w:asciiTheme="minorEastAsia" w:hAnsiTheme="minorEastAsia" w:eastAsiaTheme="minorEastAsia"/>
          <w:color w:val="000000"/>
        </w:rPr>
      </w:pPr>
    </w:p>
    <w:p w14:paraId="10C2B925">
      <w:pPr>
        <w:spacing w:after="78" w:afterLines="25" w:line="300" w:lineRule="auto"/>
        <w:rPr>
          <w:rFonts w:asciiTheme="minorEastAsia" w:hAnsiTheme="minorEastAsia" w:eastAsiaTheme="minorEastAsia"/>
          <w:color w:val="000000"/>
        </w:rPr>
      </w:pPr>
    </w:p>
    <w:p w14:paraId="1DD7D580">
      <w:pPr>
        <w:spacing w:after="78" w:afterLines="25" w:line="300" w:lineRule="auto"/>
        <w:rPr>
          <w:rFonts w:asciiTheme="minorEastAsia" w:hAnsiTheme="minorEastAsia" w:eastAsiaTheme="minorEastAsia"/>
          <w:color w:val="000000"/>
        </w:rPr>
      </w:pPr>
    </w:p>
    <w:p w14:paraId="356C311D">
      <w:pPr>
        <w:spacing w:after="78" w:afterLines="25" w:line="300" w:lineRule="auto"/>
        <w:rPr>
          <w:rFonts w:asciiTheme="minorEastAsia" w:hAnsiTheme="minorEastAsia" w:eastAsiaTheme="minorEastAsia"/>
          <w:color w:val="000000"/>
        </w:rPr>
      </w:pPr>
    </w:p>
    <w:p w14:paraId="3FFECFCB">
      <w:pPr>
        <w:spacing w:after="78" w:afterLines="25" w:line="300" w:lineRule="auto"/>
        <w:rPr>
          <w:rFonts w:asciiTheme="minorEastAsia" w:hAnsiTheme="minorEastAsia" w:eastAsiaTheme="minorEastAsia"/>
          <w:color w:val="000000"/>
        </w:rPr>
      </w:pPr>
    </w:p>
    <w:p w14:paraId="6D20F6C7">
      <w:pPr>
        <w:spacing w:after="78" w:afterLines="25" w:line="300" w:lineRule="auto"/>
        <w:rPr>
          <w:rFonts w:asciiTheme="minorEastAsia" w:hAnsiTheme="minorEastAsia" w:eastAsiaTheme="minorEastAsia"/>
          <w:color w:val="000000"/>
        </w:rPr>
      </w:pPr>
    </w:p>
    <w:p w14:paraId="0F067DB9">
      <w:pPr>
        <w:spacing w:after="78" w:afterLines="25" w:line="300" w:lineRule="auto"/>
        <w:rPr>
          <w:rFonts w:asciiTheme="minorEastAsia" w:hAnsiTheme="minorEastAsia" w:eastAsiaTheme="minorEastAsia"/>
          <w:color w:val="000000"/>
        </w:rPr>
      </w:pPr>
    </w:p>
    <w:p w14:paraId="538C8C01">
      <w:pPr>
        <w:spacing w:after="78" w:afterLines="25" w:line="300" w:lineRule="auto"/>
        <w:rPr>
          <w:rFonts w:asciiTheme="minorEastAsia" w:hAnsiTheme="minorEastAsia" w:eastAsiaTheme="minorEastAsia"/>
          <w:color w:val="000000"/>
        </w:rPr>
      </w:pPr>
    </w:p>
    <w:p w14:paraId="155A7846">
      <w:pPr>
        <w:spacing w:after="78" w:afterLines="25" w:line="300" w:lineRule="auto"/>
        <w:rPr>
          <w:rFonts w:asciiTheme="minorEastAsia" w:hAnsiTheme="minorEastAsia" w:eastAsiaTheme="minorEastAsia"/>
          <w:color w:val="000000"/>
        </w:rPr>
      </w:pPr>
    </w:p>
    <w:p w14:paraId="783687B3">
      <w:pPr>
        <w:spacing w:after="78" w:afterLines="25" w:line="300" w:lineRule="auto"/>
        <w:rPr>
          <w:rFonts w:asciiTheme="minorEastAsia" w:hAnsiTheme="minorEastAsia" w:eastAsiaTheme="minorEastAsia"/>
          <w:color w:val="000000"/>
        </w:rPr>
      </w:pPr>
    </w:p>
    <w:p w14:paraId="36B2BC9D">
      <w:pPr>
        <w:spacing w:after="78" w:afterLines="25" w:line="300" w:lineRule="auto"/>
        <w:rPr>
          <w:rFonts w:asciiTheme="minorEastAsia" w:hAnsiTheme="minorEastAsia" w:eastAsiaTheme="minorEastAsia"/>
          <w:color w:val="000000"/>
        </w:rPr>
      </w:pPr>
    </w:p>
    <w:p w14:paraId="71970725">
      <w:pPr>
        <w:spacing w:after="78" w:afterLines="25" w:line="300" w:lineRule="auto"/>
        <w:rPr>
          <w:rFonts w:asciiTheme="minorEastAsia" w:hAnsiTheme="minorEastAsia" w:eastAsiaTheme="minorEastAsia"/>
          <w:color w:val="000000"/>
        </w:rPr>
      </w:pPr>
    </w:p>
    <w:p w14:paraId="188B9312">
      <w:pPr>
        <w:spacing w:after="78" w:afterLines="25" w:line="300" w:lineRule="auto"/>
        <w:rPr>
          <w:rFonts w:asciiTheme="minorEastAsia" w:hAnsiTheme="minorEastAsia" w:eastAsiaTheme="minorEastAsia"/>
          <w:color w:val="000000"/>
        </w:rPr>
      </w:pPr>
    </w:p>
    <w:p w14:paraId="22D523C5">
      <w:pPr>
        <w:spacing w:after="78" w:afterLines="25" w:line="300" w:lineRule="auto"/>
        <w:rPr>
          <w:rFonts w:asciiTheme="minorEastAsia" w:hAnsiTheme="minorEastAsia" w:eastAsiaTheme="minorEastAsia"/>
          <w:color w:val="000000"/>
        </w:rPr>
      </w:pPr>
    </w:p>
    <w:p w14:paraId="61F4382C">
      <w:pPr>
        <w:spacing w:after="78" w:afterLines="25" w:line="300" w:lineRule="auto"/>
        <w:rPr>
          <w:rFonts w:asciiTheme="minorEastAsia" w:hAnsiTheme="minorEastAsia" w:eastAsiaTheme="minorEastAsia"/>
          <w:color w:val="000000"/>
        </w:rPr>
      </w:pPr>
    </w:p>
    <w:p w14:paraId="42DF4C04">
      <w:pPr>
        <w:spacing w:after="78" w:afterLines="25" w:line="300" w:lineRule="auto"/>
        <w:rPr>
          <w:rFonts w:asciiTheme="minorEastAsia" w:hAnsiTheme="minorEastAsia" w:eastAsiaTheme="minorEastAsia"/>
          <w:color w:val="000000"/>
        </w:rPr>
      </w:pPr>
    </w:p>
    <w:p w14:paraId="67049E43">
      <w:pPr>
        <w:spacing w:after="78" w:afterLines="25" w:line="300" w:lineRule="auto"/>
        <w:rPr>
          <w:rFonts w:asciiTheme="minorEastAsia" w:hAnsiTheme="minorEastAsia" w:eastAsiaTheme="minorEastAsia"/>
          <w:color w:val="000000"/>
        </w:rPr>
      </w:pPr>
    </w:p>
    <w:p w14:paraId="04EDE345">
      <w:pPr>
        <w:spacing w:after="78" w:afterLines="25" w:line="300" w:lineRule="auto"/>
        <w:rPr>
          <w:rFonts w:asciiTheme="minorEastAsia" w:hAnsiTheme="minorEastAsia" w:eastAsiaTheme="minorEastAsia"/>
          <w:color w:val="000000"/>
        </w:rPr>
      </w:pPr>
    </w:p>
    <w:p w14:paraId="45EF7571">
      <w:pPr>
        <w:spacing w:after="78" w:afterLines="25" w:line="300" w:lineRule="auto"/>
        <w:rPr>
          <w:rFonts w:asciiTheme="minorEastAsia" w:hAnsiTheme="minorEastAsia" w:eastAsiaTheme="minorEastAsia"/>
          <w:color w:val="000000"/>
        </w:rPr>
      </w:pPr>
    </w:p>
    <w:p w14:paraId="7D5F8BED">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12</w:t>
      </w:r>
      <w:r>
        <w:rPr>
          <w:rFonts w:hint="eastAsia" w:ascii="宋体" w:hAnsi="宋体" w:eastAsia="宋体" w:cs="宋体"/>
          <w:b/>
          <w:color w:val="000000"/>
          <w:sz w:val="28"/>
          <w:szCs w:val="28"/>
        </w:rPr>
        <w:t>､投标人须具备相关认证资格､资质等证书</w:t>
      </w:r>
    </w:p>
    <w:p w14:paraId="18FD2700">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14:paraId="6317A60A">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14:paraId="2A5529CB">
      <w:pPr>
        <w:spacing w:after="60"/>
        <w:jc w:val="center"/>
        <w:rPr>
          <w:rFonts w:hint="eastAsia" w:cs="Arial" w:asciiTheme="minorEastAsia" w:hAnsiTheme="minorEastAsia" w:eastAsiaTheme="minorEastAsia"/>
          <w:b/>
          <w:color w:val="000000"/>
          <w:sz w:val="24"/>
          <w:lang w:val="en-US" w:eastAsia="zh-CN"/>
        </w:rPr>
      </w:pPr>
    </w:p>
    <w:p w14:paraId="59AA97C4">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14:paraId="42B02278">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13</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14:paraId="2C8D39B4">
      <w:pPr>
        <w:spacing w:after="78" w:afterLines="25" w:line="300" w:lineRule="auto"/>
        <w:rPr>
          <w:rFonts w:asciiTheme="minorEastAsia" w:hAnsiTheme="minorEastAsia" w:eastAsiaTheme="minorEastAsia"/>
          <w:color w:val="000000"/>
        </w:rPr>
      </w:pPr>
    </w:p>
    <w:p w14:paraId="564C9528">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14:paraId="1D0B7AE2">
      <w:pPr>
        <w:pStyle w:val="7"/>
        <w:ind w:firstLine="0"/>
        <w:rPr>
          <w:rFonts w:asciiTheme="minorEastAsia" w:hAnsiTheme="minorEastAsia" w:eastAsiaTheme="minorEastAsia"/>
          <w:color w:val="000000"/>
        </w:rPr>
      </w:pPr>
    </w:p>
    <w:p w14:paraId="7A82FAB9">
      <w:pPr>
        <w:pStyle w:val="7"/>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14:paraId="0F077E17">
      <w:pPr>
        <w:pStyle w:val="7"/>
        <w:ind w:firstLine="0"/>
        <w:rPr>
          <w:rFonts w:asciiTheme="minorEastAsia" w:hAnsiTheme="minorEastAsia" w:eastAsiaTheme="minorEastAsia"/>
          <w:color w:val="000000"/>
        </w:rPr>
      </w:pPr>
    </w:p>
    <w:p w14:paraId="6C777662">
      <w:pPr>
        <w:pStyle w:val="7"/>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14:paraId="288F1DF8">
      <w:pPr>
        <w:pStyle w:val="7"/>
        <w:ind w:left="1260" w:hanging="840"/>
        <w:rPr>
          <w:rFonts w:asciiTheme="minorEastAsia" w:hAnsiTheme="minorEastAsia" w:eastAsiaTheme="minorEastAsia"/>
          <w:color w:val="000000"/>
        </w:rPr>
      </w:pPr>
    </w:p>
    <w:p w14:paraId="50388819">
      <w:pPr>
        <w:pStyle w:val="7"/>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14:paraId="4240CEE2">
      <w:pPr>
        <w:pStyle w:val="7"/>
        <w:ind w:left="1260" w:hanging="840"/>
        <w:rPr>
          <w:rFonts w:asciiTheme="minorEastAsia" w:hAnsiTheme="minorEastAsia" w:eastAsiaTheme="minorEastAsia"/>
          <w:color w:val="000000"/>
        </w:rPr>
      </w:pPr>
    </w:p>
    <w:p w14:paraId="48A3FA01">
      <w:pPr>
        <w:pStyle w:val="7"/>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14:paraId="22D16B5A">
      <w:pPr>
        <w:pStyle w:val="7"/>
        <w:ind w:left="1260" w:hanging="840"/>
        <w:rPr>
          <w:rFonts w:asciiTheme="minorEastAsia" w:hAnsiTheme="minorEastAsia" w:eastAsiaTheme="minorEastAsia"/>
          <w:color w:val="000000"/>
        </w:rPr>
      </w:pPr>
    </w:p>
    <w:p w14:paraId="652D5825">
      <w:pPr>
        <w:pStyle w:val="7"/>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14:paraId="312930F7">
      <w:pPr>
        <w:pStyle w:val="7"/>
        <w:ind w:firstLine="0"/>
        <w:rPr>
          <w:rFonts w:asciiTheme="minorEastAsia" w:hAnsiTheme="minorEastAsia" w:eastAsiaTheme="minorEastAsia"/>
          <w:color w:val="000000"/>
        </w:rPr>
      </w:pPr>
    </w:p>
    <w:p w14:paraId="5994651E">
      <w:pPr>
        <w:pStyle w:val="7"/>
        <w:ind w:firstLine="0"/>
        <w:rPr>
          <w:rFonts w:asciiTheme="minorEastAsia" w:hAnsiTheme="minorEastAsia" w:eastAsiaTheme="minorEastAsia"/>
          <w:color w:val="000000"/>
        </w:rPr>
      </w:pPr>
    </w:p>
    <w:p w14:paraId="5ACF985D">
      <w:pPr>
        <w:pStyle w:val="7"/>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5175D8C4">
      <w:pPr>
        <w:pStyle w:val="7"/>
        <w:ind w:firstLine="0"/>
        <w:rPr>
          <w:rFonts w:asciiTheme="minorEastAsia" w:hAnsiTheme="minorEastAsia" w:eastAsiaTheme="minorEastAsia"/>
          <w:color w:val="000000"/>
        </w:rPr>
      </w:pPr>
    </w:p>
    <w:p w14:paraId="15EDDAF3">
      <w:pPr>
        <w:pStyle w:val="7"/>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14:paraId="07805AAC">
      <w:pPr>
        <w:pStyle w:val="7"/>
        <w:ind w:firstLine="0"/>
        <w:rPr>
          <w:rFonts w:asciiTheme="minorEastAsia" w:hAnsiTheme="minorEastAsia" w:eastAsiaTheme="minorEastAsia"/>
          <w:color w:val="000000"/>
        </w:rPr>
      </w:pPr>
    </w:p>
    <w:p w14:paraId="52085708">
      <w:pPr>
        <w:pStyle w:val="7"/>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1C331958">
      <w:pPr>
        <w:pStyle w:val="7"/>
        <w:ind w:firstLine="0"/>
        <w:rPr>
          <w:rFonts w:asciiTheme="minorEastAsia" w:hAnsiTheme="minorEastAsia" w:eastAsiaTheme="minorEastAsia"/>
          <w:color w:val="000000"/>
        </w:rPr>
      </w:pPr>
    </w:p>
    <w:p w14:paraId="59A5A24E">
      <w:pPr>
        <w:pStyle w:val="7"/>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2BD62B3C">
      <w:pPr>
        <w:pStyle w:val="7"/>
        <w:ind w:firstLine="0"/>
        <w:rPr>
          <w:rFonts w:asciiTheme="minorEastAsia" w:hAnsiTheme="minorEastAsia" w:eastAsiaTheme="minorEastAsia"/>
          <w:color w:val="000000"/>
        </w:rPr>
      </w:pPr>
    </w:p>
    <w:p w14:paraId="2A18C68D">
      <w:pPr>
        <w:rPr>
          <w:rFonts w:asciiTheme="minorEastAsia" w:hAnsiTheme="minorEastAsia" w:eastAsiaTheme="minorEastAsia"/>
          <w:color w:val="000000"/>
        </w:rPr>
      </w:pPr>
    </w:p>
    <w:p w14:paraId="258BF3BB">
      <w:pPr>
        <w:rPr>
          <w:rFonts w:asciiTheme="minorEastAsia" w:hAnsiTheme="minorEastAsia" w:eastAsiaTheme="minorEastAsia"/>
          <w:b/>
          <w:color w:val="000000"/>
          <w:highlight w:val="yellow"/>
        </w:rPr>
      </w:pPr>
    </w:p>
    <w:p w14:paraId="1F004C29">
      <w:pPr>
        <w:rPr>
          <w:rFonts w:asciiTheme="minorEastAsia" w:hAnsiTheme="minorEastAsia" w:eastAsiaTheme="minorEastAsia"/>
          <w:b/>
          <w:color w:val="000000"/>
          <w:highlight w:val="yellow"/>
        </w:rPr>
      </w:pPr>
    </w:p>
    <w:p w14:paraId="1C7EB06E">
      <w:pPr>
        <w:rPr>
          <w:rFonts w:asciiTheme="minorEastAsia" w:hAnsiTheme="minorEastAsia" w:eastAsiaTheme="minorEastAsia"/>
          <w:b/>
          <w:color w:val="000000"/>
          <w:highlight w:val="yellow"/>
        </w:rPr>
      </w:pPr>
    </w:p>
    <w:p w14:paraId="53F70640">
      <w:pPr>
        <w:rPr>
          <w:rFonts w:asciiTheme="minorEastAsia" w:hAnsiTheme="minorEastAsia" w:eastAsiaTheme="minorEastAsia"/>
          <w:b/>
          <w:color w:val="000000"/>
          <w:highlight w:val="yellow"/>
        </w:rPr>
      </w:pPr>
    </w:p>
    <w:p w14:paraId="36059D12">
      <w:pPr>
        <w:rPr>
          <w:rFonts w:asciiTheme="minorEastAsia" w:hAnsiTheme="minorEastAsia" w:eastAsiaTheme="minorEastAsia"/>
          <w:b/>
          <w:color w:val="000000"/>
          <w:highlight w:val="yellow"/>
        </w:rPr>
      </w:pPr>
    </w:p>
    <w:p w14:paraId="38AEFF8D">
      <w:pPr>
        <w:rPr>
          <w:rFonts w:asciiTheme="minorEastAsia" w:hAnsiTheme="minorEastAsia" w:eastAsiaTheme="minorEastAsia"/>
          <w:b/>
          <w:color w:val="000000"/>
          <w:highlight w:val="yellow"/>
        </w:rPr>
      </w:pPr>
    </w:p>
    <w:p w14:paraId="561E1DD1">
      <w:pPr>
        <w:rPr>
          <w:rFonts w:asciiTheme="minorEastAsia" w:hAnsiTheme="minorEastAsia" w:eastAsiaTheme="minorEastAsia"/>
          <w:b/>
          <w:color w:val="000000"/>
          <w:highlight w:val="yellow"/>
        </w:rPr>
      </w:pPr>
    </w:p>
    <w:p w14:paraId="2608EF32">
      <w:pPr>
        <w:rPr>
          <w:rFonts w:asciiTheme="minorEastAsia" w:hAnsiTheme="minorEastAsia" w:eastAsiaTheme="minorEastAsia"/>
          <w:b/>
          <w:color w:val="000000"/>
          <w:highlight w:val="yellow"/>
        </w:rPr>
      </w:pPr>
    </w:p>
    <w:p w14:paraId="465880BE">
      <w:pPr>
        <w:rPr>
          <w:rFonts w:asciiTheme="minorEastAsia" w:hAnsiTheme="minorEastAsia" w:eastAsiaTheme="minorEastAsia"/>
          <w:b/>
          <w:color w:val="000000"/>
          <w:highlight w:val="yellow"/>
        </w:rPr>
      </w:pPr>
    </w:p>
    <w:p w14:paraId="5D0EFEC8">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若所投产品为进口设备，</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14:paraId="1EEADBDB">
      <w:pPr>
        <w:spacing w:after="78" w:afterLines="25" w:line="300" w:lineRule="auto"/>
        <w:rPr>
          <w:rFonts w:asciiTheme="minorEastAsia" w:hAnsiTheme="minorEastAsia" w:eastAsiaTheme="minorEastAsia"/>
          <w:color w:val="000000"/>
        </w:rPr>
      </w:pPr>
    </w:p>
    <w:p w14:paraId="130E4DA7">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14</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14:paraId="159FE48B">
      <w:pPr>
        <w:spacing w:after="60"/>
        <w:ind w:left="840" w:leftChars="200" w:hanging="420" w:hangingChars="200"/>
        <w:rPr>
          <w:rFonts w:asciiTheme="minorEastAsia" w:hAnsiTheme="minorEastAsia" w:eastAsiaTheme="minorEastAsia"/>
          <w:szCs w:val="21"/>
        </w:rPr>
      </w:pPr>
    </w:p>
    <w:p w14:paraId="3EEA1EAA">
      <w:pPr>
        <w:spacing w:after="60"/>
        <w:ind w:left="840" w:leftChars="200" w:hanging="420" w:hangingChars="200"/>
        <w:rPr>
          <w:rFonts w:asciiTheme="minorEastAsia" w:hAnsiTheme="minorEastAsia" w:eastAsiaTheme="minorEastAsia"/>
          <w:szCs w:val="21"/>
        </w:rPr>
      </w:pPr>
    </w:p>
    <w:p w14:paraId="07386805">
      <w:pPr>
        <w:spacing w:after="60"/>
        <w:ind w:left="840" w:leftChars="200" w:hanging="420" w:hangingChars="200"/>
        <w:rPr>
          <w:rFonts w:asciiTheme="minorEastAsia" w:hAnsiTheme="minorEastAsia" w:eastAsiaTheme="minorEastAsia"/>
          <w:szCs w:val="21"/>
        </w:rPr>
      </w:pPr>
    </w:p>
    <w:p w14:paraId="785FB8E9">
      <w:pPr>
        <w:spacing w:after="60"/>
        <w:ind w:left="840" w:leftChars="200" w:hanging="420" w:hangingChars="200"/>
        <w:rPr>
          <w:rFonts w:asciiTheme="minorEastAsia" w:hAnsiTheme="minorEastAsia" w:eastAsiaTheme="minorEastAsia"/>
          <w:szCs w:val="21"/>
        </w:rPr>
      </w:pPr>
    </w:p>
    <w:p w14:paraId="24D708E7">
      <w:pPr>
        <w:spacing w:after="60"/>
        <w:ind w:left="840" w:leftChars="200" w:hanging="420" w:hangingChars="200"/>
        <w:rPr>
          <w:rFonts w:asciiTheme="minorEastAsia" w:hAnsiTheme="minorEastAsia" w:eastAsiaTheme="minorEastAsia"/>
          <w:szCs w:val="21"/>
        </w:rPr>
      </w:pPr>
    </w:p>
    <w:p w14:paraId="35E295FB">
      <w:pPr>
        <w:spacing w:after="60"/>
        <w:ind w:left="840" w:leftChars="200" w:hanging="420" w:hangingChars="200"/>
        <w:rPr>
          <w:rFonts w:asciiTheme="minorEastAsia" w:hAnsiTheme="minorEastAsia" w:eastAsiaTheme="minorEastAsia"/>
          <w:szCs w:val="21"/>
        </w:rPr>
      </w:pPr>
    </w:p>
    <w:p w14:paraId="2D92CC12">
      <w:pPr>
        <w:spacing w:after="60"/>
        <w:ind w:left="840" w:leftChars="200" w:hanging="420" w:hangingChars="200"/>
        <w:rPr>
          <w:rFonts w:asciiTheme="minorEastAsia" w:hAnsiTheme="minorEastAsia" w:eastAsiaTheme="minorEastAsia"/>
          <w:szCs w:val="21"/>
        </w:rPr>
      </w:pPr>
    </w:p>
    <w:p w14:paraId="7CD40CCB">
      <w:pPr>
        <w:spacing w:after="60"/>
        <w:ind w:left="840" w:leftChars="200" w:hanging="420" w:hangingChars="200"/>
        <w:rPr>
          <w:rFonts w:asciiTheme="minorEastAsia" w:hAnsiTheme="minorEastAsia" w:eastAsiaTheme="minorEastAsia"/>
          <w:szCs w:val="21"/>
        </w:rPr>
      </w:pPr>
    </w:p>
    <w:p w14:paraId="0815A0B2">
      <w:pPr>
        <w:spacing w:after="60"/>
        <w:ind w:left="840" w:leftChars="200" w:hanging="420" w:hangingChars="200"/>
        <w:rPr>
          <w:rFonts w:asciiTheme="minorEastAsia" w:hAnsiTheme="minorEastAsia" w:eastAsiaTheme="minorEastAsia"/>
          <w:szCs w:val="21"/>
        </w:rPr>
      </w:pPr>
    </w:p>
    <w:p w14:paraId="5C8C40E9">
      <w:pPr>
        <w:spacing w:after="60"/>
        <w:ind w:left="840" w:leftChars="200" w:hanging="420" w:hangingChars="200"/>
        <w:rPr>
          <w:rFonts w:asciiTheme="minorEastAsia" w:hAnsiTheme="minorEastAsia" w:eastAsiaTheme="minorEastAsia"/>
          <w:szCs w:val="21"/>
        </w:rPr>
      </w:pPr>
    </w:p>
    <w:p w14:paraId="013FFC05">
      <w:pPr>
        <w:spacing w:after="60"/>
        <w:rPr>
          <w:rFonts w:cs="Arial" w:asciiTheme="minorEastAsia" w:hAnsiTheme="minorEastAsia" w:eastAsiaTheme="minorEastAsia"/>
          <w:b/>
          <w:color w:val="000000"/>
          <w:sz w:val="28"/>
          <w:szCs w:val="28"/>
        </w:rPr>
      </w:pPr>
    </w:p>
    <w:p w14:paraId="16B8F0B1">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40B3A00A">
      <w:pPr>
        <w:spacing w:after="6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15</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或备案凭证复印件/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(制造商)</w:t>
      </w:r>
    </w:p>
    <w:p w14:paraId="4F3B9129">
      <w:pPr>
        <w:spacing w:after="60"/>
        <w:ind w:left="840" w:leftChars="200" w:hanging="420" w:hangingChars="200"/>
        <w:rPr>
          <w:rFonts w:asciiTheme="minorEastAsia" w:hAnsiTheme="minorEastAsia" w:eastAsiaTheme="minorEastAsia"/>
          <w:szCs w:val="21"/>
        </w:rPr>
      </w:pPr>
    </w:p>
    <w:p w14:paraId="39A2E6C1">
      <w:pPr>
        <w:spacing w:after="60"/>
        <w:ind w:left="840" w:leftChars="200" w:hanging="420" w:hangingChars="200"/>
        <w:rPr>
          <w:rFonts w:asciiTheme="minorEastAsia" w:hAnsiTheme="minorEastAsia" w:eastAsiaTheme="minorEastAsia"/>
          <w:szCs w:val="21"/>
        </w:rPr>
      </w:pPr>
    </w:p>
    <w:p w14:paraId="5981D493">
      <w:pPr>
        <w:spacing w:after="60"/>
        <w:ind w:left="840" w:leftChars="200" w:hanging="420" w:hangingChars="200"/>
        <w:rPr>
          <w:rFonts w:asciiTheme="minorEastAsia" w:hAnsiTheme="minorEastAsia" w:eastAsiaTheme="minorEastAsia"/>
          <w:szCs w:val="21"/>
        </w:rPr>
      </w:pPr>
    </w:p>
    <w:p w14:paraId="67C560CD">
      <w:pPr>
        <w:spacing w:after="60"/>
        <w:ind w:left="840" w:leftChars="200" w:hanging="420" w:hangingChars="200"/>
        <w:rPr>
          <w:rFonts w:asciiTheme="minorEastAsia" w:hAnsiTheme="minorEastAsia" w:eastAsiaTheme="minorEastAsia"/>
          <w:szCs w:val="21"/>
        </w:rPr>
      </w:pPr>
    </w:p>
    <w:p w14:paraId="3E155589">
      <w:pPr>
        <w:spacing w:after="60"/>
        <w:ind w:left="840" w:leftChars="200" w:hanging="420" w:hangingChars="200"/>
        <w:rPr>
          <w:rFonts w:asciiTheme="minorEastAsia" w:hAnsiTheme="minorEastAsia" w:eastAsiaTheme="minorEastAsia"/>
          <w:szCs w:val="21"/>
        </w:rPr>
      </w:pPr>
    </w:p>
    <w:p w14:paraId="6E45DB36">
      <w:pPr>
        <w:spacing w:after="60"/>
        <w:ind w:left="840" w:leftChars="200" w:hanging="420" w:hangingChars="200"/>
        <w:rPr>
          <w:rFonts w:asciiTheme="minorEastAsia" w:hAnsiTheme="minorEastAsia" w:eastAsiaTheme="minorEastAsia"/>
          <w:szCs w:val="21"/>
        </w:rPr>
      </w:pPr>
    </w:p>
    <w:p w14:paraId="53665AA1">
      <w:pPr>
        <w:spacing w:after="60"/>
        <w:ind w:left="840" w:leftChars="200" w:hanging="420" w:hangingChars="200"/>
        <w:rPr>
          <w:rFonts w:asciiTheme="minorEastAsia" w:hAnsiTheme="minorEastAsia" w:eastAsiaTheme="minorEastAsia"/>
          <w:szCs w:val="21"/>
        </w:rPr>
      </w:pPr>
    </w:p>
    <w:p w14:paraId="01787A01">
      <w:pPr>
        <w:spacing w:after="60"/>
        <w:ind w:left="840" w:leftChars="200" w:hanging="420" w:hangingChars="200"/>
        <w:rPr>
          <w:rFonts w:asciiTheme="minorEastAsia" w:hAnsiTheme="minorEastAsia" w:eastAsiaTheme="minorEastAsia"/>
          <w:szCs w:val="21"/>
        </w:rPr>
      </w:pPr>
    </w:p>
    <w:p w14:paraId="44847A57">
      <w:pPr>
        <w:spacing w:after="60"/>
        <w:ind w:left="840" w:leftChars="200" w:hanging="420" w:hangingChars="200"/>
        <w:rPr>
          <w:rFonts w:asciiTheme="minorEastAsia" w:hAnsiTheme="minorEastAsia" w:eastAsiaTheme="minorEastAsia"/>
          <w:szCs w:val="21"/>
        </w:rPr>
      </w:pPr>
    </w:p>
    <w:p w14:paraId="5BA77A6A">
      <w:pPr>
        <w:spacing w:after="60"/>
        <w:ind w:left="840" w:leftChars="200" w:hanging="420" w:hangingChars="200"/>
        <w:rPr>
          <w:rFonts w:asciiTheme="minorEastAsia" w:hAnsiTheme="minorEastAsia" w:eastAsiaTheme="minorEastAsia"/>
          <w:szCs w:val="21"/>
        </w:rPr>
      </w:pPr>
    </w:p>
    <w:p w14:paraId="0B234CB6">
      <w:pPr>
        <w:spacing w:after="60"/>
        <w:ind w:left="840" w:leftChars="200" w:hanging="420" w:hangingChars="200"/>
        <w:rPr>
          <w:rFonts w:asciiTheme="minorEastAsia" w:hAnsiTheme="minorEastAsia" w:eastAsiaTheme="minorEastAsia"/>
          <w:szCs w:val="21"/>
        </w:rPr>
      </w:pPr>
    </w:p>
    <w:p w14:paraId="3EF5229D">
      <w:pPr>
        <w:spacing w:after="60"/>
        <w:ind w:left="840" w:leftChars="200" w:hanging="420" w:hangingChars="200"/>
        <w:rPr>
          <w:rFonts w:asciiTheme="minorEastAsia" w:hAnsiTheme="minorEastAsia" w:eastAsiaTheme="minorEastAsia"/>
          <w:szCs w:val="21"/>
        </w:rPr>
      </w:pPr>
    </w:p>
    <w:p w14:paraId="4C87F9DE">
      <w:pPr>
        <w:spacing w:after="60"/>
        <w:ind w:left="840" w:leftChars="200" w:hanging="420" w:hangingChars="200"/>
        <w:rPr>
          <w:rFonts w:asciiTheme="minorEastAsia" w:hAnsiTheme="minorEastAsia" w:eastAsiaTheme="minorEastAsia"/>
          <w:szCs w:val="21"/>
        </w:rPr>
      </w:pPr>
    </w:p>
    <w:p w14:paraId="5E4D1D7F">
      <w:pPr>
        <w:spacing w:after="60"/>
        <w:ind w:left="840" w:leftChars="200" w:hanging="420" w:hangingChars="200"/>
        <w:rPr>
          <w:rFonts w:asciiTheme="minorEastAsia" w:hAnsiTheme="minorEastAsia" w:eastAsiaTheme="minorEastAsia"/>
          <w:szCs w:val="21"/>
        </w:rPr>
      </w:pPr>
    </w:p>
    <w:p w14:paraId="0C3195FF">
      <w:pPr>
        <w:spacing w:after="60"/>
        <w:ind w:left="840" w:leftChars="200" w:hanging="420" w:hangingChars="200"/>
        <w:rPr>
          <w:rFonts w:asciiTheme="minorEastAsia" w:hAnsiTheme="minorEastAsia" w:eastAsiaTheme="minorEastAsia"/>
          <w:szCs w:val="21"/>
        </w:rPr>
      </w:pPr>
    </w:p>
    <w:p w14:paraId="70B22C38">
      <w:pPr>
        <w:spacing w:after="60"/>
        <w:ind w:left="840" w:leftChars="200" w:hanging="420" w:hangingChars="200"/>
        <w:rPr>
          <w:rFonts w:asciiTheme="minorEastAsia" w:hAnsiTheme="minorEastAsia" w:eastAsiaTheme="minorEastAsia"/>
          <w:szCs w:val="21"/>
        </w:rPr>
      </w:pPr>
    </w:p>
    <w:p w14:paraId="425EE7EC">
      <w:pPr>
        <w:spacing w:after="60"/>
        <w:ind w:left="840" w:leftChars="200" w:hanging="420" w:hangingChars="200"/>
        <w:rPr>
          <w:rFonts w:asciiTheme="minorEastAsia" w:hAnsiTheme="minorEastAsia" w:eastAsiaTheme="minorEastAsia"/>
          <w:szCs w:val="21"/>
        </w:rPr>
      </w:pPr>
    </w:p>
    <w:p w14:paraId="07977E6F">
      <w:pPr>
        <w:spacing w:after="60"/>
        <w:ind w:left="840" w:leftChars="200" w:hanging="420" w:hangingChars="200"/>
        <w:rPr>
          <w:rFonts w:asciiTheme="minorEastAsia" w:hAnsiTheme="minorEastAsia" w:eastAsiaTheme="minorEastAsia"/>
          <w:szCs w:val="21"/>
        </w:rPr>
      </w:pPr>
    </w:p>
    <w:p w14:paraId="2795B547">
      <w:pPr>
        <w:spacing w:after="60"/>
        <w:ind w:left="840" w:leftChars="200" w:hanging="420" w:hangingChars="200"/>
        <w:rPr>
          <w:rFonts w:asciiTheme="minorEastAsia" w:hAnsiTheme="minorEastAsia" w:eastAsiaTheme="minorEastAsia"/>
          <w:szCs w:val="21"/>
        </w:rPr>
      </w:pPr>
    </w:p>
    <w:p w14:paraId="6A7FFD42">
      <w:pPr>
        <w:spacing w:after="60"/>
        <w:ind w:left="840" w:leftChars="200" w:hanging="420" w:hangingChars="200"/>
        <w:rPr>
          <w:rFonts w:asciiTheme="minorEastAsia" w:hAnsiTheme="minorEastAsia" w:eastAsiaTheme="minorEastAsia"/>
          <w:szCs w:val="21"/>
        </w:rPr>
      </w:pPr>
    </w:p>
    <w:p w14:paraId="44CD4A04">
      <w:pPr>
        <w:spacing w:after="60"/>
        <w:ind w:left="840" w:leftChars="200" w:hanging="420" w:hangingChars="200"/>
        <w:rPr>
          <w:rFonts w:asciiTheme="minorEastAsia" w:hAnsiTheme="minorEastAsia" w:eastAsiaTheme="minorEastAsia"/>
          <w:szCs w:val="21"/>
        </w:rPr>
      </w:pPr>
    </w:p>
    <w:p w14:paraId="374E3119">
      <w:pPr>
        <w:spacing w:after="60"/>
        <w:ind w:left="840" w:leftChars="200" w:hanging="420" w:hangingChars="200"/>
        <w:rPr>
          <w:rFonts w:asciiTheme="minorEastAsia" w:hAnsiTheme="minorEastAsia" w:eastAsiaTheme="minorEastAsia"/>
          <w:szCs w:val="21"/>
        </w:rPr>
      </w:pPr>
    </w:p>
    <w:p w14:paraId="204515A1">
      <w:pPr>
        <w:spacing w:after="60"/>
        <w:ind w:left="840" w:leftChars="200" w:hanging="420" w:hangingChars="200"/>
        <w:rPr>
          <w:rFonts w:asciiTheme="minorEastAsia" w:hAnsiTheme="minorEastAsia" w:eastAsiaTheme="minorEastAsia"/>
          <w:szCs w:val="21"/>
        </w:rPr>
      </w:pPr>
    </w:p>
    <w:p w14:paraId="24C27FBD">
      <w:pPr>
        <w:spacing w:after="60"/>
        <w:ind w:left="840" w:leftChars="200" w:hanging="420" w:hangingChars="200"/>
        <w:rPr>
          <w:rFonts w:asciiTheme="minorEastAsia" w:hAnsiTheme="minorEastAsia" w:eastAsiaTheme="minorEastAsia"/>
          <w:szCs w:val="21"/>
        </w:rPr>
      </w:pPr>
    </w:p>
    <w:p w14:paraId="7D7F4B24">
      <w:pPr>
        <w:spacing w:after="60"/>
        <w:ind w:left="840" w:leftChars="200" w:hanging="420" w:hangingChars="200"/>
        <w:rPr>
          <w:rFonts w:asciiTheme="minorEastAsia" w:hAnsiTheme="minorEastAsia" w:eastAsiaTheme="minorEastAsia"/>
          <w:szCs w:val="21"/>
        </w:rPr>
      </w:pPr>
    </w:p>
    <w:p w14:paraId="06A51469">
      <w:pPr>
        <w:spacing w:after="60"/>
        <w:ind w:left="840" w:leftChars="200" w:hanging="420" w:hangingChars="200"/>
        <w:rPr>
          <w:rFonts w:asciiTheme="minorEastAsia" w:hAnsiTheme="minorEastAsia" w:eastAsiaTheme="minorEastAsia"/>
          <w:szCs w:val="21"/>
        </w:rPr>
      </w:pPr>
    </w:p>
    <w:p w14:paraId="5B12A36B">
      <w:pPr>
        <w:spacing w:after="60"/>
        <w:ind w:left="840" w:leftChars="200" w:hanging="420" w:hangingChars="200"/>
        <w:rPr>
          <w:rFonts w:asciiTheme="minorEastAsia" w:hAnsiTheme="minorEastAsia" w:eastAsiaTheme="minorEastAsia"/>
          <w:szCs w:val="21"/>
        </w:rPr>
      </w:pPr>
    </w:p>
    <w:p w14:paraId="34608F52">
      <w:pPr>
        <w:spacing w:after="60"/>
        <w:ind w:left="840" w:leftChars="200" w:hanging="420" w:hangingChars="200"/>
        <w:rPr>
          <w:rFonts w:asciiTheme="minorEastAsia" w:hAnsiTheme="minorEastAsia" w:eastAsiaTheme="minorEastAsia"/>
          <w:szCs w:val="21"/>
        </w:rPr>
      </w:pPr>
    </w:p>
    <w:p w14:paraId="289C027D">
      <w:pPr>
        <w:spacing w:after="60"/>
        <w:ind w:left="840" w:leftChars="200" w:hanging="420" w:hangingChars="200"/>
        <w:rPr>
          <w:rFonts w:asciiTheme="minorEastAsia" w:hAnsiTheme="minorEastAsia" w:eastAsiaTheme="minorEastAsia"/>
          <w:szCs w:val="21"/>
        </w:rPr>
      </w:pPr>
    </w:p>
    <w:p w14:paraId="15D25A08">
      <w:pPr>
        <w:spacing w:after="60"/>
        <w:ind w:left="840" w:leftChars="200" w:hanging="420" w:hangingChars="200"/>
        <w:rPr>
          <w:rFonts w:asciiTheme="minorEastAsia" w:hAnsiTheme="minorEastAsia" w:eastAsiaTheme="minorEastAsia"/>
          <w:szCs w:val="21"/>
        </w:rPr>
      </w:pPr>
    </w:p>
    <w:p w14:paraId="68870714">
      <w:pPr>
        <w:spacing w:after="60"/>
        <w:ind w:left="840" w:leftChars="200" w:hanging="420" w:hangingChars="200"/>
        <w:rPr>
          <w:rFonts w:asciiTheme="minorEastAsia" w:hAnsiTheme="minorEastAsia" w:eastAsiaTheme="minorEastAsia"/>
          <w:szCs w:val="21"/>
        </w:rPr>
      </w:pPr>
    </w:p>
    <w:p w14:paraId="4F04A8C4">
      <w:pPr>
        <w:spacing w:after="60"/>
        <w:ind w:left="840" w:leftChars="200" w:hanging="420" w:hangingChars="200"/>
        <w:rPr>
          <w:rFonts w:asciiTheme="minorEastAsia" w:hAnsiTheme="minorEastAsia" w:eastAsiaTheme="minorEastAsia"/>
          <w:szCs w:val="21"/>
        </w:rPr>
      </w:pPr>
    </w:p>
    <w:p w14:paraId="7EE20D66">
      <w:pPr>
        <w:spacing w:after="60"/>
        <w:ind w:left="840" w:leftChars="200" w:hanging="420" w:hangingChars="200"/>
        <w:rPr>
          <w:rFonts w:asciiTheme="minorEastAsia" w:hAnsiTheme="minorEastAsia" w:eastAsiaTheme="minorEastAsia"/>
          <w:szCs w:val="21"/>
        </w:rPr>
      </w:pPr>
    </w:p>
    <w:p w14:paraId="194EB3CB">
      <w:pPr>
        <w:spacing w:after="60"/>
        <w:ind w:left="840" w:leftChars="200" w:hanging="420" w:hangingChars="200"/>
        <w:rPr>
          <w:rFonts w:asciiTheme="minorEastAsia" w:hAnsiTheme="minorEastAsia" w:eastAsiaTheme="minorEastAsia"/>
          <w:szCs w:val="21"/>
        </w:rPr>
      </w:pPr>
    </w:p>
    <w:p w14:paraId="075A02E6">
      <w:pPr>
        <w:spacing w:after="60"/>
        <w:ind w:left="840" w:leftChars="200" w:hanging="420" w:hangingChars="200"/>
        <w:rPr>
          <w:rFonts w:asciiTheme="minorEastAsia" w:hAnsiTheme="minorEastAsia" w:eastAsiaTheme="minorEastAsia"/>
          <w:szCs w:val="21"/>
        </w:rPr>
      </w:pPr>
    </w:p>
    <w:p w14:paraId="7F673EA4">
      <w:pPr>
        <w:spacing w:after="60"/>
        <w:ind w:left="840" w:leftChars="200" w:hanging="420" w:hangingChars="200"/>
        <w:rPr>
          <w:rFonts w:asciiTheme="minorEastAsia" w:hAnsiTheme="minorEastAsia" w:eastAsiaTheme="minorEastAsia"/>
          <w:szCs w:val="21"/>
        </w:rPr>
      </w:pPr>
    </w:p>
    <w:p w14:paraId="19BCACBD">
      <w:pPr>
        <w:spacing w:after="60"/>
        <w:ind w:left="840" w:leftChars="200" w:hanging="420" w:hangingChars="200"/>
        <w:rPr>
          <w:rFonts w:asciiTheme="minorEastAsia" w:hAnsiTheme="minorEastAsia" w:eastAsiaTheme="minorEastAsia"/>
          <w:szCs w:val="21"/>
        </w:rPr>
      </w:pPr>
    </w:p>
    <w:p w14:paraId="7ED64C43">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医疗器械生产企业许可证</w:t>
      </w:r>
      <w:r>
        <w:rPr>
          <w:rFonts w:hint="eastAsia" w:ascii="宋体" w:hAnsi="宋体" w:cs="宋体"/>
          <w:b/>
          <w:color w:val="000000"/>
          <w:sz w:val="28"/>
          <w:szCs w:val="28"/>
          <w:lang w:val="en-US" w:eastAsia="zh-CN"/>
        </w:rPr>
        <w:t>或备案凭证复印件/扫描件</w:t>
      </w:r>
      <w:r>
        <w:rPr>
          <w:rFonts w:cs="Arial" w:asciiTheme="minorEastAsia" w:hAnsiTheme="minorEastAsia" w:eastAsiaTheme="minorEastAsia"/>
          <w:b/>
          <w:color w:val="000000"/>
          <w:sz w:val="28"/>
          <w:szCs w:val="28"/>
        </w:rPr>
        <w:t>(制造商)</w:t>
      </w:r>
    </w:p>
    <w:p w14:paraId="794FFEE1">
      <w:pPr>
        <w:spacing w:after="60"/>
        <w:ind w:left="840" w:leftChars="200" w:hanging="420" w:hangingChars="200"/>
        <w:rPr>
          <w:rFonts w:asciiTheme="minorEastAsia" w:hAnsiTheme="minorEastAsia" w:eastAsiaTheme="minorEastAsia"/>
          <w:szCs w:val="21"/>
        </w:rPr>
      </w:pPr>
    </w:p>
    <w:p w14:paraId="47A06B59">
      <w:pPr>
        <w:spacing w:after="60"/>
        <w:ind w:left="840" w:leftChars="200" w:hanging="420" w:hangingChars="200"/>
        <w:rPr>
          <w:rFonts w:asciiTheme="minorEastAsia" w:hAnsiTheme="minorEastAsia" w:eastAsiaTheme="minorEastAsia"/>
          <w:szCs w:val="21"/>
        </w:rPr>
      </w:pPr>
    </w:p>
    <w:p w14:paraId="3408140A">
      <w:pPr>
        <w:spacing w:after="60"/>
        <w:ind w:left="840" w:leftChars="200" w:hanging="420" w:hangingChars="200"/>
        <w:rPr>
          <w:rFonts w:asciiTheme="minorEastAsia" w:hAnsiTheme="minorEastAsia" w:eastAsiaTheme="minorEastAsia"/>
          <w:szCs w:val="21"/>
        </w:rPr>
      </w:pPr>
    </w:p>
    <w:p w14:paraId="0FB7D837">
      <w:pPr>
        <w:spacing w:after="60"/>
        <w:ind w:left="840" w:leftChars="200" w:hanging="420" w:hangingChars="200"/>
        <w:rPr>
          <w:rFonts w:asciiTheme="minorEastAsia" w:hAnsiTheme="minorEastAsia" w:eastAsiaTheme="minorEastAsia"/>
          <w:szCs w:val="21"/>
        </w:rPr>
      </w:pPr>
    </w:p>
    <w:p w14:paraId="31A7D098">
      <w:pPr>
        <w:spacing w:after="60"/>
        <w:ind w:left="840" w:leftChars="200" w:hanging="420" w:hangingChars="200"/>
        <w:rPr>
          <w:rFonts w:asciiTheme="minorEastAsia" w:hAnsiTheme="minorEastAsia" w:eastAsiaTheme="minorEastAsia"/>
          <w:szCs w:val="21"/>
        </w:rPr>
      </w:pPr>
    </w:p>
    <w:p w14:paraId="79C16D87">
      <w:pPr>
        <w:spacing w:after="60"/>
        <w:ind w:left="840" w:leftChars="200" w:hanging="420" w:hangingChars="200"/>
        <w:rPr>
          <w:rFonts w:asciiTheme="minorEastAsia" w:hAnsiTheme="minorEastAsia" w:eastAsiaTheme="minorEastAsia"/>
          <w:szCs w:val="21"/>
        </w:rPr>
      </w:pPr>
    </w:p>
    <w:p w14:paraId="0B12C02C">
      <w:pPr>
        <w:spacing w:after="60"/>
        <w:ind w:left="840" w:leftChars="200" w:hanging="420" w:hangingChars="200"/>
        <w:rPr>
          <w:rFonts w:asciiTheme="minorEastAsia" w:hAnsiTheme="minorEastAsia" w:eastAsiaTheme="minorEastAsia"/>
          <w:szCs w:val="21"/>
        </w:rPr>
      </w:pPr>
    </w:p>
    <w:p w14:paraId="78E18784">
      <w:pPr>
        <w:spacing w:after="60"/>
        <w:ind w:left="840" w:leftChars="200" w:hanging="420" w:hangingChars="200"/>
        <w:rPr>
          <w:rFonts w:asciiTheme="minorEastAsia" w:hAnsiTheme="minorEastAsia" w:eastAsiaTheme="minorEastAsia"/>
          <w:szCs w:val="21"/>
        </w:rPr>
      </w:pPr>
    </w:p>
    <w:p w14:paraId="761E763F">
      <w:pPr>
        <w:spacing w:after="60"/>
        <w:ind w:left="840" w:leftChars="200" w:hanging="420" w:hangingChars="200"/>
        <w:rPr>
          <w:rFonts w:asciiTheme="minorEastAsia" w:hAnsiTheme="minorEastAsia" w:eastAsiaTheme="minorEastAsia"/>
          <w:szCs w:val="21"/>
        </w:rPr>
      </w:pPr>
    </w:p>
    <w:p w14:paraId="3911E1BF">
      <w:pPr>
        <w:spacing w:after="60"/>
        <w:ind w:left="840" w:leftChars="200" w:hanging="420" w:hangingChars="200"/>
        <w:rPr>
          <w:rFonts w:asciiTheme="minorEastAsia" w:hAnsiTheme="minorEastAsia" w:eastAsiaTheme="minorEastAsia"/>
          <w:szCs w:val="21"/>
        </w:rPr>
      </w:pPr>
    </w:p>
    <w:p w14:paraId="3F277355">
      <w:pPr>
        <w:spacing w:after="60"/>
        <w:ind w:left="840" w:leftChars="200" w:hanging="420" w:hangingChars="200"/>
        <w:rPr>
          <w:rFonts w:asciiTheme="minorEastAsia" w:hAnsiTheme="minorEastAsia" w:eastAsiaTheme="minorEastAsia"/>
          <w:szCs w:val="21"/>
        </w:rPr>
      </w:pPr>
    </w:p>
    <w:p w14:paraId="2A4A677D">
      <w:pPr>
        <w:spacing w:after="60"/>
        <w:ind w:left="840" w:leftChars="200" w:hanging="420" w:hangingChars="200"/>
        <w:rPr>
          <w:rFonts w:asciiTheme="minorEastAsia" w:hAnsiTheme="minorEastAsia" w:eastAsiaTheme="minorEastAsia"/>
          <w:szCs w:val="21"/>
        </w:rPr>
      </w:pPr>
    </w:p>
    <w:p w14:paraId="59DA2C5E">
      <w:pPr>
        <w:spacing w:after="60"/>
        <w:ind w:left="840" w:leftChars="200" w:hanging="420" w:hangingChars="200"/>
        <w:rPr>
          <w:rFonts w:asciiTheme="minorEastAsia" w:hAnsiTheme="minorEastAsia" w:eastAsiaTheme="minorEastAsia"/>
          <w:szCs w:val="21"/>
        </w:rPr>
      </w:pPr>
    </w:p>
    <w:p w14:paraId="0EF8940F">
      <w:pPr>
        <w:spacing w:after="60"/>
        <w:ind w:left="840" w:leftChars="200" w:hanging="420" w:hangingChars="200"/>
        <w:rPr>
          <w:rFonts w:asciiTheme="minorEastAsia" w:hAnsiTheme="minorEastAsia" w:eastAsiaTheme="minorEastAsia"/>
          <w:szCs w:val="21"/>
        </w:rPr>
      </w:pPr>
    </w:p>
    <w:p w14:paraId="44A56E29">
      <w:pPr>
        <w:spacing w:after="60"/>
        <w:ind w:left="840" w:leftChars="200" w:hanging="420" w:hangingChars="200"/>
        <w:rPr>
          <w:rFonts w:asciiTheme="minorEastAsia" w:hAnsiTheme="minorEastAsia" w:eastAsiaTheme="minorEastAsia"/>
          <w:szCs w:val="21"/>
        </w:rPr>
      </w:pPr>
    </w:p>
    <w:p w14:paraId="68A3D6E6">
      <w:pPr>
        <w:spacing w:after="60"/>
        <w:ind w:left="840" w:leftChars="200" w:hanging="420" w:hangingChars="200"/>
        <w:rPr>
          <w:rFonts w:asciiTheme="minorEastAsia" w:hAnsiTheme="minorEastAsia" w:eastAsiaTheme="minorEastAsia"/>
          <w:szCs w:val="21"/>
        </w:rPr>
      </w:pPr>
    </w:p>
    <w:p w14:paraId="69DA910B">
      <w:pPr>
        <w:spacing w:after="60"/>
        <w:ind w:left="840" w:leftChars="200" w:hanging="420" w:hangingChars="200"/>
        <w:rPr>
          <w:rFonts w:asciiTheme="minorEastAsia" w:hAnsiTheme="minorEastAsia" w:eastAsiaTheme="minorEastAsia"/>
          <w:szCs w:val="21"/>
        </w:rPr>
      </w:pPr>
    </w:p>
    <w:p w14:paraId="3E3AE64F">
      <w:pPr>
        <w:spacing w:after="60"/>
        <w:ind w:left="840" w:leftChars="200" w:hanging="420" w:hangingChars="200"/>
        <w:rPr>
          <w:rFonts w:asciiTheme="minorEastAsia" w:hAnsiTheme="minorEastAsia" w:eastAsiaTheme="minorEastAsia"/>
          <w:szCs w:val="21"/>
        </w:rPr>
      </w:pPr>
    </w:p>
    <w:p w14:paraId="51F35F30">
      <w:pPr>
        <w:spacing w:after="60"/>
        <w:ind w:left="840" w:leftChars="200" w:hanging="420" w:hangingChars="200"/>
        <w:rPr>
          <w:rFonts w:asciiTheme="minorEastAsia" w:hAnsiTheme="minorEastAsia" w:eastAsiaTheme="minorEastAsia"/>
          <w:szCs w:val="21"/>
        </w:rPr>
      </w:pPr>
    </w:p>
    <w:p w14:paraId="478ED027">
      <w:pPr>
        <w:spacing w:after="60"/>
        <w:ind w:left="840" w:leftChars="200" w:hanging="420" w:hangingChars="200"/>
        <w:rPr>
          <w:rFonts w:asciiTheme="minorEastAsia" w:hAnsiTheme="minorEastAsia" w:eastAsiaTheme="minorEastAsia"/>
          <w:szCs w:val="21"/>
        </w:rPr>
      </w:pPr>
    </w:p>
    <w:p w14:paraId="30B29254">
      <w:pPr>
        <w:spacing w:after="60"/>
        <w:ind w:left="840" w:leftChars="200" w:hanging="420" w:hangingChars="200"/>
        <w:rPr>
          <w:rFonts w:asciiTheme="minorEastAsia" w:hAnsiTheme="minorEastAsia" w:eastAsiaTheme="minorEastAsia"/>
          <w:szCs w:val="21"/>
        </w:rPr>
      </w:pPr>
    </w:p>
    <w:p w14:paraId="6EFC5C50">
      <w:pPr>
        <w:spacing w:after="60"/>
        <w:ind w:left="840" w:leftChars="200" w:hanging="420" w:hangingChars="200"/>
        <w:rPr>
          <w:rFonts w:asciiTheme="minorEastAsia" w:hAnsiTheme="minorEastAsia" w:eastAsiaTheme="minorEastAsia"/>
          <w:szCs w:val="21"/>
        </w:rPr>
      </w:pPr>
    </w:p>
    <w:p w14:paraId="423DA5EF">
      <w:pPr>
        <w:spacing w:after="60"/>
        <w:ind w:left="840" w:leftChars="200" w:hanging="420" w:hangingChars="200"/>
        <w:rPr>
          <w:rFonts w:asciiTheme="minorEastAsia" w:hAnsiTheme="minorEastAsia" w:eastAsiaTheme="minorEastAsia"/>
          <w:szCs w:val="21"/>
        </w:rPr>
      </w:pPr>
    </w:p>
    <w:p w14:paraId="5ED90927">
      <w:pPr>
        <w:spacing w:after="60"/>
        <w:ind w:left="840" w:leftChars="200" w:hanging="420" w:hangingChars="200"/>
        <w:rPr>
          <w:rFonts w:asciiTheme="minorEastAsia" w:hAnsiTheme="minorEastAsia" w:eastAsiaTheme="minorEastAsia"/>
          <w:szCs w:val="21"/>
        </w:rPr>
      </w:pPr>
    </w:p>
    <w:p w14:paraId="2E037EA2">
      <w:pPr>
        <w:spacing w:after="60"/>
        <w:ind w:left="840" w:leftChars="200" w:hanging="420" w:hangingChars="200"/>
        <w:rPr>
          <w:rFonts w:asciiTheme="minorEastAsia" w:hAnsiTheme="minorEastAsia" w:eastAsiaTheme="minorEastAsia"/>
          <w:szCs w:val="21"/>
        </w:rPr>
      </w:pPr>
    </w:p>
    <w:p w14:paraId="20EA437E">
      <w:pPr>
        <w:spacing w:after="60"/>
        <w:ind w:left="840" w:leftChars="200" w:hanging="420" w:hangingChars="200"/>
        <w:rPr>
          <w:rFonts w:asciiTheme="minorEastAsia" w:hAnsiTheme="minorEastAsia" w:eastAsiaTheme="minorEastAsia"/>
          <w:szCs w:val="21"/>
        </w:rPr>
      </w:pPr>
    </w:p>
    <w:p w14:paraId="5D5D7EFF">
      <w:pPr>
        <w:spacing w:after="60"/>
        <w:ind w:left="840" w:leftChars="200" w:hanging="420" w:hangingChars="200"/>
        <w:rPr>
          <w:rFonts w:asciiTheme="minorEastAsia" w:hAnsiTheme="minorEastAsia" w:eastAsiaTheme="minorEastAsia"/>
          <w:szCs w:val="21"/>
        </w:rPr>
      </w:pPr>
    </w:p>
    <w:p w14:paraId="5C0FC8D8">
      <w:pPr>
        <w:spacing w:after="60"/>
        <w:ind w:left="840" w:leftChars="200" w:hanging="420" w:hangingChars="200"/>
        <w:rPr>
          <w:rFonts w:asciiTheme="minorEastAsia" w:hAnsiTheme="minorEastAsia" w:eastAsiaTheme="minorEastAsia"/>
          <w:szCs w:val="21"/>
        </w:rPr>
      </w:pPr>
    </w:p>
    <w:p w14:paraId="6958979D">
      <w:pPr>
        <w:spacing w:after="60"/>
        <w:ind w:left="840" w:leftChars="200" w:hanging="420" w:hangingChars="200"/>
        <w:rPr>
          <w:rFonts w:asciiTheme="minorEastAsia" w:hAnsiTheme="minorEastAsia" w:eastAsiaTheme="minorEastAsia"/>
          <w:szCs w:val="21"/>
        </w:rPr>
      </w:pPr>
    </w:p>
    <w:p w14:paraId="79121F7E">
      <w:pPr>
        <w:spacing w:after="60"/>
        <w:ind w:left="840" w:leftChars="200" w:hanging="420" w:hangingChars="200"/>
        <w:rPr>
          <w:rFonts w:asciiTheme="minorEastAsia" w:hAnsiTheme="minorEastAsia" w:eastAsiaTheme="minorEastAsia"/>
          <w:szCs w:val="21"/>
        </w:rPr>
      </w:pPr>
    </w:p>
    <w:p w14:paraId="399FB05B">
      <w:pPr>
        <w:spacing w:after="60"/>
        <w:ind w:left="840" w:leftChars="200" w:hanging="420" w:hangingChars="200"/>
        <w:rPr>
          <w:rFonts w:asciiTheme="minorEastAsia" w:hAnsiTheme="minorEastAsia" w:eastAsiaTheme="minorEastAsia"/>
          <w:szCs w:val="21"/>
        </w:rPr>
      </w:pPr>
    </w:p>
    <w:p w14:paraId="15852967">
      <w:pPr>
        <w:spacing w:after="60"/>
        <w:ind w:left="840" w:leftChars="200" w:hanging="420" w:hangingChars="200"/>
        <w:rPr>
          <w:rFonts w:asciiTheme="minorEastAsia" w:hAnsiTheme="minorEastAsia" w:eastAsiaTheme="minorEastAsia"/>
          <w:szCs w:val="21"/>
        </w:rPr>
      </w:pPr>
    </w:p>
    <w:p w14:paraId="6E55E6F7">
      <w:pPr>
        <w:spacing w:after="60"/>
        <w:ind w:left="840" w:leftChars="200" w:hanging="420" w:hangingChars="200"/>
        <w:rPr>
          <w:rFonts w:asciiTheme="minorEastAsia" w:hAnsiTheme="minorEastAsia" w:eastAsiaTheme="minorEastAsia"/>
          <w:szCs w:val="21"/>
        </w:rPr>
      </w:pPr>
    </w:p>
    <w:p w14:paraId="3870D371">
      <w:pPr>
        <w:spacing w:after="60"/>
        <w:ind w:left="840" w:leftChars="200" w:hanging="420" w:hangingChars="200"/>
        <w:rPr>
          <w:rFonts w:asciiTheme="minorEastAsia" w:hAnsiTheme="minorEastAsia" w:eastAsiaTheme="minorEastAsia"/>
          <w:szCs w:val="21"/>
        </w:rPr>
      </w:pPr>
    </w:p>
    <w:p w14:paraId="1B4B334B">
      <w:pPr>
        <w:spacing w:after="60"/>
        <w:ind w:left="840" w:leftChars="200" w:hanging="420" w:hangingChars="200"/>
        <w:rPr>
          <w:rFonts w:asciiTheme="minorEastAsia" w:hAnsiTheme="minorEastAsia" w:eastAsiaTheme="minorEastAsia"/>
          <w:szCs w:val="21"/>
        </w:rPr>
      </w:pPr>
    </w:p>
    <w:p w14:paraId="2E42F54C">
      <w:pPr>
        <w:spacing w:after="60"/>
        <w:ind w:left="840" w:leftChars="200" w:hanging="420" w:hangingChars="200"/>
        <w:rPr>
          <w:rFonts w:asciiTheme="minorEastAsia" w:hAnsiTheme="minorEastAsia" w:eastAsiaTheme="minorEastAsia"/>
          <w:szCs w:val="21"/>
        </w:rPr>
      </w:pPr>
    </w:p>
    <w:p w14:paraId="486E0208">
      <w:pPr>
        <w:spacing w:after="60"/>
        <w:ind w:left="840" w:leftChars="200" w:hanging="420" w:hangingChars="200"/>
        <w:rPr>
          <w:rFonts w:asciiTheme="minorEastAsia" w:hAnsiTheme="minorEastAsia" w:eastAsiaTheme="minorEastAsia"/>
          <w:szCs w:val="21"/>
        </w:rPr>
      </w:pPr>
    </w:p>
    <w:p w14:paraId="31DB68F3">
      <w:pPr>
        <w:spacing w:after="60"/>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医疗器械注册登记证</w:t>
      </w:r>
      <w:r>
        <w:rPr>
          <w:rFonts w:hint="eastAsia" w:ascii="宋体" w:hAnsi="宋体" w:cs="宋体"/>
          <w:b/>
          <w:color w:val="000000"/>
          <w:sz w:val="28"/>
          <w:szCs w:val="28"/>
          <w:lang w:val="en-US" w:eastAsia="zh-CN"/>
        </w:rPr>
        <w:t>或备案凭证</w:t>
      </w:r>
      <w:r>
        <w:rPr>
          <w:rFonts w:cs="Arial" w:asciiTheme="minorEastAsia" w:hAnsiTheme="minorEastAsia" w:eastAsiaTheme="minorEastAsia"/>
          <w:b/>
          <w:color w:val="000000"/>
          <w:sz w:val="28"/>
          <w:szCs w:val="28"/>
        </w:rPr>
        <w:t>(有效期大于三个月)</w:t>
      </w:r>
      <w:r>
        <w:rPr>
          <w:rFonts w:hint="eastAsia" w:cs="Arial" w:asciiTheme="minorEastAsia" w:hAnsiTheme="minorEastAsia" w:eastAsiaTheme="minorEastAsia"/>
          <w:b/>
          <w:color w:val="000000"/>
          <w:sz w:val="28"/>
          <w:szCs w:val="28"/>
          <w:lang w:val="en-US" w:eastAsia="zh-CN"/>
        </w:rPr>
        <w:t>复印件/</w:t>
      </w:r>
      <w:r>
        <w:rPr>
          <w:rFonts w:cs="Arial" w:asciiTheme="minorEastAsia" w:hAnsiTheme="minorEastAsia" w:eastAsiaTheme="minorEastAsia"/>
          <w:b/>
          <w:color w:val="000000"/>
          <w:sz w:val="28"/>
          <w:szCs w:val="28"/>
        </w:rPr>
        <w:t>扫描件(制造商)</w:t>
      </w:r>
    </w:p>
    <w:p w14:paraId="698CE18B">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5993126B">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08C4454B">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06D3437F">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14:paraId="7E01A85D">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6FB633C3">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14:paraId="14A27BD5">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14:paraId="0D47CA77">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14:paraId="0BD4CDD5">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14:paraId="1CC820FC">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14:paraId="7E3E5AFF">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14:paraId="1D60844C">
      <w:pPr>
        <w:spacing w:after="78" w:afterLines="25" w:line="300" w:lineRule="auto"/>
        <w:ind w:left="420"/>
        <w:rPr>
          <w:rFonts w:cs="Arial" w:asciiTheme="minorEastAsia" w:hAnsiTheme="minorEastAsia" w:eastAsiaTheme="minorEastAsia"/>
          <w:color w:val="000000"/>
        </w:rPr>
      </w:pPr>
    </w:p>
    <w:p w14:paraId="6D194843">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1A143C64">
      <w:pPr>
        <w:spacing w:after="78" w:afterLines="25" w:line="300" w:lineRule="auto"/>
        <w:ind w:left="420"/>
        <w:rPr>
          <w:rFonts w:cs="Arial" w:asciiTheme="minorEastAsia" w:hAnsiTheme="minorEastAsia" w:eastAsiaTheme="minorEastAsia"/>
          <w:color w:val="000000"/>
        </w:rPr>
      </w:pPr>
    </w:p>
    <w:p w14:paraId="41FA2B8A">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14:paraId="399DAAF6">
      <w:pPr>
        <w:spacing w:after="60"/>
        <w:jc w:val="center"/>
        <w:rPr>
          <w:rFonts w:asciiTheme="minorEastAsia" w:hAnsiTheme="minorEastAsia" w:eastAsiaTheme="minorEastAsia"/>
          <w:b/>
          <w:color w:val="000000"/>
          <w:sz w:val="28"/>
          <w:szCs w:val="28"/>
        </w:rPr>
      </w:pPr>
    </w:p>
    <w:p w14:paraId="0A2A3BD4">
      <w:pPr>
        <w:spacing w:after="60"/>
        <w:jc w:val="center"/>
        <w:rPr>
          <w:rFonts w:asciiTheme="minorEastAsia" w:hAnsiTheme="minorEastAsia" w:eastAsiaTheme="minorEastAsia"/>
          <w:b/>
          <w:color w:val="000000"/>
          <w:sz w:val="28"/>
          <w:szCs w:val="28"/>
        </w:rPr>
      </w:pPr>
    </w:p>
    <w:p w14:paraId="749A9FF8">
      <w:pPr>
        <w:spacing w:after="60"/>
        <w:jc w:val="center"/>
        <w:rPr>
          <w:rFonts w:asciiTheme="minorEastAsia" w:hAnsiTheme="minorEastAsia" w:eastAsiaTheme="minorEastAsia"/>
          <w:b/>
          <w:color w:val="000000"/>
          <w:sz w:val="28"/>
          <w:szCs w:val="28"/>
        </w:rPr>
      </w:pPr>
    </w:p>
    <w:p w14:paraId="10D111C4">
      <w:pPr>
        <w:spacing w:after="60"/>
        <w:jc w:val="center"/>
        <w:rPr>
          <w:rFonts w:asciiTheme="minorEastAsia" w:hAnsiTheme="minorEastAsia" w:eastAsiaTheme="minorEastAsia"/>
          <w:b/>
          <w:color w:val="000000"/>
          <w:sz w:val="28"/>
          <w:szCs w:val="28"/>
        </w:rPr>
      </w:pPr>
    </w:p>
    <w:p w14:paraId="233F1156">
      <w:pPr>
        <w:spacing w:after="60"/>
        <w:jc w:val="center"/>
        <w:rPr>
          <w:rFonts w:asciiTheme="minorEastAsia" w:hAnsiTheme="minorEastAsia" w:eastAsiaTheme="minorEastAsia"/>
          <w:b/>
          <w:color w:val="000000"/>
          <w:sz w:val="28"/>
          <w:szCs w:val="28"/>
        </w:rPr>
      </w:pPr>
    </w:p>
    <w:p w14:paraId="3C217419">
      <w:pPr>
        <w:spacing w:after="60"/>
        <w:jc w:val="center"/>
        <w:rPr>
          <w:rFonts w:asciiTheme="minorEastAsia" w:hAnsiTheme="minorEastAsia" w:eastAsiaTheme="minorEastAsia"/>
          <w:b/>
          <w:color w:val="000000"/>
          <w:sz w:val="28"/>
          <w:szCs w:val="28"/>
        </w:rPr>
      </w:pPr>
    </w:p>
    <w:p w14:paraId="09F085F0">
      <w:pPr>
        <w:spacing w:after="60"/>
        <w:ind w:firstLine="562" w:firstLineChars="200"/>
        <w:jc w:val="center"/>
        <w:rPr>
          <w:rFonts w:asciiTheme="minorEastAsia" w:hAnsiTheme="minorEastAsia" w:eastAsiaTheme="minorEastAsia"/>
          <w:b/>
          <w:color w:val="000000"/>
          <w:sz w:val="28"/>
          <w:szCs w:val="28"/>
        </w:rPr>
      </w:pPr>
    </w:p>
    <w:p w14:paraId="067D934A">
      <w:pPr>
        <w:spacing w:after="60"/>
        <w:ind w:firstLine="562" w:firstLineChars="200"/>
        <w:jc w:val="center"/>
        <w:rPr>
          <w:rFonts w:asciiTheme="minorEastAsia" w:hAnsiTheme="minorEastAsia" w:eastAsiaTheme="minorEastAsia"/>
          <w:b/>
          <w:color w:val="000000"/>
          <w:sz w:val="28"/>
          <w:szCs w:val="28"/>
        </w:rPr>
      </w:pPr>
    </w:p>
    <w:p w14:paraId="2FB2E250">
      <w:pPr>
        <w:spacing w:after="60"/>
        <w:ind w:firstLine="562" w:firstLineChars="200"/>
        <w:jc w:val="center"/>
        <w:rPr>
          <w:rFonts w:asciiTheme="minorEastAsia" w:hAnsiTheme="minorEastAsia" w:eastAsiaTheme="minorEastAsia"/>
          <w:b/>
          <w:color w:val="000000"/>
          <w:sz w:val="28"/>
          <w:szCs w:val="28"/>
        </w:rPr>
      </w:pPr>
    </w:p>
    <w:p w14:paraId="09A7B696">
      <w:pPr>
        <w:spacing w:after="60"/>
        <w:ind w:firstLine="562" w:firstLineChars="200"/>
        <w:jc w:val="center"/>
        <w:rPr>
          <w:rFonts w:asciiTheme="minorEastAsia" w:hAnsiTheme="minorEastAsia" w:eastAsiaTheme="minorEastAsia"/>
          <w:b/>
          <w:color w:val="000000"/>
          <w:sz w:val="28"/>
          <w:szCs w:val="28"/>
        </w:rPr>
      </w:pPr>
    </w:p>
    <w:p w14:paraId="5605D864">
      <w:pPr>
        <w:spacing w:after="60"/>
        <w:ind w:firstLine="562" w:firstLineChars="200"/>
        <w:jc w:val="center"/>
        <w:rPr>
          <w:rFonts w:asciiTheme="minorEastAsia" w:hAnsiTheme="minorEastAsia" w:eastAsiaTheme="minorEastAsia"/>
          <w:b/>
          <w:color w:val="000000"/>
          <w:sz w:val="28"/>
          <w:szCs w:val="28"/>
        </w:rPr>
      </w:pPr>
    </w:p>
    <w:p w14:paraId="03C43788">
      <w:pPr>
        <w:spacing w:after="60"/>
        <w:ind w:firstLine="562" w:firstLineChars="200"/>
        <w:jc w:val="center"/>
        <w:rPr>
          <w:rFonts w:asciiTheme="minorEastAsia" w:hAnsiTheme="minorEastAsia" w:eastAsiaTheme="minorEastAsia"/>
          <w:b/>
          <w:color w:val="000000"/>
          <w:sz w:val="28"/>
          <w:szCs w:val="28"/>
        </w:rPr>
      </w:pPr>
    </w:p>
    <w:p w14:paraId="5A502378">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3C72A178">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9</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14:paraId="1A53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14:paraId="47B335D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14:paraId="6C06980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14:paraId="3C99D70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14:paraId="1738721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14:paraId="7AE4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3A42922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6868D2A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7C980C9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A8CEC4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50A4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D9FC9D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103F916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532D05B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404D04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CD8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66AF64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59DF368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061EB5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4BB95C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586D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5B9E2E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BD8526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67B46B0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0447CB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4E2E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2A7B06D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2F5B126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E18B66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4647655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3B2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3F9FECC3">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5F75DAD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74364D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468656C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873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0EBF6A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565789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BEA192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F8EA78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73F3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AD31C0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12FCC2A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337D158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07E9B83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0DE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14:paraId="6BDFCA9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14:paraId="4803F97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14:paraId="18AF5644">
      <w:pPr>
        <w:spacing w:after="60"/>
        <w:rPr>
          <w:rFonts w:cs="Arial" w:asciiTheme="minorEastAsia" w:hAnsiTheme="minorEastAsia" w:eastAsiaTheme="minorEastAsia"/>
          <w:color w:val="000000"/>
          <w:szCs w:val="21"/>
        </w:rPr>
      </w:pPr>
    </w:p>
    <w:p w14:paraId="6E6B0795">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4BC6A31F">
      <w:pPr>
        <w:spacing w:after="60"/>
        <w:rPr>
          <w:rFonts w:cs="Arial" w:asciiTheme="minorEastAsia" w:hAnsiTheme="minorEastAsia" w:eastAsiaTheme="minorEastAsia"/>
          <w:color w:val="000000"/>
        </w:rPr>
      </w:pPr>
    </w:p>
    <w:p w14:paraId="4BC499EB">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788FDD16">
      <w:pPr>
        <w:spacing w:after="60"/>
        <w:rPr>
          <w:rFonts w:cs="Arial" w:asciiTheme="minorEastAsia" w:hAnsiTheme="minorEastAsia" w:eastAsiaTheme="minorEastAsia"/>
          <w:color w:val="000000"/>
        </w:rPr>
      </w:pPr>
    </w:p>
    <w:p w14:paraId="556D476D">
      <w:pPr>
        <w:spacing w:after="60"/>
        <w:rPr>
          <w:rFonts w:cs="Arial" w:asciiTheme="minorEastAsia" w:hAnsiTheme="minorEastAsia" w:eastAsiaTheme="minorEastAsia"/>
          <w:color w:val="000000"/>
          <w:szCs w:val="21"/>
        </w:rPr>
      </w:pPr>
    </w:p>
    <w:p w14:paraId="5CA1645D">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14:paraId="29F42542">
      <w:pPr>
        <w:spacing w:after="60"/>
        <w:rPr>
          <w:rFonts w:cs="Arial" w:asciiTheme="minorEastAsia" w:hAnsiTheme="minorEastAsia" w:eastAsiaTheme="minorEastAsia"/>
          <w:color w:val="000000"/>
          <w:szCs w:val="21"/>
        </w:rPr>
      </w:pPr>
    </w:p>
    <w:p w14:paraId="664D6672">
      <w:pPr>
        <w:rPr>
          <w:rFonts w:hint="eastAsia" w:ascii="宋体" w:hAnsi="宋体" w:cs="宋体"/>
          <w:color w:val="000000"/>
          <w:szCs w:val="21"/>
          <w:lang w:val="en-US" w:eastAsia="zh-CN"/>
        </w:rPr>
      </w:pPr>
      <w:bookmarkStart w:id="12" w:name="_Toc12271"/>
      <w:r>
        <w:rPr>
          <w:rFonts w:hint="eastAsia" w:ascii="宋体" w:hAnsi="宋体" w:cs="宋体"/>
          <w:color w:val="000000"/>
          <w:szCs w:val="21"/>
          <w:lang w:val="en-US" w:eastAsia="zh-CN"/>
        </w:rPr>
        <w:br w:type="page"/>
      </w:r>
    </w:p>
    <w:p w14:paraId="1F6B2E62">
      <w:pPr>
        <w:pStyle w:val="5"/>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20、</w:t>
      </w:r>
      <w:r>
        <w:rPr>
          <w:rFonts w:hint="eastAsia" w:ascii="宋体" w:hAnsi="宋体" w:eastAsia="宋体" w:cs="宋体"/>
          <w:b/>
          <w:color w:val="000000"/>
          <w:kern w:val="2"/>
          <w:sz w:val="28"/>
          <w:szCs w:val="28"/>
          <w:lang w:val="en-US" w:eastAsia="zh-CN" w:bidi="ar-SA"/>
        </w:rPr>
        <w:t>提供法定代表人、主要经营负责人、项目投标授权</w:t>
      </w:r>
    </w:p>
    <w:p w14:paraId="7732CB31">
      <w:pPr>
        <w:pStyle w:val="5"/>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2"/>
    </w:p>
    <w:p w14:paraId="0D4DD058">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提供法定代表人、项目投标授权代表人及上一条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14:paraId="418F3096">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r>
        <w:rPr>
          <w:rFonts w:hint="eastAsia" w:cs="Arial"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w:t>
      </w:r>
      <w:r>
        <w:rPr>
          <w:rFonts w:hint="eastAsia" w:cs="Arial" w:asciiTheme="minorEastAsia" w:hAnsiTheme="minorEastAsia" w:eastAsiaTheme="minorEastAsia"/>
          <w:b/>
          <w:color w:val="000000"/>
          <w:sz w:val="28"/>
          <w:szCs w:val="28"/>
          <w:lang w:val="en-US" w:eastAsia="zh-CN"/>
        </w:rPr>
        <w:t>介绍</w:t>
      </w:r>
      <w:r>
        <w:rPr>
          <w:rFonts w:hint="eastAsia" w:cs="Arial" w:asciiTheme="minorEastAsia" w:hAnsiTheme="minorEastAsia" w:eastAsiaTheme="minorEastAsia"/>
          <w:b/>
          <w:color w:val="000000"/>
          <w:sz w:val="28"/>
          <w:szCs w:val="28"/>
          <w:lang w:eastAsia="zh-CN"/>
        </w:rPr>
        <w:t>（</w:t>
      </w:r>
      <w:r>
        <w:rPr>
          <w:rFonts w:hint="eastAsia" w:cs="Arial" w:asciiTheme="minorEastAsia" w:hAnsiTheme="minorEastAsia" w:eastAsiaTheme="minorEastAsia"/>
          <w:b/>
          <w:color w:val="000000"/>
          <w:sz w:val="28"/>
          <w:szCs w:val="28"/>
          <w:lang w:val="en-US" w:eastAsia="zh-CN"/>
        </w:rPr>
        <w:t>按评分表要求提供）</w:t>
      </w:r>
    </w:p>
    <w:p w14:paraId="4C3F3E61">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3F97783A">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22</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14:paraId="1FC91731">
      <w:pPr>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lang w:val="en-US" w:eastAsia="zh-CN"/>
        </w:rPr>
        <w:br w:type="column"/>
      </w:r>
      <w:r>
        <w:rPr>
          <w:rFonts w:hint="eastAsia" w:asciiTheme="minorEastAsia" w:hAnsiTheme="minorEastAsia" w:eastAsiaTheme="minorEastAsia"/>
          <w:b/>
          <w:color w:val="000000"/>
          <w:sz w:val="28"/>
          <w:szCs w:val="28"/>
          <w:lang w:val="en-US" w:eastAsia="zh-CN"/>
        </w:rPr>
        <w:t>23</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14:paraId="3439D285">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14:paraId="58E66C87">
      <w:pPr>
        <w:spacing w:after="60"/>
        <w:rPr>
          <w:rFonts w:cs="Arial" w:asciiTheme="minorEastAsia" w:hAnsiTheme="minorEastAsia" w:eastAsiaTheme="minorEastAsia"/>
          <w:color w:val="000000"/>
          <w:szCs w:val="21"/>
        </w:rPr>
      </w:pPr>
    </w:p>
    <w:p w14:paraId="51105EFF">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14:paraId="29EB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1E0DD68">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14:paraId="1D6670E5">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14:paraId="0F366994">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14:paraId="341FBCBE">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14:paraId="0CA5B91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14:paraId="2034FAA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14:paraId="77B38FC4">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14:paraId="1E317F0C">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14:paraId="7B52DE56">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14:paraId="1400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7C28370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47EF4A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962CDB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FC68D3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1139260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6CC9F0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A54A3F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B0A466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B9B067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7836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EABFE3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4505A0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49BC56C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47B3B1E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77C6FE8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F2AF77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2B75E5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EB75FD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46E1132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5BCA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44DC5E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14FAD95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2EEA86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CD81CA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302EA88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2309EFB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7F55482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25A9406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B02116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6D27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2392D8F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D56D84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5370BF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3561D5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37AB669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01D0704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686A6E7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7D71DC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D7E217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287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524E540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A36570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FA75FA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6A2948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BBF69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1200A3F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357FD37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2D846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6AFA294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61FC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22DFE5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027114B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B900D1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83B3C2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DA3349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456C86B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52EC5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3A08253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F07D6E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372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41B7CBA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2B522B0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61C9B1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F99056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13E0ACA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ADDD0E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13DD921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BE9C9B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16FEB21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5E21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F6A57D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ED8A57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7B72ECE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5AF9E3A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1FEE1E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27CBA70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7E7FA46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196A535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552344F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5A1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1C9F374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104BF37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3CC7DD4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8C5197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6E7E557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052060D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67AECC6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188BB4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7F5539F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174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30442B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A78510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6477FEF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56CDFB1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C1ED9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461EA1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9280AA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4AB57E6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4D1E812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14:paraId="2BD79A20">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14:paraId="4A942EAC">
      <w:pPr>
        <w:spacing w:after="60"/>
        <w:rPr>
          <w:rFonts w:cs="Arial" w:asciiTheme="minorEastAsia" w:hAnsiTheme="minorEastAsia" w:eastAsiaTheme="minorEastAsia"/>
          <w:color w:val="000000"/>
        </w:rPr>
      </w:pPr>
    </w:p>
    <w:p w14:paraId="3D27C46C">
      <w:pPr>
        <w:spacing w:after="60"/>
        <w:rPr>
          <w:rFonts w:cs="Arial" w:asciiTheme="minorEastAsia" w:hAnsiTheme="minorEastAsia" w:eastAsiaTheme="minorEastAsia"/>
          <w:color w:val="000000"/>
        </w:rPr>
      </w:pPr>
    </w:p>
    <w:p w14:paraId="45C64729">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35DF5745">
      <w:pPr>
        <w:spacing w:after="60"/>
        <w:rPr>
          <w:rFonts w:cs="Arial" w:asciiTheme="minorEastAsia" w:hAnsiTheme="minorEastAsia" w:eastAsiaTheme="minorEastAsia"/>
          <w:color w:val="000000"/>
        </w:rPr>
      </w:pPr>
    </w:p>
    <w:p w14:paraId="5F93E5DB">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64B2BE55">
      <w:pPr>
        <w:spacing w:after="60"/>
        <w:ind w:firstLine="210" w:firstLineChars="100"/>
        <w:rPr>
          <w:rFonts w:cs="Arial" w:asciiTheme="minorEastAsia" w:hAnsiTheme="minorEastAsia" w:eastAsiaTheme="minorEastAsia"/>
          <w:color w:val="000000"/>
        </w:rPr>
      </w:pPr>
    </w:p>
    <w:p w14:paraId="0E7730D4">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14:paraId="2A6B88D4">
      <w:pPr>
        <w:spacing w:after="60"/>
        <w:ind w:firstLine="210" w:firstLineChars="100"/>
        <w:rPr>
          <w:rFonts w:cs="Arial" w:asciiTheme="minorEastAsia" w:hAnsiTheme="minorEastAsia" w:eastAsiaTheme="minorEastAsia"/>
          <w:color w:val="000000"/>
        </w:rPr>
      </w:pPr>
    </w:p>
    <w:p w14:paraId="216BB928">
      <w:pPr>
        <w:spacing w:after="60"/>
        <w:ind w:firstLine="210" w:firstLineChars="100"/>
        <w:rPr>
          <w:rFonts w:cs="Arial" w:asciiTheme="minorEastAsia" w:hAnsiTheme="minorEastAsia" w:eastAsiaTheme="minorEastAsia"/>
          <w:color w:val="000000"/>
        </w:rPr>
      </w:pPr>
    </w:p>
    <w:p w14:paraId="665C9C71">
      <w:pPr>
        <w:spacing w:after="60"/>
        <w:rPr>
          <w:rFonts w:hint="eastAsia" w:ascii="宋体" w:hAnsi="宋体" w:eastAsia="宋体" w:cs="宋体"/>
          <w:b/>
          <w:color w:val="000000"/>
          <w:sz w:val="28"/>
          <w:szCs w:val="28"/>
        </w:rPr>
      </w:pPr>
      <w:r>
        <w:rPr>
          <w:rFonts w:cs="Arial" w:asciiTheme="minorEastAsia" w:hAnsiTheme="minorEastAsia" w:eastAsiaTheme="minorEastAsia"/>
          <w:color w:val="000000"/>
        </w:rPr>
        <w:t>注:必须提供合同关键页复印件加盖公章,原件备查</w:t>
      </w:r>
    </w:p>
    <w:p w14:paraId="11068F83">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14:paraId="3ED3047E">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24</w:t>
      </w:r>
      <w:r>
        <w:rPr>
          <w:rFonts w:hint="eastAsia" w:ascii="宋体" w:hAnsi="宋体"/>
          <w:b/>
          <w:sz w:val="24"/>
          <w:szCs w:val="24"/>
        </w:rPr>
        <w:t>、投标人诚信承诺函</w:t>
      </w:r>
    </w:p>
    <w:p w14:paraId="69A39B0B">
      <w:pPr>
        <w:rPr>
          <w:sz w:val="24"/>
        </w:rPr>
      </w:pPr>
    </w:p>
    <w:p w14:paraId="23E97CEB">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14:paraId="2C04F697">
      <w:pPr>
        <w:rPr>
          <w:rFonts w:hint="eastAsia" w:ascii="宋体" w:hAnsi="宋体" w:eastAsia="宋体" w:cs="宋体"/>
          <w:sz w:val="24"/>
          <w:szCs w:val="24"/>
        </w:rPr>
      </w:pPr>
    </w:p>
    <w:p w14:paraId="68936ED2">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14:paraId="6803EB4F">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14:paraId="1F6FE57A">
      <w:pPr>
        <w:pStyle w:val="7"/>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（一）投标截止后，无正当理由撤销其投标行为，导致项目无法正常开评标的；</w:t>
      </w:r>
    </w:p>
    <w:p w14:paraId="6AD23313">
      <w:pPr>
        <w:pStyle w:val="7"/>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（二）未按《采购条例》规定签订、履行采购合同，严重影响采购人日常工作的；</w:t>
      </w:r>
    </w:p>
    <w:p w14:paraId="1BF1AD62">
      <w:pPr>
        <w:pStyle w:val="7"/>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（三）在投标文件中未说明且未经采购人同意，将中标项目分包给他人，情节严重的；</w:t>
      </w:r>
    </w:p>
    <w:p w14:paraId="3C4BA1A5">
      <w:pPr>
        <w:pStyle w:val="7"/>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（四）严重违反合同约定，擅自降低货物质量等次和售后服务，货物或者服务存在严重质量问题的；</w:t>
      </w:r>
    </w:p>
    <w:p w14:paraId="1B6779CC">
      <w:pPr>
        <w:pStyle w:val="7"/>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（五）严重违反合同约定，未能完成全部货物、服务项目，中途停止配送或者变相增加费用的；</w:t>
      </w:r>
    </w:p>
    <w:p w14:paraId="08D08E74">
      <w:pPr>
        <w:pStyle w:val="7"/>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（六）捏造事实、提供虚假材料进行质疑的；</w:t>
      </w:r>
    </w:p>
    <w:p w14:paraId="000F6D25">
      <w:pPr>
        <w:pStyle w:val="7"/>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（七）假冒他人名义质疑的；</w:t>
      </w:r>
    </w:p>
    <w:p w14:paraId="211DA21A">
      <w:pPr>
        <w:pStyle w:val="7"/>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（八）无正当理由拒不配合进行质疑调查的</w:t>
      </w:r>
      <w:r>
        <w:rPr>
          <w:rStyle w:val="75"/>
          <w:rFonts w:hint="eastAsia" w:ascii="宋体" w:hAnsi="宋体" w:cs="宋体"/>
          <w:sz w:val="24"/>
          <w:szCs w:val="24"/>
          <w:lang w:val="en-US" w:eastAsia="zh-CN"/>
        </w:rPr>
        <w:t>；</w:t>
      </w:r>
    </w:p>
    <w:p w14:paraId="06EDE657">
      <w:pPr>
        <w:pStyle w:val="7"/>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（九）主管部门认为的其他违法、违规情形。</w:t>
      </w:r>
    </w:p>
    <w:p w14:paraId="50FDCB4D">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14:paraId="36F53A1A">
      <w:pPr>
        <w:pStyle w:val="38"/>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14:paraId="70E8A1BD">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14:paraId="1627E1DE">
      <w:pPr>
        <w:adjustRightInd w:val="0"/>
        <w:snapToGrid w:val="0"/>
        <w:spacing w:line="300" w:lineRule="exact"/>
        <w:rPr>
          <w:rFonts w:hint="eastAsia" w:ascii="宋体" w:hAnsi="宋体" w:eastAsia="宋体" w:cs="宋体"/>
          <w:spacing w:val="8"/>
          <w:sz w:val="21"/>
          <w:szCs w:val="21"/>
          <w:lang w:eastAsia="zh-CN"/>
        </w:rPr>
      </w:pPr>
    </w:p>
    <w:p w14:paraId="69515326">
      <w:pPr>
        <w:adjustRightInd w:val="0"/>
        <w:snapToGrid w:val="0"/>
        <w:spacing w:line="300" w:lineRule="exact"/>
        <w:rPr>
          <w:rFonts w:hint="eastAsia" w:ascii="宋体" w:hAnsi="宋体" w:eastAsia="宋体" w:cs="宋体"/>
          <w:spacing w:val="8"/>
          <w:sz w:val="21"/>
          <w:szCs w:val="21"/>
          <w:lang w:eastAsia="zh-CN"/>
        </w:rPr>
      </w:pPr>
    </w:p>
    <w:p w14:paraId="6B7F750B">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14:paraId="4FF793C9">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14:paraId="38987746">
      <w:pPr>
        <w:adjustRightInd w:val="0"/>
        <w:snapToGrid w:val="0"/>
        <w:spacing w:line="300" w:lineRule="auto"/>
        <w:ind w:right="420"/>
        <w:rPr>
          <w:snapToGrid w:val="0"/>
          <w:kern w:val="0"/>
        </w:rPr>
      </w:pPr>
    </w:p>
    <w:p w14:paraId="1807CED4">
      <w:pPr>
        <w:spacing w:after="60"/>
        <w:ind w:firstLine="1205" w:firstLineChars="500"/>
        <w:jc w:val="center"/>
        <w:rPr>
          <w:rFonts w:cs="Arial"/>
          <w:b/>
          <w:color w:val="000000"/>
          <w:sz w:val="24"/>
        </w:rPr>
      </w:pPr>
    </w:p>
    <w:p w14:paraId="2AB7CA17">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14:paraId="04A1F4E4">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14:paraId="07E155EB">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7AF8D3FC">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25</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14:paraId="40866D1C">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25</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14:paraId="3538C582">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14:paraId="09202D3A">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14:paraId="62EC1B6E">
      <w:pPr>
        <w:ind w:firstLine="930" w:firstLineChars="443"/>
        <w:jc w:val="center"/>
        <w:rPr>
          <w:rFonts w:cs="宋体" w:asciiTheme="minorEastAsia" w:hAnsiTheme="minorEastAsia" w:eastAsiaTheme="minorEastAsia"/>
          <w:bCs/>
          <w:kern w:val="0"/>
          <w:szCs w:val="21"/>
        </w:rPr>
      </w:pPr>
    </w:p>
    <w:tbl>
      <w:tblPr>
        <w:tblStyle w:val="22"/>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14:paraId="3178A0A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14:paraId="791786D7">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2C5C671A">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2A10BE24">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14:paraId="5F1E6A43">
      <w:pPr>
        <w:spacing w:after="78" w:afterLines="25" w:line="300" w:lineRule="auto"/>
        <w:rPr>
          <w:rFonts w:asciiTheme="minorEastAsia" w:hAnsiTheme="minorEastAsia" w:eastAsiaTheme="minorEastAsia"/>
          <w:b/>
          <w:color w:val="000000"/>
          <w:sz w:val="28"/>
          <w:szCs w:val="28"/>
        </w:rPr>
      </w:pPr>
    </w:p>
    <w:p w14:paraId="0B9807C6">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14:paraId="4DA2C350">
      <w:pPr>
        <w:adjustRightInd w:val="0"/>
        <w:snapToGrid w:val="0"/>
        <w:spacing w:line="360" w:lineRule="auto"/>
        <w:jc w:val="center"/>
        <w:rPr>
          <w:rFonts w:cs="Arial" w:asciiTheme="minorEastAsia" w:hAnsiTheme="minorEastAsia" w:eastAsiaTheme="minorEastAsia"/>
          <w:szCs w:val="21"/>
        </w:rPr>
      </w:pPr>
    </w:p>
    <w:p w14:paraId="2EA2DA94">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14:paraId="16AA62C8">
      <w:pPr>
        <w:rPr>
          <w:rFonts w:ascii="MS Gothic" w:hAnsi="MS Gothic" w:eastAsia="MS Gothic" w:cs="MS Gothic"/>
          <w:b/>
          <w:bCs/>
          <w:szCs w:val="21"/>
        </w:rPr>
      </w:pPr>
      <w:r>
        <w:rPr>
          <w:rFonts w:ascii="MS Gothic" w:hAnsi="MS Gothic" w:eastAsia="MS Gothic" w:cs="MS Gothic"/>
          <w:b/>
          <w:bCs/>
          <w:szCs w:val="21"/>
        </w:rPr>
        <w:br w:type="page"/>
      </w:r>
    </w:p>
    <w:p w14:paraId="08F3FA00">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25</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14:paraId="0EA7F246">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14:paraId="0649CB27">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14:paraId="36D69E8F">
      <w:pPr>
        <w:spacing w:after="78" w:afterLines="25" w:line="300" w:lineRule="auto"/>
        <w:ind w:left="420"/>
        <w:rPr>
          <w:rFonts w:asciiTheme="minorEastAsia" w:hAnsiTheme="minorEastAsia" w:eastAsiaTheme="minorEastAsia"/>
          <w:b/>
          <w:color w:val="000000"/>
          <w:sz w:val="28"/>
          <w:szCs w:val="28"/>
        </w:rPr>
      </w:pPr>
    </w:p>
    <w:tbl>
      <w:tblPr>
        <w:tblStyle w:val="22"/>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14:paraId="1D6786E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14:paraId="4DB5ACB7">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14:paraId="2A3836F7">
      <w:pPr>
        <w:spacing w:line="320" w:lineRule="exact"/>
        <w:ind w:firstLine="840" w:firstLineChars="350"/>
        <w:rPr>
          <w:rFonts w:ascii="宋体" w:hAnsi="宋体"/>
          <w:bCs/>
          <w:sz w:val="24"/>
        </w:rPr>
      </w:pPr>
    </w:p>
    <w:p w14:paraId="59635BA0">
      <w:pPr>
        <w:spacing w:line="320" w:lineRule="exact"/>
        <w:ind w:firstLine="840" w:firstLineChars="350"/>
        <w:rPr>
          <w:rFonts w:ascii="宋体" w:hAnsi="宋体"/>
          <w:bCs/>
          <w:sz w:val="24"/>
        </w:rPr>
      </w:pPr>
    </w:p>
    <w:p w14:paraId="76924257">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7E79F12D">
      <w:pPr>
        <w:spacing w:line="320" w:lineRule="exact"/>
        <w:rPr>
          <w:rFonts w:ascii="宋体" w:hAnsi="宋体"/>
        </w:rPr>
      </w:pPr>
    </w:p>
    <w:p w14:paraId="102D410E">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10E8622C">
      <w:pPr>
        <w:widowControl/>
        <w:spacing w:line="360" w:lineRule="atLeast"/>
        <w:jc w:val="center"/>
        <w:rPr>
          <w:rFonts w:cs="宋体" w:asciiTheme="minorEastAsia" w:hAnsiTheme="minorEastAsia" w:eastAsiaTheme="minorEastAsia"/>
          <w:bCs/>
          <w:kern w:val="0"/>
          <w:sz w:val="24"/>
        </w:rPr>
      </w:pPr>
    </w:p>
    <w:p w14:paraId="61C80B37">
      <w:pPr>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25.3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r>
        <w:rPr>
          <w:rFonts w:hint="eastAsia" w:cs="Arial" w:asciiTheme="minorEastAsia" w:hAnsiTheme="minorEastAsia" w:eastAsiaTheme="minorEastAsia"/>
          <w:b/>
          <w:color w:val="000000"/>
          <w:sz w:val="28"/>
          <w:szCs w:val="28"/>
          <w:lang w:val="en-US" w:eastAsia="zh-CN"/>
        </w:rPr>
        <w:br w:type="textWrapping"/>
      </w:r>
      <w:r>
        <w:rPr>
          <w:rFonts w:hint="eastAsia" w:cs="Arial" w:asciiTheme="minorEastAsia" w:hAnsiTheme="minorEastAsia" w:eastAsiaTheme="minorEastAsia"/>
          <w:b/>
          <w:color w:val="000000"/>
          <w:sz w:val="28"/>
          <w:szCs w:val="28"/>
          <w:lang w:val="en-US" w:eastAsia="zh-CN"/>
        </w:rPr>
        <w:t>（提供“一般违法行为”及“严重违法行为”查询截图）</w:t>
      </w:r>
    </w:p>
    <w:p w14:paraId="5C11D96C">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1135" cy="3336925"/>
                    </a:xfrm>
                    <a:prstGeom prst="rect">
                      <a:avLst/>
                    </a:prstGeom>
                    <a:noFill/>
                    <a:ln>
                      <a:noFill/>
                    </a:ln>
                  </pic:spPr>
                </pic:pic>
              </a:graphicData>
            </a:graphic>
          </wp:inline>
        </w:drawing>
      </w:r>
    </w:p>
    <w:p w14:paraId="5CEFED71">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1135" cy="3441700"/>
                    </a:xfrm>
                    <a:prstGeom prst="rect">
                      <a:avLst/>
                    </a:prstGeom>
                    <a:noFill/>
                    <a:ln>
                      <a:noFill/>
                    </a:ln>
                  </pic:spPr>
                </pic:pic>
              </a:graphicData>
            </a:graphic>
          </wp:inline>
        </w:drawing>
      </w:r>
    </w:p>
    <w:p w14:paraId="22E8E71C">
      <w:pPr>
        <w:jc w:val="center"/>
      </w:pPr>
    </w:p>
    <w:p w14:paraId="5B76F207">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50E4F1B5">
      <w:pPr>
        <w:spacing w:line="320" w:lineRule="exact"/>
        <w:rPr>
          <w:rFonts w:ascii="宋体" w:hAnsi="宋体"/>
        </w:rPr>
      </w:pPr>
    </w:p>
    <w:p w14:paraId="7B5E24C6">
      <w:pPr>
        <w:adjustRightInd w:val="0"/>
        <w:snapToGrid w:val="0"/>
        <w:spacing w:line="320" w:lineRule="exact"/>
        <w:jc w:val="center"/>
        <w:rPr>
          <w:rFonts w:cs="宋体-18030" w:asciiTheme="minorEastAsia" w:hAnsiTheme="minorEastAsia" w:eastAsiaTheme="minorEastAsia"/>
          <w:b/>
          <w:bCs/>
          <w:color w:val="000000"/>
          <w:sz w:val="36"/>
          <w:szCs w:val="36"/>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72EFD4F4">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500DCEDE">
      <w:pPr>
        <w:widowControl/>
        <w:jc w:val="center"/>
        <w:rPr>
          <w:rFonts w:cs="Arial" w:asciiTheme="minorEastAsia" w:hAnsiTheme="minorEastAsia" w:eastAsiaTheme="minorEastAsia"/>
          <w:b/>
          <w:color w:val="000000"/>
          <w:sz w:val="28"/>
          <w:szCs w:val="28"/>
        </w:rPr>
      </w:pPr>
    </w:p>
    <w:p w14:paraId="59DC33E8">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26、</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14:paraId="6E3FB498">
      <w:pPr>
        <w:widowControl/>
        <w:ind w:left="1"/>
        <w:jc w:val="center"/>
        <w:rPr>
          <w:rFonts w:cs="宋体-18030" w:asciiTheme="minorEastAsia" w:hAnsiTheme="minorEastAsia" w:eastAsiaTheme="minorEastAsia"/>
          <w:b/>
          <w:bCs/>
          <w:color w:val="000000"/>
          <w:sz w:val="36"/>
          <w:szCs w:val="36"/>
        </w:rPr>
      </w:pPr>
    </w:p>
    <w:p w14:paraId="608266A1">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26B2625A">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14:paraId="171B93C5">
      <w:pPr>
        <w:rPr>
          <w:rFonts w:cs="Arial" w:asciiTheme="minorEastAsia" w:hAnsiTheme="minorEastAsia" w:eastAsiaTheme="minorEastAsia"/>
          <w:b/>
          <w:color w:val="000000"/>
          <w:sz w:val="28"/>
          <w:szCs w:val="28"/>
        </w:rPr>
      </w:pPr>
    </w:p>
    <w:p w14:paraId="1BD2B242">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73166C2D">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14:paraId="257544A6">
      <w:pPr>
        <w:widowControl/>
        <w:ind w:left="1"/>
        <w:jc w:val="center"/>
        <w:rPr>
          <w:rFonts w:cs="宋体-18030" w:asciiTheme="minorEastAsia" w:hAnsiTheme="minorEastAsia" w:eastAsiaTheme="minorEastAsia"/>
          <w:b/>
          <w:bCs/>
          <w:color w:val="000000"/>
          <w:sz w:val="36"/>
          <w:szCs w:val="36"/>
        </w:rPr>
      </w:pPr>
    </w:p>
    <w:p w14:paraId="0720F15C">
      <w:pPr>
        <w:widowControl/>
        <w:ind w:left="1"/>
        <w:jc w:val="center"/>
        <w:rPr>
          <w:rFonts w:cs="宋体-18030" w:asciiTheme="minorEastAsia" w:hAnsiTheme="minorEastAsia" w:eastAsiaTheme="minorEastAsia"/>
          <w:b/>
          <w:bCs/>
          <w:color w:val="000000"/>
          <w:sz w:val="36"/>
          <w:szCs w:val="36"/>
        </w:rPr>
      </w:pPr>
    </w:p>
    <w:p w14:paraId="514F19A8">
      <w:pPr>
        <w:widowControl/>
        <w:ind w:left="1"/>
        <w:jc w:val="center"/>
        <w:rPr>
          <w:rFonts w:cs="宋体-18030" w:asciiTheme="minorEastAsia" w:hAnsiTheme="minorEastAsia" w:eastAsiaTheme="minorEastAsia"/>
          <w:b/>
          <w:bCs/>
          <w:color w:val="000000"/>
          <w:sz w:val="36"/>
          <w:szCs w:val="36"/>
        </w:rPr>
      </w:pPr>
    </w:p>
    <w:p w14:paraId="172516FC">
      <w:pPr>
        <w:widowControl/>
        <w:ind w:left="1"/>
        <w:jc w:val="center"/>
        <w:rPr>
          <w:rFonts w:cs="宋体-18030" w:asciiTheme="minorEastAsia" w:hAnsiTheme="minorEastAsia" w:eastAsiaTheme="minorEastAsia"/>
          <w:b/>
          <w:bCs/>
          <w:color w:val="000000"/>
          <w:sz w:val="36"/>
          <w:szCs w:val="36"/>
        </w:rPr>
      </w:pPr>
    </w:p>
    <w:p w14:paraId="7584D587">
      <w:pPr>
        <w:widowControl/>
        <w:ind w:left="1"/>
        <w:jc w:val="center"/>
        <w:rPr>
          <w:rFonts w:cs="宋体-18030" w:asciiTheme="minorEastAsia" w:hAnsiTheme="minorEastAsia" w:eastAsiaTheme="minorEastAsia"/>
          <w:b/>
          <w:bCs/>
          <w:color w:val="000000"/>
          <w:sz w:val="36"/>
          <w:szCs w:val="36"/>
        </w:rPr>
      </w:pPr>
    </w:p>
    <w:p w14:paraId="0C2CBC55">
      <w:pPr>
        <w:widowControl/>
        <w:ind w:left="1"/>
        <w:jc w:val="center"/>
        <w:rPr>
          <w:rFonts w:cs="宋体-18030" w:asciiTheme="minorEastAsia" w:hAnsiTheme="minorEastAsia" w:eastAsiaTheme="minorEastAsia"/>
          <w:b/>
          <w:bCs/>
          <w:color w:val="000000"/>
          <w:sz w:val="36"/>
          <w:szCs w:val="36"/>
        </w:rPr>
      </w:pPr>
    </w:p>
    <w:p w14:paraId="48E9C52D">
      <w:pPr>
        <w:widowControl/>
        <w:ind w:left="1"/>
        <w:jc w:val="center"/>
        <w:rPr>
          <w:rFonts w:cs="宋体-18030" w:asciiTheme="minorEastAsia" w:hAnsiTheme="minorEastAsia" w:eastAsiaTheme="minorEastAsia"/>
          <w:b/>
          <w:bCs/>
          <w:color w:val="000000"/>
          <w:sz w:val="36"/>
          <w:szCs w:val="36"/>
        </w:rPr>
      </w:pPr>
    </w:p>
    <w:p w14:paraId="16FAA635">
      <w:pPr>
        <w:widowControl/>
        <w:ind w:left="1"/>
        <w:jc w:val="center"/>
        <w:rPr>
          <w:rFonts w:cs="宋体-18030" w:asciiTheme="minorEastAsia" w:hAnsiTheme="minorEastAsia" w:eastAsiaTheme="minorEastAsia"/>
          <w:b/>
          <w:bCs/>
          <w:color w:val="000000"/>
          <w:sz w:val="36"/>
          <w:szCs w:val="36"/>
        </w:rPr>
      </w:pPr>
    </w:p>
    <w:p w14:paraId="0BA692FD">
      <w:pPr>
        <w:widowControl/>
        <w:ind w:left="1"/>
        <w:jc w:val="center"/>
        <w:rPr>
          <w:rFonts w:cs="宋体-18030" w:asciiTheme="minorEastAsia" w:hAnsiTheme="minorEastAsia" w:eastAsiaTheme="minorEastAsia"/>
          <w:b/>
          <w:bCs/>
          <w:color w:val="000000"/>
          <w:sz w:val="36"/>
          <w:szCs w:val="36"/>
        </w:rPr>
      </w:pPr>
    </w:p>
    <w:p w14:paraId="0A519242">
      <w:pPr>
        <w:widowControl/>
        <w:ind w:left="1"/>
        <w:jc w:val="center"/>
        <w:rPr>
          <w:rFonts w:cs="宋体-18030" w:asciiTheme="minorEastAsia" w:hAnsiTheme="minorEastAsia" w:eastAsiaTheme="minorEastAsia"/>
          <w:b/>
          <w:bCs/>
          <w:color w:val="000000"/>
          <w:sz w:val="36"/>
          <w:szCs w:val="36"/>
        </w:rPr>
      </w:pPr>
    </w:p>
    <w:p w14:paraId="0E8E8D74">
      <w:pPr>
        <w:widowControl/>
        <w:ind w:left="1"/>
        <w:jc w:val="center"/>
        <w:rPr>
          <w:rFonts w:cs="宋体-18030" w:asciiTheme="minorEastAsia" w:hAnsiTheme="minorEastAsia" w:eastAsiaTheme="minorEastAsia"/>
          <w:b/>
          <w:bCs/>
          <w:color w:val="000000"/>
          <w:sz w:val="36"/>
          <w:szCs w:val="36"/>
        </w:rPr>
      </w:pPr>
    </w:p>
    <w:p w14:paraId="737D6503">
      <w:pPr>
        <w:widowControl/>
        <w:ind w:left="1"/>
        <w:jc w:val="center"/>
        <w:rPr>
          <w:rFonts w:cs="宋体-18030" w:asciiTheme="minorEastAsia" w:hAnsiTheme="minorEastAsia" w:eastAsiaTheme="minorEastAsia"/>
          <w:b/>
          <w:bCs/>
          <w:color w:val="000000"/>
          <w:sz w:val="36"/>
          <w:szCs w:val="36"/>
        </w:rPr>
      </w:pPr>
    </w:p>
    <w:p w14:paraId="6AE338D1">
      <w:pPr>
        <w:widowControl/>
        <w:ind w:left="1"/>
        <w:jc w:val="center"/>
        <w:rPr>
          <w:rFonts w:cs="宋体-18030" w:asciiTheme="minorEastAsia" w:hAnsiTheme="minorEastAsia" w:eastAsiaTheme="minorEastAsia"/>
          <w:b/>
          <w:bCs/>
          <w:color w:val="000000"/>
          <w:sz w:val="36"/>
          <w:szCs w:val="36"/>
        </w:rPr>
      </w:pPr>
    </w:p>
    <w:p w14:paraId="7F4CDCCC">
      <w:pPr>
        <w:widowControl/>
        <w:ind w:left="1"/>
        <w:jc w:val="center"/>
        <w:rPr>
          <w:rFonts w:cs="宋体-18030" w:asciiTheme="minorEastAsia" w:hAnsiTheme="minorEastAsia" w:eastAsiaTheme="minorEastAsia"/>
          <w:b/>
          <w:bCs/>
          <w:color w:val="000000"/>
          <w:sz w:val="36"/>
          <w:szCs w:val="36"/>
        </w:rPr>
      </w:pPr>
    </w:p>
    <w:p w14:paraId="33E28591">
      <w:pPr>
        <w:widowControl/>
        <w:ind w:left="1"/>
        <w:jc w:val="center"/>
        <w:rPr>
          <w:rFonts w:cs="宋体-18030" w:asciiTheme="minorEastAsia" w:hAnsiTheme="minorEastAsia" w:eastAsiaTheme="minorEastAsia"/>
          <w:b/>
          <w:bCs/>
          <w:color w:val="000000"/>
          <w:sz w:val="36"/>
          <w:szCs w:val="36"/>
        </w:rPr>
      </w:pPr>
    </w:p>
    <w:p w14:paraId="4E719AD5">
      <w:pPr>
        <w:widowControl/>
        <w:ind w:left="1"/>
        <w:jc w:val="center"/>
        <w:rPr>
          <w:rFonts w:cs="宋体-18030" w:asciiTheme="minorEastAsia" w:hAnsiTheme="minorEastAsia" w:eastAsiaTheme="minorEastAsia"/>
          <w:b/>
          <w:bCs/>
          <w:color w:val="000000"/>
          <w:sz w:val="36"/>
          <w:szCs w:val="36"/>
        </w:rPr>
      </w:pPr>
    </w:p>
    <w:p w14:paraId="7F92ECBA">
      <w:pPr>
        <w:widowControl/>
        <w:ind w:left="1"/>
        <w:jc w:val="center"/>
        <w:rPr>
          <w:rFonts w:cs="宋体-18030" w:asciiTheme="minorEastAsia" w:hAnsiTheme="minorEastAsia" w:eastAsiaTheme="minorEastAsia"/>
          <w:b/>
          <w:bCs/>
          <w:color w:val="000000"/>
          <w:sz w:val="36"/>
          <w:szCs w:val="36"/>
        </w:rPr>
      </w:pPr>
    </w:p>
    <w:p w14:paraId="1A3D3C33">
      <w:pPr>
        <w:widowControl/>
        <w:ind w:left="1"/>
        <w:jc w:val="center"/>
        <w:rPr>
          <w:rFonts w:cs="宋体-18030" w:asciiTheme="minorEastAsia" w:hAnsiTheme="minorEastAsia" w:eastAsiaTheme="minorEastAsia"/>
          <w:b/>
          <w:bCs/>
          <w:color w:val="000000"/>
          <w:sz w:val="36"/>
          <w:szCs w:val="36"/>
        </w:rPr>
      </w:pPr>
    </w:p>
    <w:p w14:paraId="7FE0DED2">
      <w:pPr>
        <w:widowControl/>
        <w:ind w:left="1"/>
        <w:jc w:val="center"/>
        <w:rPr>
          <w:rFonts w:cs="宋体-18030" w:asciiTheme="minorEastAsia" w:hAnsiTheme="minorEastAsia" w:eastAsiaTheme="minorEastAsia"/>
          <w:b/>
          <w:bCs/>
          <w:color w:val="000000"/>
          <w:sz w:val="36"/>
          <w:szCs w:val="36"/>
        </w:rPr>
      </w:pPr>
    </w:p>
    <w:p w14:paraId="743EFB09">
      <w:pPr>
        <w:widowControl/>
        <w:ind w:left="1"/>
        <w:jc w:val="center"/>
        <w:rPr>
          <w:rFonts w:cs="宋体-18030" w:asciiTheme="minorEastAsia" w:hAnsiTheme="minorEastAsia" w:eastAsiaTheme="minorEastAsia"/>
          <w:b/>
          <w:bCs/>
          <w:color w:val="000000"/>
          <w:sz w:val="36"/>
          <w:szCs w:val="36"/>
        </w:rPr>
      </w:pPr>
    </w:p>
    <w:p w14:paraId="6C902086">
      <w:pPr>
        <w:widowControl/>
        <w:ind w:left="1"/>
        <w:jc w:val="center"/>
        <w:rPr>
          <w:rFonts w:cs="宋体-18030" w:asciiTheme="minorEastAsia" w:hAnsiTheme="minorEastAsia" w:eastAsiaTheme="minorEastAsia"/>
          <w:b/>
          <w:bCs/>
          <w:color w:val="000000"/>
          <w:sz w:val="36"/>
          <w:szCs w:val="36"/>
        </w:rPr>
      </w:pPr>
    </w:p>
    <w:p w14:paraId="68AA8F44">
      <w:pPr>
        <w:widowControl/>
        <w:rPr>
          <w:rFonts w:cs="宋体-18030" w:asciiTheme="minorEastAsia" w:hAnsiTheme="minorEastAsia" w:eastAsiaTheme="minorEastAsia"/>
          <w:b/>
          <w:bCs/>
          <w:color w:val="000000"/>
          <w:sz w:val="36"/>
          <w:szCs w:val="36"/>
        </w:rPr>
      </w:pPr>
    </w:p>
    <w:p w14:paraId="309EDFFD">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29</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14:paraId="0E354894">
      <w:pPr>
        <w:widowControl/>
        <w:spacing w:line="360" w:lineRule="atLeast"/>
        <w:jc w:val="center"/>
        <w:rPr>
          <w:rFonts w:cs="宋体" w:asciiTheme="minorEastAsia" w:hAnsiTheme="minorEastAsia" w:eastAsiaTheme="minorEastAsia"/>
          <w:bCs/>
          <w:kern w:val="0"/>
          <w:sz w:val="24"/>
        </w:rPr>
      </w:pPr>
    </w:p>
    <w:p w14:paraId="60BE74D7">
      <w:pPr>
        <w:rPr>
          <w:rFonts w:asciiTheme="minorEastAsia" w:hAnsiTheme="minorEastAsia" w:eastAsiaTheme="minorEastAsia"/>
        </w:rPr>
      </w:pPr>
    </w:p>
    <w:p w14:paraId="3D27081B">
      <w:pPr>
        <w:spacing w:after="78" w:afterLines="25" w:line="300" w:lineRule="auto"/>
        <w:ind w:left="420"/>
        <w:jc w:val="center"/>
        <w:rPr>
          <w:rFonts w:cs="宋体" w:asciiTheme="minorEastAsia" w:hAnsiTheme="minorEastAsia" w:eastAsiaTheme="minorEastAsia"/>
          <w:bCs/>
          <w:kern w:val="0"/>
          <w:sz w:val="24"/>
        </w:rPr>
      </w:pPr>
    </w:p>
    <w:p w14:paraId="26FB0686">
      <w:pPr>
        <w:pStyle w:val="29"/>
        <w:ind w:firstLine="420"/>
        <w:rPr>
          <w:rFonts w:asciiTheme="minorEastAsia" w:hAnsiTheme="minorEastAsia" w:eastAsiaTheme="minorEastAsia"/>
        </w:rPr>
      </w:pPr>
    </w:p>
    <w:p w14:paraId="46CEA70A">
      <w:pPr>
        <w:pStyle w:val="29"/>
        <w:ind w:firstLine="420"/>
        <w:rPr>
          <w:rFonts w:asciiTheme="minorEastAsia" w:hAnsiTheme="minorEastAsia" w:eastAsiaTheme="minorEastAsia"/>
        </w:rPr>
      </w:pPr>
    </w:p>
    <w:p w14:paraId="49658AAF">
      <w:pPr>
        <w:pStyle w:val="29"/>
        <w:ind w:firstLine="420"/>
        <w:rPr>
          <w:rFonts w:asciiTheme="minorEastAsia" w:hAnsiTheme="minorEastAsia" w:eastAsiaTheme="minorEastAsia"/>
        </w:rPr>
      </w:pPr>
    </w:p>
    <w:p w14:paraId="36C1336E">
      <w:pPr>
        <w:pStyle w:val="29"/>
        <w:ind w:firstLine="420"/>
        <w:rPr>
          <w:rFonts w:asciiTheme="minorEastAsia" w:hAnsiTheme="minorEastAsia" w:eastAsiaTheme="minorEastAsia"/>
        </w:rPr>
      </w:pPr>
    </w:p>
    <w:p w14:paraId="25BAF7E8">
      <w:pPr>
        <w:pStyle w:val="29"/>
        <w:ind w:firstLine="420"/>
        <w:rPr>
          <w:rFonts w:asciiTheme="minorEastAsia" w:hAnsiTheme="minorEastAsia" w:eastAsiaTheme="minorEastAsia"/>
        </w:rPr>
      </w:pPr>
    </w:p>
    <w:p w14:paraId="65F601D7">
      <w:pPr>
        <w:pStyle w:val="29"/>
        <w:ind w:firstLine="420"/>
        <w:rPr>
          <w:rFonts w:asciiTheme="minorEastAsia" w:hAnsiTheme="minorEastAsia" w:eastAsiaTheme="minorEastAsia"/>
        </w:rPr>
      </w:pPr>
    </w:p>
    <w:p w14:paraId="1CC30CEF">
      <w:pPr>
        <w:pStyle w:val="29"/>
        <w:ind w:firstLine="420"/>
        <w:rPr>
          <w:rFonts w:asciiTheme="minorEastAsia" w:hAnsiTheme="minorEastAsia" w:eastAsiaTheme="minorEastAsia"/>
        </w:rPr>
      </w:pPr>
    </w:p>
    <w:p w14:paraId="1B7A7B20">
      <w:pPr>
        <w:pStyle w:val="29"/>
        <w:ind w:firstLine="420"/>
        <w:rPr>
          <w:rFonts w:asciiTheme="minorEastAsia" w:hAnsiTheme="minorEastAsia" w:eastAsiaTheme="minorEastAsia"/>
        </w:rPr>
      </w:pPr>
    </w:p>
    <w:p w14:paraId="1C6123C4">
      <w:pPr>
        <w:pStyle w:val="29"/>
        <w:ind w:firstLine="420"/>
        <w:rPr>
          <w:rFonts w:asciiTheme="minorEastAsia" w:hAnsiTheme="minorEastAsia" w:eastAsiaTheme="minorEastAsia"/>
        </w:rPr>
      </w:pPr>
    </w:p>
    <w:p w14:paraId="527E1812">
      <w:pPr>
        <w:pStyle w:val="29"/>
        <w:ind w:firstLine="420"/>
        <w:rPr>
          <w:rFonts w:asciiTheme="minorEastAsia" w:hAnsiTheme="minorEastAsia" w:eastAsiaTheme="minorEastAsia"/>
        </w:rPr>
      </w:pPr>
    </w:p>
    <w:p w14:paraId="535CA35A">
      <w:pPr>
        <w:pStyle w:val="29"/>
        <w:ind w:firstLine="420"/>
        <w:rPr>
          <w:rFonts w:asciiTheme="minorEastAsia" w:hAnsiTheme="minorEastAsia" w:eastAsiaTheme="minorEastAsia"/>
        </w:rPr>
      </w:pPr>
    </w:p>
    <w:p w14:paraId="3F0D1F05">
      <w:pPr>
        <w:pStyle w:val="29"/>
        <w:ind w:firstLine="420"/>
        <w:rPr>
          <w:rFonts w:asciiTheme="minorEastAsia" w:hAnsiTheme="minorEastAsia" w:eastAsiaTheme="minorEastAsia"/>
        </w:rPr>
      </w:pPr>
    </w:p>
    <w:p w14:paraId="16E72AE0">
      <w:pPr>
        <w:pStyle w:val="29"/>
        <w:ind w:firstLine="420"/>
        <w:rPr>
          <w:rFonts w:asciiTheme="minorEastAsia" w:hAnsiTheme="minorEastAsia" w:eastAsiaTheme="minorEastAsia"/>
        </w:rPr>
      </w:pPr>
    </w:p>
    <w:p w14:paraId="15CDAD3F">
      <w:pPr>
        <w:pStyle w:val="29"/>
        <w:ind w:firstLine="420"/>
        <w:rPr>
          <w:rFonts w:asciiTheme="minorEastAsia" w:hAnsiTheme="minorEastAsia" w:eastAsiaTheme="minorEastAsia"/>
        </w:rPr>
      </w:pPr>
    </w:p>
    <w:p w14:paraId="428F365C">
      <w:pPr>
        <w:pStyle w:val="29"/>
        <w:ind w:firstLine="420"/>
        <w:rPr>
          <w:rFonts w:asciiTheme="minorEastAsia" w:hAnsiTheme="minorEastAsia" w:eastAsiaTheme="minorEastAsia"/>
        </w:rPr>
      </w:pPr>
    </w:p>
    <w:p w14:paraId="45901412">
      <w:pPr>
        <w:pStyle w:val="29"/>
        <w:ind w:firstLine="420"/>
        <w:rPr>
          <w:rFonts w:asciiTheme="minorEastAsia" w:hAnsiTheme="minorEastAsia" w:eastAsiaTheme="minorEastAsia"/>
        </w:rPr>
      </w:pPr>
    </w:p>
    <w:p w14:paraId="47A8BE55">
      <w:pPr>
        <w:pStyle w:val="29"/>
        <w:ind w:firstLine="420"/>
        <w:rPr>
          <w:rFonts w:asciiTheme="minorEastAsia" w:hAnsiTheme="minorEastAsia" w:eastAsiaTheme="minorEastAsia"/>
        </w:rPr>
      </w:pPr>
    </w:p>
    <w:p w14:paraId="64B8DE04">
      <w:pPr>
        <w:pStyle w:val="29"/>
        <w:ind w:firstLine="420"/>
        <w:rPr>
          <w:rFonts w:asciiTheme="minorEastAsia" w:hAnsiTheme="minorEastAsia" w:eastAsiaTheme="minorEastAsia"/>
        </w:rPr>
      </w:pPr>
    </w:p>
    <w:p w14:paraId="659D756C">
      <w:pPr>
        <w:pStyle w:val="29"/>
        <w:ind w:firstLine="420"/>
        <w:rPr>
          <w:rFonts w:asciiTheme="minorEastAsia" w:hAnsiTheme="minorEastAsia" w:eastAsiaTheme="minorEastAsia"/>
        </w:rPr>
      </w:pPr>
    </w:p>
    <w:p w14:paraId="491B156C">
      <w:pPr>
        <w:pStyle w:val="29"/>
        <w:ind w:firstLine="420"/>
        <w:rPr>
          <w:rFonts w:asciiTheme="minorEastAsia" w:hAnsiTheme="minorEastAsia" w:eastAsiaTheme="minorEastAsia"/>
        </w:rPr>
      </w:pPr>
    </w:p>
    <w:p w14:paraId="27A3FEAD">
      <w:pPr>
        <w:pStyle w:val="29"/>
        <w:ind w:firstLine="420"/>
        <w:rPr>
          <w:rFonts w:asciiTheme="minorEastAsia" w:hAnsiTheme="minorEastAsia" w:eastAsiaTheme="minorEastAsia"/>
        </w:rPr>
      </w:pPr>
    </w:p>
    <w:p w14:paraId="5550959C">
      <w:pPr>
        <w:pStyle w:val="29"/>
        <w:ind w:firstLine="420"/>
        <w:rPr>
          <w:rFonts w:asciiTheme="minorEastAsia" w:hAnsiTheme="minorEastAsia" w:eastAsiaTheme="minorEastAsia"/>
        </w:rPr>
      </w:pPr>
    </w:p>
    <w:p w14:paraId="05F9DA3C">
      <w:pPr>
        <w:pStyle w:val="29"/>
        <w:ind w:firstLine="420"/>
        <w:rPr>
          <w:rFonts w:asciiTheme="minorEastAsia" w:hAnsiTheme="minorEastAsia" w:eastAsiaTheme="minorEastAsia"/>
        </w:rPr>
      </w:pPr>
    </w:p>
    <w:p w14:paraId="7B91D0DD">
      <w:pPr>
        <w:pStyle w:val="29"/>
        <w:ind w:firstLine="420"/>
        <w:rPr>
          <w:rFonts w:asciiTheme="minorEastAsia" w:hAnsiTheme="minorEastAsia" w:eastAsiaTheme="minorEastAsia"/>
        </w:rPr>
      </w:pPr>
    </w:p>
    <w:p w14:paraId="190FE48A">
      <w:pPr>
        <w:pStyle w:val="29"/>
        <w:ind w:firstLine="420"/>
        <w:rPr>
          <w:rFonts w:asciiTheme="minorEastAsia" w:hAnsiTheme="minorEastAsia" w:eastAsiaTheme="minorEastAsia"/>
        </w:rPr>
      </w:pPr>
    </w:p>
    <w:p w14:paraId="7F7F505A">
      <w:pPr>
        <w:pStyle w:val="29"/>
        <w:ind w:firstLine="0" w:firstLineChars="0"/>
        <w:rPr>
          <w:rFonts w:asciiTheme="minorEastAsia" w:hAnsiTheme="minorEastAsia" w:eastAsiaTheme="minorEastAsia"/>
        </w:rPr>
      </w:pPr>
    </w:p>
    <w:p w14:paraId="652F4A05">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30</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42</w:t>
      </w:r>
      <w:r>
        <w:rPr>
          <w:rFonts w:cs="Arial" w:asciiTheme="minorEastAsia" w:hAnsiTheme="minorEastAsia" w:eastAsiaTheme="minorEastAsia"/>
          <w:b/>
          <w:color w:val="000000"/>
          <w:sz w:val="28"/>
          <w:szCs w:val="28"/>
        </w:rPr>
        <w:t>期</w:t>
      </w:r>
    </w:p>
    <w:p w14:paraId="3A77AF14">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14:paraId="1AB67A08">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42</w:t>
      </w:r>
    </w:p>
    <w:tbl>
      <w:tblPr>
        <w:tblStyle w:val="22"/>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14:paraId="622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vAlign w:val="center"/>
          </w:tcPr>
          <w:p w14:paraId="0703F93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14:paraId="02BBF04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14:paraId="22726111">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14:paraId="0D4ABFB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14:paraId="6EC3883D">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14:paraId="13417236">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14:paraId="3A4C582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14:paraId="7E73FA0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14:paraId="7649CFE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14:paraId="0FE0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0FD9493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3BEAB17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5DEE18F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4AD3B30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7B89517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616A5A5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4F09608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7AFE2BD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0AF62AA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14:paraId="0177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0E002CE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4DC9FD8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1F35D08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47A4E07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400BB27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215C6E9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496A1F9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1ED1F4C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2E227B6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14:paraId="1B0BA7DF">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p w14:paraId="2C4C05F6">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r>
        <w:rPr>
          <w:rFonts w:cs="宋体-18030" w:asciiTheme="minorEastAsia" w:hAnsiTheme="minorEastAsia" w:eastAsiaTheme="minor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r>
        <w:rPr>
          <w:rFonts w:ascii="MS Gothic" w:hAnsi="MS Gothic" w:eastAsia="MS Gothic" w:cs="MS Gothic"/>
          <w:bCs/>
          <w:color w:val="002060"/>
          <w:kern w:val="0"/>
          <w:szCs w:val="21"/>
        </w:rPr>
        <w:t>｡</w:t>
      </w:r>
      <w:r>
        <w:rPr>
          <w:rFonts w:cs="宋体-18030" w:asciiTheme="minorEastAsia" w:hAnsiTheme="minorEastAsia" w:eastAsiaTheme="minorEastAsia"/>
          <w:bCs/>
          <w:color w:val="002060"/>
          <w:kern w:val="0"/>
          <w:szCs w:val="21"/>
        </w:rPr>
        <w:t>)</w:t>
      </w:r>
    </w:p>
    <w:tbl>
      <w:tblPr>
        <w:tblStyle w:val="22"/>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14:paraId="4E5E18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463C9BA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14:paraId="7614FACA">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14:paraId="56F0642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14:paraId="0259868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14:paraId="72F1C24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14:paraId="4480D30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14:paraId="144F7D7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14:paraId="28CA5A78">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14:paraId="36E787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28DE2B2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14:paraId="62D5AE9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664FF05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27F567D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9D3B40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05B6D2C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5C4C585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7EC206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7B2D6DC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14:paraId="0551D17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267B5A4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20A13FBD">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15120B1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7B340D0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18E77AD9">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476A4C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6B9B0CAB">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eastAsia="zh-CN"/>
              </w:rPr>
            </w:pPr>
            <w:r>
              <w:rPr>
                <w:rFonts w:hint="eastAsia" w:cs="Arial" w:asciiTheme="minorEastAsia" w:hAnsiTheme="minorEastAsia" w:eastAsiaTheme="minorEastAsia"/>
                <w:color w:val="000000"/>
                <w:kern w:val="0"/>
                <w:sz w:val="18"/>
                <w:szCs w:val="18"/>
                <w:lang w:eastAsia="zh-CN"/>
              </w:rPr>
              <w:t>……</w:t>
            </w:r>
          </w:p>
        </w:tc>
        <w:tc>
          <w:tcPr>
            <w:tcW w:w="1984" w:type="dxa"/>
            <w:tcBorders>
              <w:top w:val="outset" w:color="auto" w:sz="6" w:space="0"/>
              <w:left w:val="outset" w:color="auto" w:sz="6" w:space="0"/>
              <w:bottom w:val="outset" w:color="auto" w:sz="6" w:space="0"/>
              <w:right w:val="outset" w:color="auto" w:sz="6" w:space="0"/>
            </w:tcBorders>
            <w:vAlign w:val="center"/>
          </w:tcPr>
          <w:p w14:paraId="362BC3D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598EE3C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302D453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7FD237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189C980B">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63C13D0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14:paraId="7AE49835">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14:paraId="7846866A">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14:paraId="42B805D0">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14:paraId="71F96624">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14:paraId="004920AF">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14:paraId="2F3F0054">
      <w:pPr>
        <w:widowControl/>
        <w:spacing w:line="360" w:lineRule="atLeast"/>
        <w:ind w:firstLine="420" w:firstLineChars="200"/>
        <w:jc w:val="left"/>
        <w:rPr>
          <w:rFonts w:cs="宋体" w:asciiTheme="minorEastAsia" w:hAnsiTheme="minorEastAsia" w:eastAsiaTheme="minorEastAsia"/>
          <w:bCs/>
          <w:kern w:val="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sectPr>
      <w:headerReference r:id="rId5" w:type="default"/>
      <w:footerReference r:id="rId6"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14:paraId="10A491E8">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14:paraId="5116076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14:paraId="04754FE4">
        <w:pPr>
          <w:pStyle w:val="14"/>
          <w:jc w:val="center"/>
        </w:pPr>
        <w:r>
          <w:fldChar w:fldCharType="begin"/>
        </w:r>
        <w:r>
          <w:instrText xml:space="preserve"> PAGE   \* MERGEFORMAT </w:instrText>
        </w:r>
        <w:r>
          <w:fldChar w:fldCharType="separate"/>
        </w:r>
        <w:r>
          <w:rPr>
            <w:lang w:val="zh-CN"/>
          </w:rPr>
          <w:t>-</w:t>
        </w:r>
        <w:r>
          <w:t xml:space="preserve"> 1 -</w:t>
        </w:r>
        <w:r>
          <w:fldChar w:fldCharType="end"/>
        </w:r>
      </w:p>
    </w:sdtContent>
  </w:sdt>
  <w:p w14:paraId="11DDAEA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B74BC">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75A5">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6"/>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5"/>
      <w:lvlText w:val="%4."/>
      <w:lvlJc w:val="left"/>
      <w:pPr>
        <w:tabs>
          <w:tab w:val="left" w:pos="1680"/>
        </w:tabs>
        <w:ind w:left="1680" w:hanging="420"/>
      </w:pPr>
    </w:lvl>
    <w:lvl w:ilvl="4" w:tentative="0">
      <w:start w:val="1"/>
      <w:numFmt w:val="lowerLetter"/>
      <w:pStyle w:val="6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xMjY3ZGYwMzIzZDA2MGM2ODA4OGJiOTg2NzRlYTc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200"/>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331"/>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28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1E4102C"/>
    <w:rsid w:val="02866687"/>
    <w:rsid w:val="02A01621"/>
    <w:rsid w:val="02CF77E3"/>
    <w:rsid w:val="039D7403"/>
    <w:rsid w:val="03AD13AC"/>
    <w:rsid w:val="03E4702D"/>
    <w:rsid w:val="046B5557"/>
    <w:rsid w:val="04BA4202"/>
    <w:rsid w:val="04EB0573"/>
    <w:rsid w:val="04EC79F8"/>
    <w:rsid w:val="054144F3"/>
    <w:rsid w:val="057B7642"/>
    <w:rsid w:val="05B41434"/>
    <w:rsid w:val="05BF5A3F"/>
    <w:rsid w:val="05CC657A"/>
    <w:rsid w:val="05CF5F11"/>
    <w:rsid w:val="05F01069"/>
    <w:rsid w:val="060177A9"/>
    <w:rsid w:val="064D4061"/>
    <w:rsid w:val="06795EFA"/>
    <w:rsid w:val="07927F8D"/>
    <w:rsid w:val="07E57DCD"/>
    <w:rsid w:val="07FC03D1"/>
    <w:rsid w:val="085A47BF"/>
    <w:rsid w:val="085A5D9C"/>
    <w:rsid w:val="087D77AC"/>
    <w:rsid w:val="08805454"/>
    <w:rsid w:val="08DB248F"/>
    <w:rsid w:val="090C4602"/>
    <w:rsid w:val="09170E56"/>
    <w:rsid w:val="092D1CBF"/>
    <w:rsid w:val="094E1E96"/>
    <w:rsid w:val="09C21316"/>
    <w:rsid w:val="09C83368"/>
    <w:rsid w:val="09F17FA3"/>
    <w:rsid w:val="0B0B6B53"/>
    <w:rsid w:val="0B12510E"/>
    <w:rsid w:val="0B8E5FA0"/>
    <w:rsid w:val="0BA50EEA"/>
    <w:rsid w:val="0BAE7EBF"/>
    <w:rsid w:val="0C283B62"/>
    <w:rsid w:val="0C7D7289"/>
    <w:rsid w:val="0CE70809"/>
    <w:rsid w:val="0CF956B3"/>
    <w:rsid w:val="0D480E10"/>
    <w:rsid w:val="0EC837EC"/>
    <w:rsid w:val="0ECA7307"/>
    <w:rsid w:val="0EF116EF"/>
    <w:rsid w:val="0EF5483E"/>
    <w:rsid w:val="0F3F04BE"/>
    <w:rsid w:val="0F611C71"/>
    <w:rsid w:val="0FF45D9B"/>
    <w:rsid w:val="10924095"/>
    <w:rsid w:val="1134711F"/>
    <w:rsid w:val="12430673"/>
    <w:rsid w:val="128852B9"/>
    <w:rsid w:val="12B87C70"/>
    <w:rsid w:val="1304196F"/>
    <w:rsid w:val="136E3EF6"/>
    <w:rsid w:val="13DD07AA"/>
    <w:rsid w:val="153C5091"/>
    <w:rsid w:val="155F3DA8"/>
    <w:rsid w:val="15D30871"/>
    <w:rsid w:val="16790B32"/>
    <w:rsid w:val="16D249B2"/>
    <w:rsid w:val="16F975B7"/>
    <w:rsid w:val="187B7A29"/>
    <w:rsid w:val="189578F6"/>
    <w:rsid w:val="18DC7C0F"/>
    <w:rsid w:val="1A0339D6"/>
    <w:rsid w:val="1A1832E5"/>
    <w:rsid w:val="1A3F765B"/>
    <w:rsid w:val="1AF40C41"/>
    <w:rsid w:val="1B821D48"/>
    <w:rsid w:val="1BA103B8"/>
    <w:rsid w:val="1C055862"/>
    <w:rsid w:val="1C057370"/>
    <w:rsid w:val="1C213E1A"/>
    <w:rsid w:val="1C2D35AD"/>
    <w:rsid w:val="1C58318F"/>
    <w:rsid w:val="1CCF0E83"/>
    <w:rsid w:val="1D070E24"/>
    <w:rsid w:val="1D43377F"/>
    <w:rsid w:val="1E654F82"/>
    <w:rsid w:val="1ED33FB6"/>
    <w:rsid w:val="1ED54DF8"/>
    <w:rsid w:val="1EE85B65"/>
    <w:rsid w:val="1F4B6707"/>
    <w:rsid w:val="1FDD5E44"/>
    <w:rsid w:val="2027280B"/>
    <w:rsid w:val="202D47D4"/>
    <w:rsid w:val="20BB7D17"/>
    <w:rsid w:val="20CB5EB6"/>
    <w:rsid w:val="20CB71D8"/>
    <w:rsid w:val="20F55779"/>
    <w:rsid w:val="21247011"/>
    <w:rsid w:val="213E37D6"/>
    <w:rsid w:val="21556224"/>
    <w:rsid w:val="21626206"/>
    <w:rsid w:val="21827141"/>
    <w:rsid w:val="21A773A1"/>
    <w:rsid w:val="242A0B1C"/>
    <w:rsid w:val="242A5EB9"/>
    <w:rsid w:val="246D27F6"/>
    <w:rsid w:val="24BE2127"/>
    <w:rsid w:val="24F46AA1"/>
    <w:rsid w:val="260E0413"/>
    <w:rsid w:val="26BC06CE"/>
    <w:rsid w:val="27006FF4"/>
    <w:rsid w:val="27907A19"/>
    <w:rsid w:val="279A4F10"/>
    <w:rsid w:val="27A424B1"/>
    <w:rsid w:val="289F6214"/>
    <w:rsid w:val="28CD6F6F"/>
    <w:rsid w:val="28F60B2A"/>
    <w:rsid w:val="29106B2B"/>
    <w:rsid w:val="297E0FB4"/>
    <w:rsid w:val="29A87F57"/>
    <w:rsid w:val="2A1E1C0C"/>
    <w:rsid w:val="2AA02CE2"/>
    <w:rsid w:val="2AB87D71"/>
    <w:rsid w:val="2ADC2444"/>
    <w:rsid w:val="2AE800F4"/>
    <w:rsid w:val="2AF615D8"/>
    <w:rsid w:val="2BAB6F7D"/>
    <w:rsid w:val="2BDC6196"/>
    <w:rsid w:val="2BEC37E2"/>
    <w:rsid w:val="2C5F486A"/>
    <w:rsid w:val="2D861E09"/>
    <w:rsid w:val="2D937660"/>
    <w:rsid w:val="2E44259E"/>
    <w:rsid w:val="2E7C01E1"/>
    <w:rsid w:val="2E883D14"/>
    <w:rsid w:val="2EFD3C9E"/>
    <w:rsid w:val="2F3A33B2"/>
    <w:rsid w:val="2F8A6913"/>
    <w:rsid w:val="2FF344D2"/>
    <w:rsid w:val="307E36DC"/>
    <w:rsid w:val="3084790D"/>
    <w:rsid w:val="30882BA1"/>
    <w:rsid w:val="308E5631"/>
    <w:rsid w:val="31364D63"/>
    <w:rsid w:val="31C45F6A"/>
    <w:rsid w:val="325D03C5"/>
    <w:rsid w:val="326C34F4"/>
    <w:rsid w:val="32940051"/>
    <w:rsid w:val="332602E8"/>
    <w:rsid w:val="332B0B11"/>
    <w:rsid w:val="3348417B"/>
    <w:rsid w:val="33B95504"/>
    <w:rsid w:val="34031313"/>
    <w:rsid w:val="342F6C93"/>
    <w:rsid w:val="349316AD"/>
    <w:rsid w:val="34AD0DF8"/>
    <w:rsid w:val="34DC7262"/>
    <w:rsid w:val="35154ED0"/>
    <w:rsid w:val="35A46387"/>
    <w:rsid w:val="367361FE"/>
    <w:rsid w:val="36E302B5"/>
    <w:rsid w:val="372969A6"/>
    <w:rsid w:val="37BB2E0B"/>
    <w:rsid w:val="37D83F93"/>
    <w:rsid w:val="38007937"/>
    <w:rsid w:val="38286BF6"/>
    <w:rsid w:val="3871631D"/>
    <w:rsid w:val="38CB2ED4"/>
    <w:rsid w:val="38CF5CC8"/>
    <w:rsid w:val="38FB4778"/>
    <w:rsid w:val="39A80EB0"/>
    <w:rsid w:val="3A55038B"/>
    <w:rsid w:val="3AAC169A"/>
    <w:rsid w:val="3AB2015D"/>
    <w:rsid w:val="3B702E61"/>
    <w:rsid w:val="3BE606AB"/>
    <w:rsid w:val="3CD81137"/>
    <w:rsid w:val="3D3103CE"/>
    <w:rsid w:val="3D4924B7"/>
    <w:rsid w:val="3D4E7F62"/>
    <w:rsid w:val="3D654E70"/>
    <w:rsid w:val="3DDC4B6E"/>
    <w:rsid w:val="3E902DFF"/>
    <w:rsid w:val="3FB06028"/>
    <w:rsid w:val="40E553D5"/>
    <w:rsid w:val="41150A09"/>
    <w:rsid w:val="412B0723"/>
    <w:rsid w:val="416E4C3D"/>
    <w:rsid w:val="42547E3B"/>
    <w:rsid w:val="42D62A0E"/>
    <w:rsid w:val="4345511B"/>
    <w:rsid w:val="43547BA6"/>
    <w:rsid w:val="43A21451"/>
    <w:rsid w:val="44213356"/>
    <w:rsid w:val="447D4D4F"/>
    <w:rsid w:val="44C71A88"/>
    <w:rsid w:val="44F12CAA"/>
    <w:rsid w:val="451677C8"/>
    <w:rsid w:val="456345AC"/>
    <w:rsid w:val="45675D9F"/>
    <w:rsid w:val="45DB1EE3"/>
    <w:rsid w:val="46333E81"/>
    <w:rsid w:val="46406C9A"/>
    <w:rsid w:val="4683163E"/>
    <w:rsid w:val="46C320A6"/>
    <w:rsid w:val="47031BB9"/>
    <w:rsid w:val="477E3491"/>
    <w:rsid w:val="4840346D"/>
    <w:rsid w:val="48FD5959"/>
    <w:rsid w:val="4901507A"/>
    <w:rsid w:val="49C96051"/>
    <w:rsid w:val="4A4E6966"/>
    <w:rsid w:val="4A607280"/>
    <w:rsid w:val="4A906EB2"/>
    <w:rsid w:val="4A9877D6"/>
    <w:rsid w:val="4AFD2237"/>
    <w:rsid w:val="4B2961B9"/>
    <w:rsid w:val="4B54156D"/>
    <w:rsid w:val="4B941700"/>
    <w:rsid w:val="4BFB7D96"/>
    <w:rsid w:val="4C49505E"/>
    <w:rsid w:val="4CA9606F"/>
    <w:rsid w:val="4CB97288"/>
    <w:rsid w:val="4CEA3B54"/>
    <w:rsid w:val="4CFB6967"/>
    <w:rsid w:val="4DFA7D04"/>
    <w:rsid w:val="4E914D01"/>
    <w:rsid w:val="4EE7683D"/>
    <w:rsid w:val="4F3C333F"/>
    <w:rsid w:val="4F7A3F06"/>
    <w:rsid w:val="4FA9426E"/>
    <w:rsid w:val="4FE76FEE"/>
    <w:rsid w:val="50291576"/>
    <w:rsid w:val="50387EC9"/>
    <w:rsid w:val="5052205F"/>
    <w:rsid w:val="509A1C73"/>
    <w:rsid w:val="50A81392"/>
    <w:rsid w:val="51494400"/>
    <w:rsid w:val="51894111"/>
    <w:rsid w:val="51A007AA"/>
    <w:rsid w:val="521C5099"/>
    <w:rsid w:val="528507DE"/>
    <w:rsid w:val="529B278A"/>
    <w:rsid w:val="52D37DCB"/>
    <w:rsid w:val="53376ADA"/>
    <w:rsid w:val="533F4CEE"/>
    <w:rsid w:val="536A77BD"/>
    <w:rsid w:val="536F231B"/>
    <w:rsid w:val="53C605B1"/>
    <w:rsid w:val="54246682"/>
    <w:rsid w:val="54423B60"/>
    <w:rsid w:val="544E4847"/>
    <w:rsid w:val="5498601B"/>
    <w:rsid w:val="55740F0C"/>
    <w:rsid w:val="55AD05A3"/>
    <w:rsid w:val="55E45605"/>
    <w:rsid w:val="56E755C8"/>
    <w:rsid w:val="57704E2E"/>
    <w:rsid w:val="57E00F33"/>
    <w:rsid w:val="58485925"/>
    <w:rsid w:val="58AA5E1A"/>
    <w:rsid w:val="58B42820"/>
    <w:rsid w:val="590A5666"/>
    <w:rsid w:val="599A0FE5"/>
    <w:rsid w:val="599A78B4"/>
    <w:rsid w:val="59F271C5"/>
    <w:rsid w:val="5A3D7F5A"/>
    <w:rsid w:val="5A435F69"/>
    <w:rsid w:val="5A540F6B"/>
    <w:rsid w:val="5ABF64C8"/>
    <w:rsid w:val="5AF06412"/>
    <w:rsid w:val="5BAF5677"/>
    <w:rsid w:val="5BD3526C"/>
    <w:rsid w:val="5BE07777"/>
    <w:rsid w:val="5BE9386D"/>
    <w:rsid w:val="5C661D71"/>
    <w:rsid w:val="5CAC59A0"/>
    <w:rsid w:val="5CB7063C"/>
    <w:rsid w:val="5CFF7F05"/>
    <w:rsid w:val="5D030C5C"/>
    <w:rsid w:val="5D1F7B01"/>
    <w:rsid w:val="5D4C4AFA"/>
    <w:rsid w:val="5D583DB6"/>
    <w:rsid w:val="5D6B0FD1"/>
    <w:rsid w:val="5E045613"/>
    <w:rsid w:val="5E3C6D97"/>
    <w:rsid w:val="5F7E6F1C"/>
    <w:rsid w:val="603E67DA"/>
    <w:rsid w:val="60E74D71"/>
    <w:rsid w:val="60F66071"/>
    <w:rsid w:val="61013BD9"/>
    <w:rsid w:val="61D94E6D"/>
    <w:rsid w:val="62346B49"/>
    <w:rsid w:val="629D56D3"/>
    <w:rsid w:val="62A057D8"/>
    <w:rsid w:val="62BC4DF2"/>
    <w:rsid w:val="633211DE"/>
    <w:rsid w:val="63CB3D8B"/>
    <w:rsid w:val="64102907"/>
    <w:rsid w:val="64692017"/>
    <w:rsid w:val="648700E8"/>
    <w:rsid w:val="64C1050B"/>
    <w:rsid w:val="65B31C9E"/>
    <w:rsid w:val="65B8754F"/>
    <w:rsid w:val="66D65031"/>
    <w:rsid w:val="670B6A7B"/>
    <w:rsid w:val="671A1DC5"/>
    <w:rsid w:val="6721173E"/>
    <w:rsid w:val="673752E8"/>
    <w:rsid w:val="67B927DC"/>
    <w:rsid w:val="68330A12"/>
    <w:rsid w:val="6953498D"/>
    <w:rsid w:val="698F70E0"/>
    <w:rsid w:val="6AAB113E"/>
    <w:rsid w:val="6B05560F"/>
    <w:rsid w:val="6BEF516F"/>
    <w:rsid w:val="6C274E1F"/>
    <w:rsid w:val="6CB70064"/>
    <w:rsid w:val="6CC94A67"/>
    <w:rsid w:val="6D0A1123"/>
    <w:rsid w:val="6D0F4C8D"/>
    <w:rsid w:val="6D212753"/>
    <w:rsid w:val="6DBF2BD8"/>
    <w:rsid w:val="6DC5609A"/>
    <w:rsid w:val="6DE00DFA"/>
    <w:rsid w:val="6E1B6684"/>
    <w:rsid w:val="6F343D32"/>
    <w:rsid w:val="6F8C21C4"/>
    <w:rsid w:val="702C2AF3"/>
    <w:rsid w:val="704E1F61"/>
    <w:rsid w:val="7062494A"/>
    <w:rsid w:val="712D67BD"/>
    <w:rsid w:val="71591B4B"/>
    <w:rsid w:val="71606D24"/>
    <w:rsid w:val="71B02EC3"/>
    <w:rsid w:val="71E546CC"/>
    <w:rsid w:val="72DC6774"/>
    <w:rsid w:val="72E10A70"/>
    <w:rsid w:val="73F62525"/>
    <w:rsid w:val="741305C3"/>
    <w:rsid w:val="743B200D"/>
    <w:rsid w:val="748D0358"/>
    <w:rsid w:val="748D7E3A"/>
    <w:rsid w:val="74DA1431"/>
    <w:rsid w:val="75A93F80"/>
    <w:rsid w:val="75E07F9E"/>
    <w:rsid w:val="76FC0100"/>
    <w:rsid w:val="780B3D70"/>
    <w:rsid w:val="78B4050B"/>
    <w:rsid w:val="79144850"/>
    <w:rsid w:val="791864CF"/>
    <w:rsid w:val="792B4762"/>
    <w:rsid w:val="79685748"/>
    <w:rsid w:val="7A365AD5"/>
    <w:rsid w:val="7A9F26C7"/>
    <w:rsid w:val="7AA159DE"/>
    <w:rsid w:val="7B614450"/>
    <w:rsid w:val="7B656E15"/>
    <w:rsid w:val="7BAC5D14"/>
    <w:rsid w:val="7C14594A"/>
    <w:rsid w:val="7C1E0794"/>
    <w:rsid w:val="7C7C6B16"/>
    <w:rsid w:val="7CE161C2"/>
    <w:rsid w:val="7D212E8C"/>
    <w:rsid w:val="7D7F3F24"/>
    <w:rsid w:val="7D9064BA"/>
    <w:rsid w:val="7E311AE2"/>
    <w:rsid w:val="7E870DE0"/>
    <w:rsid w:val="7E901B59"/>
    <w:rsid w:val="7EAB0E2B"/>
    <w:rsid w:val="7F946DF7"/>
    <w:rsid w:val="7FA4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numPr>
        <w:ilvl w:val="3"/>
        <w:numId w:val="1"/>
      </w:numPr>
      <w:outlineLvl w:val="1"/>
    </w:pPr>
    <w:rPr>
      <w:sz w:val="28"/>
    </w:rPr>
  </w:style>
  <w:style w:type="paragraph" w:styleId="6">
    <w:name w:val="heading 3"/>
    <w:basedOn w:val="1"/>
    <w:next w:val="1"/>
    <w:autoRedefine/>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link w:val="72"/>
    <w:autoRedefine/>
    <w:qFormat/>
    <w:uiPriority w:val="0"/>
    <w:pPr>
      <w:spacing w:after="120"/>
    </w:pPr>
  </w:style>
  <w:style w:type="paragraph" w:styleId="7">
    <w:name w:val="Normal Indent"/>
    <w:basedOn w:val="1"/>
    <w:next w:val="8"/>
    <w:autoRedefine/>
    <w:qFormat/>
    <w:uiPriority w:val="0"/>
    <w:pPr>
      <w:ind w:firstLine="420"/>
    </w:pPr>
    <w:rPr>
      <w:szCs w:val="20"/>
    </w:rPr>
  </w:style>
  <w:style w:type="paragraph" w:styleId="8">
    <w:name w:val="Body Text Indent"/>
    <w:basedOn w:val="1"/>
    <w:autoRedefine/>
    <w:semiHidden/>
    <w:qFormat/>
    <w:uiPriority w:val="0"/>
    <w:pPr>
      <w:spacing w:line="360" w:lineRule="auto"/>
      <w:ind w:left="720" w:hanging="720" w:hangingChars="300"/>
    </w:pPr>
    <w:rPr>
      <w:sz w:val="24"/>
      <w:szCs w:val="20"/>
    </w:rPr>
  </w:style>
  <w:style w:type="paragraph" w:styleId="9">
    <w:name w:val="annotation text"/>
    <w:basedOn w:val="1"/>
    <w:autoRedefine/>
    <w:qFormat/>
    <w:uiPriority w:val="0"/>
    <w:pPr>
      <w:autoSpaceDE w:val="0"/>
      <w:autoSpaceDN w:val="0"/>
      <w:adjustRightInd w:val="0"/>
      <w:spacing w:line="315" w:lineRule="atLeast"/>
      <w:jc w:val="left"/>
    </w:pPr>
    <w:rPr>
      <w:rFonts w:ascii="宋体"/>
      <w:kern w:val="0"/>
      <w:sz w:val="24"/>
      <w:szCs w:val="20"/>
    </w:rPr>
  </w:style>
  <w:style w:type="paragraph" w:styleId="10">
    <w:name w:val="index 6"/>
    <w:next w:val="1"/>
    <w:autoRedefine/>
    <w:qFormat/>
    <w:uiPriority w:val="0"/>
    <w:pPr>
      <w:jc w:val="both"/>
    </w:pPr>
    <w:rPr>
      <w:rFonts w:ascii="Times New Roman" w:hAnsi="Times New Roman" w:eastAsia="宋体" w:cs="Times New Roman"/>
      <w:sz w:val="21"/>
      <w:szCs w:val="24"/>
      <w:lang w:val="en-US" w:eastAsia="zh-CN" w:bidi="ar-SA"/>
    </w:rPr>
  </w:style>
  <w:style w:type="paragraph" w:styleId="11">
    <w:name w:val="Plain Text"/>
    <w:basedOn w:val="1"/>
    <w:link w:val="63"/>
    <w:autoRedefine/>
    <w:qFormat/>
    <w:uiPriority w:val="0"/>
    <w:rPr>
      <w:rFonts w:ascii="宋体" w:hAnsi="Courier New" w:cs="宋体"/>
      <w:szCs w:val="21"/>
    </w:rPr>
  </w:style>
  <w:style w:type="paragraph" w:styleId="12">
    <w:name w:val="Date"/>
    <w:basedOn w:val="1"/>
    <w:next w:val="1"/>
    <w:link w:val="54"/>
    <w:autoRedefine/>
    <w:qFormat/>
    <w:uiPriority w:val="0"/>
    <w:pPr>
      <w:ind w:left="100" w:leftChars="2500"/>
    </w:pPr>
  </w:style>
  <w:style w:type="paragraph" w:styleId="13">
    <w:name w:val="Balloon Text"/>
    <w:basedOn w:val="1"/>
    <w:autoRedefine/>
    <w:semiHidden/>
    <w:qFormat/>
    <w:uiPriority w:val="0"/>
    <w:rPr>
      <w:sz w:val="18"/>
      <w:szCs w:val="18"/>
    </w:rPr>
  </w:style>
  <w:style w:type="paragraph" w:styleId="14">
    <w:name w:val="footer"/>
    <w:basedOn w:val="1"/>
    <w:link w:val="67"/>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autoRedefine/>
    <w:qFormat/>
    <w:uiPriority w:val="0"/>
    <w:pPr>
      <w:spacing w:afterLines="0" w:line="240" w:lineRule="auto"/>
    </w:pPr>
    <w:rPr>
      <w:rFonts w:ascii="Calibri" w:hAnsi="Calibri"/>
      <w:szCs w:val="20"/>
    </w:rPr>
  </w:style>
  <w:style w:type="paragraph" w:styleId="17">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8">
    <w:name w:val="Subtitle"/>
    <w:basedOn w:val="1"/>
    <w:next w:val="1"/>
    <w:link w:val="64"/>
    <w:autoRedefine/>
    <w:qFormat/>
    <w:uiPriority w:val="0"/>
    <w:pPr>
      <w:spacing w:before="240" w:after="60" w:line="312" w:lineRule="auto"/>
      <w:jc w:val="center"/>
      <w:outlineLvl w:val="1"/>
    </w:pPr>
    <w:rPr>
      <w:rFonts w:ascii="Cambria" w:hAnsi="Cambria"/>
      <w:b/>
      <w:bCs/>
      <w:kern w:val="28"/>
      <w:sz w:val="32"/>
      <w:szCs w:val="32"/>
    </w:rPr>
  </w:style>
  <w:style w:type="paragraph" w:styleId="19">
    <w:name w:val="Body Text 2"/>
    <w:basedOn w:val="1"/>
    <w:autoRedefine/>
    <w:qFormat/>
    <w:uiPriority w:val="0"/>
    <w:pPr>
      <w:spacing w:after="120" w:line="480" w:lineRule="auto"/>
    </w:p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1">
    <w:name w:val="Title"/>
    <w:basedOn w:val="1"/>
    <w:link w:val="59"/>
    <w:autoRedefine/>
    <w:qFormat/>
    <w:uiPriority w:val="0"/>
    <w:pPr>
      <w:spacing w:before="240" w:after="60"/>
      <w:jc w:val="center"/>
      <w:outlineLvl w:val="0"/>
    </w:pPr>
    <w:rPr>
      <w:rFonts w:ascii="Arial" w:hAnsi="Arial" w:eastAsia="隶书"/>
      <w:b/>
      <w:bCs/>
      <w:sz w:val="32"/>
      <w:szCs w:val="32"/>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bCs/>
    </w:rPr>
  </w:style>
  <w:style w:type="character" w:styleId="26">
    <w:name w:val="page number"/>
    <w:basedOn w:val="24"/>
    <w:autoRedefine/>
    <w:qFormat/>
    <w:uiPriority w:val="0"/>
  </w:style>
  <w:style w:type="character" w:styleId="27">
    <w:name w:val="Emphasis"/>
    <w:basedOn w:val="24"/>
    <w:autoRedefine/>
    <w:qFormat/>
    <w:uiPriority w:val="20"/>
    <w:rPr>
      <w:i/>
      <w:iCs/>
    </w:rPr>
  </w:style>
  <w:style w:type="character" w:styleId="28">
    <w:name w:val="Hyperlink"/>
    <w:autoRedefine/>
    <w:qFormat/>
    <w:uiPriority w:val="0"/>
    <w:rPr>
      <w:color w:val="0000FF"/>
      <w:u w:val="single"/>
    </w:rPr>
  </w:style>
  <w:style w:type="paragraph" w:customStyle="1" w:styleId="29">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30">
    <w:name w:val="TOC 标题1"/>
    <w:basedOn w:val="4"/>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paragraph" w:customStyle="1" w:styleId="31">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32">
    <w:name w:val="标题 1 Char"/>
    <w:autoRedefine/>
    <w:qFormat/>
    <w:uiPriority w:val="0"/>
    <w:rPr>
      <w:rFonts w:ascii="宋体" w:hAnsi="宋体" w:eastAsia="黑体"/>
      <w:b/>
      <w:bCs/>
      <w:kern w:val="44"/>
      <w:sz w:val="28"/>
      <w:szCs w:val="44"/>
      <w:lang w:val="en-US" w:eastAsia="zh-CN" w:bidi="ar-SA"/>
    </w:rPr>
  </w:style>
  <w:style w:type="character" w:customStyle="1" w:styleId="33">
    <w:name w:val="apple-converted-space"/>
    <w:basedOn w:val="24"/>
    <w:autoRedefine/>
    <w:qFormat/>
    <w:uiPriority w:val="0"/>
  </w:style>
  <w:style w:type="character" w:customStyle="1" w:styleId="34">
    <w:name w:val="nui-addr-email4"/>
    <w:basedOn w:val="24"/>
    <w:autoRedefine/>
    <w:qFormat/>
    <w:uiPriority w:val="0"/>
  </w:style>
  <w:style w:type="character" w:customStyle="1" w:styleId="35">
    <w:name w:val="正文文本 字符"/>
    <w:link w:val="3"/>
    <w:autoRedefine/>
    <w:qFormat/>
    <w:uiPriority w:val="0"/>
    <w:rPr>
      <w:kern w:val="2"/>
      <w:sz w:val="21"/>
      <w:szCs w:val="24"/>
    </w:rPr>
  </w:style>
  <w:style w:type="character" w:customStyle="1" w:styleId="36">
    <w:name w:val="bumpedfont15"/>
    <w:basedOn w:val="24"/>
    <w:autoRedefine/>
    <w:qFormat/>
    <w:uiPriority w:val="0"/>
  </w:style>
  <w:style w:type="character" w:customStyle="1" w:styleId="37">
    <w:name w:val="ca-22"/>
    <w:basedOn w:val="24"/>
    <w:autoRedefine/>
    <w:qFormat/>
    <w:uiPriority w:val="0"/>
  </w:style>
  <w:style w:type="paragraph" w:customStyle="1" w:styleId="38">
    <w:name w:val="列出段落1"/>
    <w:basedOn w:val="1"/>
    <w:autoRedefine/>
    <w:qFormat/>
    <w:uiPriority w:val="34"/>
    <w:pPr>
      <w:ind w:firstLine="420" w:firstLineChars="200"/>
    </w:pPr>
  </w:style>
  <w:style w:type="paragraph" w:customStyle="1" w:styleId="3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默认段落字体 Para Char Char Char Char"/>
    <w:basedOn w:val="1"/>
    <w:autoRedefine/>
    <w:qFormat/>
    <w:uiPriority w:val="0"/>
  </w:style>
  <w:style w:type="paragraph" w:customStyle="1" w:styleId="42">
    <w:name w:val="Char"/>
    <w:basedOn w:val="1"/>
    <w:autoRedefine/>
    <w:qFormat/>
    <w:uiPriority w:val="0"/>
    <w:pPr>
      <w:tabs>
        <w:tab w:val="left" w:pos="432"/>
      </w:tabs>
      <w:ind w:left="432" w:hanging="432"/>
    </w:pPr>
  </w:style>
  <w:style w:type="paragraph" w:customStyle="1" w:styleId="4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
    <w:name w:val="表格"/>
    <w:basedOn w:val="1"/>
    <w:autoRedefine/>
    <w:qFormat/>
    <w:uiPriority w:val="0"/>
    <w:pPr>
      <w:spacing w:line="360" w:lineRule="auto"/>
    </w:pPr>
    <w:rPr>
      <w:rFonts w:ascii="仿宋_GB2312" w:hAnsi="宋体" w:eastAsia="仿宋_GB2312"/>
      <w:bCs/>
      <w:color w:val="333333"/>
      <w:kern w:val="0"/>
      <w:sz w:val="28"/>
    </w:rPr>
  </w:style>
  <w:style w:type="paragraph" w:customStyle="1" w:styleId="45">
    <w:name w:val="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8">
    <w:name w:val="List Paragraph"/>
    <w:basedOn w:val="1"/>
    <w:autoRedefine/>
    <w:qFormat/>
    <w:uiPriority w:val="34"/>
    <w:pPr>
      <w:ind w:firstLine="420" w:firstLineChars="200"/>
    </w:pPr>
  </w:style>
  <w:style w:type="paragraph" w:customStyle="1" w:styleId="49">
    <w:name w:val="列出段落2"/>
    <w:basedOn w:val="1"/>
    <w:autoRedefine/>
    <w:qFormat/>
    <w:uiPriority w:val="34"/>
    <w:pPr>
      <w:ind w:firstLine="420" w:firstLineChars="200"/>
    </w:pPr>
    <w:rPr>
      <w:rFonts w:ascii="Calibri" w:hAnsi="Calibri"/>
      <w:szCs w:val="22"/>
    </w:rPr>
  </w:style>
  <w:style w:type="paragraph" w:customStyle="1" w:styleId="50">
    <w:name w:val="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
    <w:name w:val="p0"/>
    <w:basedOn w:val="1"/>
    <w:autoRedefine/>
    <w:qFormat/>
    <w:uiPriority w:val="0"/>
    <w:pPr>
      <w:widowControl/>
    </w:pPr>
    <w:rPr>
      <w:rFonts w:ascii="宋体" w:hAnsi="宋体" w:cs="宋体"/>
      <w:kern w:val="0"/>
      <w:szCs w:val="21"/>
    </w:rPr>
  </w:style>
  <w:style w:type="paragraph" w:customStyle="1" w:styleId="53">
    <w:name w:val="列出段落21"/>
    <w:basedOn w:val="1"/>
    <w:autoRedefine/>
    <w:qFormat/>
    <w:uiPriority w:val="34"/>
    <w:pPr>
      <w:ind w:firstLine="420" w:firstLineChars="200"/>
    </w:pPr>
  </w:style>
  <w:style w:type="character" w:customStyle="1" w:styleId="54">
    <w:name w:val="日期 字符"/>
    <w:link w:val="12"/>
    <w:autoRedefine/>
    <w:qFormat/>
    <w:uiPriority w:val="0"/>
    <w:rPr>
      <w:kern w:val="2"/>
      <w:sz w:val="21"/>
      <w:szCs w:val="24"/>
    </w:rPr>
  </w:style>
  <w:style w:type="paragraph" w:customStyle="1" w:styleId="55">
    <w:name w:val="_Style 45"/>
    <w:basedOn w:val="1"/>
    <w:next w:val="48"/>
    <w:autoRedefine/>
    <w:qFormat/>
    <w:uiPriority w:val="34"/>
    <w:pPr>
      <w:ind w:firstLine="420" w:firstLineChars="200"/>
    </w:pPr>
  </w:style>
  <w:style w:type="paragraph" w:customStyle="1" w:styleId="56">
    <w:name w:val="msolistparagraph"/>
    <w:basedOn w:val="1"/>
    <w:autoRedefine/>
    <w:qFormat/>
    <w:uiPriority w:val="0"/>
    <w:pPr>
      <w:ind w:firstLine="420" w:firstLineChars="200"/>
    </w:pPr>
    <w:rPr>
      <w:rFonts w:ascii="Calibri" w:hAnsi="Calibri"/>
      <w:szCs w:val="22"/>
    </w:rPr>
  </w:style>
  <w:style w:type="paragraph" w:styleId="57">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9">
    <w:name w:val="标题 字符"/>
    <w:basedOn w:val="24"/>
    <w:link w:val="21"/>
    <w:autoRedefine/>
    <w:qFormat/>
    <w:uiPriority w:val="0"/>
    <w:rPr>
      <w:rFonts w:ascii="Arial" w:hAnsi="Arial" w:eastAsia="隶书"/>
      <w:b/>
      <w:bCs/>
      <w:kern w:val="2"/>
      <w:sz w:val="32"/>
      <w:szCs w:val="32"/>
    </w:rPr>
  </w:style>
  <w:style w:type="paragraph" w:customStyle="1" w:styleId="60">
    <w:name w:val="xl35"/>
    <w:basedOn w:val="1"/>
    <w:autoRedefine/>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61">
    <w:name w:val="默认段落字体 Para Char Char Char Char Char Char Char"/>
    <w:basedOn w:val="1"/>
    <w:autoRedefine/>
    <w:qFormat/>
    <w:uiPriority w:val="0"/>
    <w:rPr>
      <w:rFonts w:ascii="Tahoma" w:hAnsi="Tahoma"/>
      <w:sz w:val="24"/>
      <w:szCs w:val="20"/>
    </w:rPr>
  </w:style>
  <w:style w:type="paragraph" w:customStyle="1" w:styleId="62">
    <w:name w:val="三级条标题"/>
    <w:basedOn w:val="1"/>
    <w:next w:val="58"/>
    <w:autoRedefine/>
    <w:qFormat/>
    <w:uiPriority w:val="0"/>
    <w:pPr>
      <w:widowControl/>
      <w:numPr>
        <w:ilvl w:val="4"/>
        <w:numId w:val="1"/>
      </w:numPr>
      <w:outlineLvl w:val="4"/>
    </w:pPr>
    <w:rPr>
      <w:rFonts w:ascii="黑体" w:eastAsia="黑体"/>
      <w:kern w:val="0"/>
      <w:szCs w:val="20"/>
    </w:rPr>
  </w:style>
  <w:style w:type="character" w:customStyle="1" w:styleId="63">
    <w:name w:val="纯文本 字符"/>
    <w:basedOn w:val="24"/>
    <w:link w:val="11"/>
    <w:autoRedefine/>
    <w:qFormat/>
    <w:uiPriority w:val="0"/>
    <w:rPr>
      <w:rFonts w:ascii="宋体" w:hAnsi="Courier New" w:cs="宋体"/>
      <w:kern w:val="2"/>
      <w:sz w:val="21"/>
      <w:szCs w:val="21"/>
    </w:rPr>
  </w:style>
  <w:style w:type="character" w:customStyle="1" w:styleId="64">
    <w:name w:val="副标题 字符"/>
    <w:link w:val="18"/>
    <w:autoRedefine/>
    <w:qFormat/>
    <w:uiPriority w:val="0"/>
    <w:rPr>
      <w:rFonts w:ascii="Cambria" w:hAnsi="Cambria"/>
      <w:b/>
      <w:bCs/>
      <w:kern w:val="28"/>
      <w:sz w:val="32"/>
      <w:szCs w:val="32"/>
    </w:rPr>
  </w:style>
  <w:style w:type="paragraph" w:customStyle="1" w:styleId="65">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6">
    <w:name w:val="_Style 17"/>
    <w:basedOn w:val="1"/>
    <w:autoRedefine/>
    <w:qFormat/>
    <w:uiPriority w:val="0"/>
    <w:rPr>
      <w:rFonts w:ascii="Tahoma" w:hAnsi="Tahoma"/>
      <w:sz w:val="24"/>
      <w:szCs w:val="20"/>
    </w:rPr>
  </w:style>
  <w:style w:type="character" w:customStyle="1" w:styleId="67">
    <w:name w:val="页脚 字符"/>
    <w:basedOn w:val="24"/>
    <w:link w:val="14"/>
    <w:autoRedefine/>
    <w:qFormat/>
    <w:uiPriority w:val="99"/>
    <w:rPr>
      <w:kern w:val="2"/>
      <w:sz w:val="18"/>
      <w:szCs w:val="18"/>
    </w:rPr>
  </w:style>
  <w:style w:type="paragraph" w:customStyle="1" w:styleId="68">
    <w:name w:val="Table Paragraph"/>
    <w:basedOn w:val="1"/>
    <w:autoRedefine/>
    <w:qFormat/>
    <w:uiPriority w:val="1"/>
    <w:rPr>
      <w:rFonts w:ascii="宋体" w:hAnsi="宋体" w:cs="宋体"/>
      <w:lang w:val="zh-CN" w:bidi="zh-CN"/>
    </w:rPr>
  </w:style>
  <w:style w:type="character" w:customStyle="1" w:styleId="69">
    <w:name w:val="font11"/>
    <w:basedOn w:val="24"/>
    <w:autoRedefine/>
    <w:qFormat/>
    <w:uiPriority w:val="0"/>
    <w:rPr>
      <w:rFonts w:hint="eastAsia" w:ascii="宋体" w:hAnsi="宋体" w:eastAsia="宋体" w:cs="宋体"/>
      <w:color w:val="000000"/>
      <w:sz w:val="16"/>
      <w:szCs w:val="16"/>
      <w:u w:val="none"/>
    </w:rPr>
  </w:style>
  <w:style w:type="paragraph" w:customStyle="1" w:styleId="70">
    <w:name w:val="Other|1"/>
    <w:basedOn w:val="1"/>
    <w:autoRedefine/>
    <w:qFormat/>
    <w:uiPriority w:val="0"/>
    <w:pPr>
      <w:spacing w:line="314" w:lineRule="exact"/>
    </w:pPr>
    <w:rPr>
      <w:rFonts w:ascii="宋体" w:hAnsi="宋体" w:cs="宋体"/>
      <w:sz w:val="20"/>
      <w:szCs w:val="20"/>
      <w:lang w:val="zh-TW" w:eastAsia="zh-TW" w:bidi="zh-TW"/>
    </w:rPr>
  </w:style>
  <w:style w:type="paragraph" w:customStyle="1" w:styleId="71">
    <w:name w:val="表格文字"/>
    <w:basedOn w:val="1"/>
    <w:autoRedefine/>
    <w:qFormat/>
    <w:uiPriority w:val="0"/>
    <w:pPr>
      <w:spacing w:before="25" w:after="25" w:line="240" w:lineRule="auto"/>
      <w:ind w:firstLine="0"/>
      <w:jc w:val="left"/>
    </w:pPr>
    <w:rPr>
      <w:bCs/>
      <w:spacing w:val="10"/>
      <w:kern w:val="0"/>
      <w:sz w:val="24"/>
    </w:rPr>
  </w:style>
  <w:style w:type="character" w:customStyle="1" w:styleId="72">
    <w:name w:val="正文文本 Char"/>
    <w:link w:val="3"/>
    <w:autoRedefine/>
    <w:qFormat/>
    <w:uiPriority w:val="99"/>
    <w:rPr>
      <w:kern w:val="2"/>
      <w:sz w:val="21"/>
      <w:szCs w:val="24"/>
    </w:rPr>
  </w:style>
  <w:style w:type="paragraph" w:customStyle="1" w:styleId="73">
    <w:name w:val="正文文本1"/>
    <w:basedOn w:val="1"/>
    <w:autoRedefine/>
    <w:qFormat/>
    <w:uiPriority w:val="0"/>
    <w:pPr>
      <w:jc w:val="center"/>
    </w:pPr>
    <w:rPr>
      <w:rFonts w:ascii="宋体" w:hAnsi="宋体"/>
      <w:color w:val="FF0000"/>
      <w:szCs w:val="24"/>
    </w:rPr>
  </w:style>
  <w:style w:type="paragraph" w:customStyle="1" w:styleId="74">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5">
    <w:name w:val="纯文本 Char"/>
    <w:basedOn w:val="24"/>
    <w:autoRedefine/>
    <w:qFormat/>
    <w:uiPriority w:val="0"/>
    <w:rPr>
      <w:rFonts w:ascii="宋体" w:hAnsi="Courier New" w:cs="宋体"/>
      <w:kern w:val="2"/>
      <w:sz w:val="21"/>
      <w:szCs w:val="21"/>
    </w:rPr>
  </w:style>
  <w:style w:type="paragraph" w:customStyle="1" w:styleId="76">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7">
    <w:name w:val="NormalCharacter"/>
    <w:autoRedefine/>
    <w:qFormat/>
    <w:uiPriority w:val="0"/>
    <w:rPr>
      <w:rFonts w:ascii="Times New Roman" w:hAnsi="Times New Roman" w:eastAsia="宋体" w:cs="Times New Roman"/>
    </w:rPr>
  </w:style>
  <w:style w:type="paragraph" w:customStyle="1" w:styleId="78">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9">
    <w:name w:val="Table Text"/>
    <w:basedOn w:val="1"/>
    <w:autoRedefine/>
    <w:semiHidden/>
    <w:qFormat/>
    <w:uiPriority w:val="0"/>
    <w:rPr>
      <w:rFonts w:ascii="宋体" w:hAnsi="宋体" w:eastAsia="宋体" w:cs="宋体"/>
      <w:sz w:val="19"/>
      <w:szCs w:val="19"/>
      <w:lang w:val="en-US" w:eastAsia="en-US" w:bidi="ar-SA"/>
    </w:rPr>
  </w:style>
  <w:style w:type="table" w:customStyle="1" w:styleId="80">
    <w:name w:val="Table Normal"/>
    <w:autoRedefine/>
    <w:semiHidden/>
    <w:unhideWhenUsed/>
    <w:qFormat/>
    <w:uiPriority w:val="0"/>
    <w:tblPr>
      <w:tblCellMar>
        <w:top w:w="0" w:type="dxa"/>
        <w:left w:w="0" w:type="dxa"/>
        <w:bottom w:w="0" w:type="dxa"/>
        <w:right w:w="0" w:type="dxa"/>
      </w:tblCellMar>
    </w:tblPr>
  </w:style>
  <w:style w:type="paragraph" w:customStyle="1" w:styleId="81">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2">
    <w:name w:val="font21"/>
    <w:basedOn w:val="24"/>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50</Pages>
  <Words>18425</Words>
  <Characters>20597</Characters>
  <Lines>94</Lines>
  <Paragraphs>26</Paragraphs>
  <TotalTime>2</TotalTime>
  <ScaleCrop>false</ScaleCrop>
  <LinksUpToDate>false</LinksUpToDate>
  <CharactersWithSpaces>22577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little pig</cp:lastModifiedBy>
  <cp:lastPrinted>2024-05-13T07:17:00Z</cp:lastPrinted>
  <dcterms:modified xsi:type="dcterms:W3CDTF">2024-08-09T00:41:27Z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3279EEA1E4014AC2BCD51B63EBD36CD0_12</vt:lpwstr>
  </property>
</Properties>
</file>