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38EF" w14:textId="77777777" w:rsidR="008E4AB4" w:rsidRDefault="008E4AB4">
      <w:pPr>
        <w:widowControl/>
        <w:spacing w:line="460" w:lineRule="exact"/>
        <w:jc w:val="center"/>
        <w:rPr>
          <w:rFonts w:ascii="宋体" w:hAnsi="宋体" w:cs="宋体-18030"/>
          <w:b/>
          <w:bCs/>
          <w:color w:val="000000"/>
          <w:sz w:val="30"/>
          <w:szCs w:val="30"/>
        </w:rPr>
      </w:pPr>
      <w:r w:rsidRPr="008E4AB4">
        <w:rPr>
          <w:rFonts w:ascii="宋体" w:hAnsi="宋体" w:cs="宋体-18030" w:hint="eastAsia"/>
          <w:b/>
          <w:bCs/>
          <w:color w:val="000000"/>
          <w:sz w:val="30"/>
          <w:szCs w:val="30"/>
        </w:rPr>
        <w:t>深圳市宝安区人民医院</w:t>
      </w:r>
    </w:p>
    <w:p w14:paraId="367C27DA" w14:textId="73D10243" w:rsidR="003653B6" w:rsidRDefault="00454400">
      <w:pPr>
        <w:widowControl/>
        <w:spacing w:line="460" w:lineRule="exact"/>
        <w:jc w:val="center"/>
        <w:rPr>
          <w:rFonts w:ascii="宋体" w:hAnsi="宋体" w:cs="宋体-18030"/>
          <w:b/>
          <w:bCs/>
          <w:color w:val="000000"/>
          <w:sz w:val="30"/>
          <w:szCs w:val="30"/>
        </w:rPr>
      </w:pPr>
      <w:r w:rsidRPr="00454400">
        <w:rPr>
          <w:rFonts w:ascii="宋体" w:hAnsi="宋体" w:cs="宋体-18030" w:hint="eastAsia"/>
          <w:b/>
          <w:bCs/>
          <w:color w:val="000000"/>
          <w:sz w:val="30"/>
          <w:szCs w:val="30"/>
        </w:rPr>
        <w:t>2024年第</w:t>
      </w:r>
      <w:r w:rsidR="0066133E">
        <w:rPr>
          <w:rFonts w:ascii="宋体" w:hAnsi="宋体" w:cs="宋体-18030" w:hint="eastAsia"/>
          <w:b/>
          <w:bCs/>
          <w:color w:val="000000"/>
          <w:sz w:val="30"/>
          <w:szCs w:val="30"/>
        </w:rPr>
        <w:t>16</w:t>
      </w:r>
      <w:r w:rsidRPr="00454400">
        <w:rPr>
          <w:rFonts w:ascii="宋体" w:hAnsi="宋体" w:cs="宋体-18030" w:hint="eastAsia"/>
          <w:b/>
          <w:bCs/>
          <w:color w:val="000000"/>
          <w:sz w:val="30"/>
          <w:szCs w:val="30"/>
        </w:rPr>
        <w:t>期</w:t>
      </w:r>
      <w:r w:rsidR="0066133E" w:rsidRPr="0066133E">
        <w:rPr>
          <w:rFonts w:ascii="宋体" w:hAnsi="宋体" w:cs="宋体-18030" w:hint="eastAsia"/>
          <w:b/>
          <w:bCs/>
          <w:color w:val="000000"/>
          <w:sz w:val="30"/>
          <w:szCs w:val="30"/>
        </w:rPr>
        <w:t>监控视频零星工程服务</w:t>
      </w:r>
      <w:r w:rsidRPr="00454400">
        <w:rPr>
          <w:rFonts w:ascii="宋体" w:hAnsi="宋体" w:cs="宋体-18030" w:hint="eastAsia"/>
          <w:b/>
          <w:bCs/>
          <w:color w:val="000000"/>
          <w:sz w:val="30"/>
          <w:szCs w:val="30"/>
        </w:rPr>
        <w:t>采购公告</w:t>
      </w:r>
    </w:p>
    <w:p w14:paraId="6D00F401" w14:textId="4C198DD6" w:rsidR="005E563A" w:rsidRDefault="00A6432B">
      <w:pPr>
        <w:widowControl/>
        <w:spacing w:line="460" w:lineRule="exact"/>
        <w:jc w:val="center"/>
        <w:rPr>
          <w:rFonts w:ascii="宋体" w:hAnsi="宋体"/>
          <w:b/>
          <w:bCs/>
          <w:sz w:val="30"/>
          <w:szCs w:val="30"/>
        </w:rPr>
      </w:pPr>
      <w:r>
        <w:rPr>
          <w:rFonts w:ascii="宋体" w:hAnsi="宋体"/>
          <w:b/>
          <w:bCs/>
          <w:sz w:val="30"/>
          <w:szCs w:val="30"/>
        </w:rPr>
        <w:t>采购编号:BYZBCG</w:t>
      </w:r>
      <w:r w:rsidR="007F35FE">
        <w:rPr>
          <w:rFonts w:ascii="宋体" w:hAnsi="宋体"/>
          <w:b/>
          <w:bCs/>
          <w:sz w:val="30"/>
          <w:szCs w:val="30"/>
        </w:rPr>
        <w:t>2024</w:t>
      </w:r>
      <w:r>
        <w:rPr>
          <w:rFonts w:ascii="宋体" w:hAnsi="宋体"/>
          <w:b/>
          <w:bCs/>
          <w:sz w:val="30"/>
          <w:szCs w:val="30"/>
        </w:rPr>
        <w:t>-</w:t>
      </w:r>
      <w:r w:rsidR="0066133E">
        <w:rPr>
          <w:rFonts w:ascii="宋体" w:hAnsi="宋体" w:hint="eastAsia"/>
          <w:b/>
          <w:bCs/>
          <w:sz w:val="30"/>
          <w:szCs w:val="30"/>
        </w:rPr>
        <w:t>16</w:t>
      </w:r>
    </w:p>
    <w:p w14:paraId="589DB4C3" w14:textId="6029DFA3" w:rsidR="005E563A" w:rsidRDefault="00A6432B" w:rsidP="00675CBE">
      <w:pPr>
        <w:pStyle w:val="a4"/>
      </w:pPr>
      <w:r>
        <w:t>根据国家</w:t>
      </w:r>
      <w:r>
        <w:rPr>
          <w:rFonts w:ascii="微软雅黑" w:eastAsia="微软雅黑" w:hAnsi="微软雅黑" w:cs="微软雅黑" w:hint="eastAsia"/>
        </w:rPr>
        <w:t>､</w:t>
      </w:r>
      <w:r>
        <w:rPr>
          <w:rFonts w:ascii="宋体" w:hAnsi="宋体" w:cs="宋体" w:hint="eastAsia"/>
        </w:rPr>
        <w:t>省市等有关文件要求</w:t>
      </w:r>
      <w:r>
        <w:t>,</w:t>
      </w:r>
      <w:r>
        <w:t>依照公开</w:t>
      </w:r>
      <w:r>
        <w:rPr>
          <w:rFonts w:ascii="微软雅黑" w:eastAsia="微软雅黑" w:hAnsi="微软雅黑" w:cs="微软雅黑" w:hint="eastAsia"/>
        </w:rPr>
        <w:t>､</w:t>
      </w:r>
      <w:r>
        <w:rPr>
          <w:rFonts w:ascii="宋体" w:hAnsi="宋体" w:cs="宋体" w:hint="eastAsia"/>
        </w:rPr>
        <w:t>公平</w:t>
      </w:r>
      <w:r>
        <w:rPr>
          <w:rFonts w:ascii="微软雅黑" w:eastAsia="微软雅黑" w:hAnsi="微软雅黑" w:cs="微软雅黑" w:hint="eastAsia"/>
        </w:rPr>
        <w:t>､</w:t>
      </w:r>
      <w:r>
        <w:rPr>
          <w:rFonts w:ascii="宋体" w:hAnsi="宋体" w:cs="宋体" w:hint="eastAsia"/>
        </w:rPr>
        <w:t>公正的原则</w:t>
      </w:r>
      <w:r>
        <w:t>,</w:t>
      </w:r>
      <w:r w:rsidR="008E4AB4">
        <w:t>深圳市宝安区人民医院</w:t>
      </w:r>
      <w:r>
        <w:t>拟对以下采购项目进行</w:t>
      </w:r>
      <w:r w:rsidR="002E0453">
        <w:rPr>
          <w:rFonts w:hint="eastAsia"/>
        </w:rPr>
        <w:t>招</w:t>
      </w:r>
      <w:r>
        <w:t>标采购</w:t>
      </w:r>
      <w:r>
        <w:t>,</w:t>
      </w:r>
      <w:r>
        <w:t>特邀请合格供应商前来进行参与投标</w:t>
      </w:r>
      <w:r>
        <w:rPr>
          <w:rFonts w:ascii="微软雅黑" w:eastAsia="微软雅黑" w:hAnsi="微软雅黑" w:cs="微软雅黑" w:hint="eastAsia"/>
        </w:rPr>
        <w:t>｡</w:t>
      </w:r>
      <w:r>
        <w:rPr>
          <w:rFonts w:ascii="宋体" w:hAnsi="宋体" w:cs="宋体" w:hint="eastAsia"/>
        </w:rPr>
        <w:t>公告如下</w:t>
      </w:r>
      <w:r>
        <w:t>:</w:t>
      </w:r>
    </w:p>
    <w:p w14:paraId="352C73FC" w14:textId="02F4D510" w:rsidR="005E563A" w:rsidRDefault="00A6432B" w:rsidP="00675CBE">
      <w:pPr>
        <w:pStyle w:val="a4"/>
        <w:rPr>
          <w:b/>
        </w:rPr>
      </w:pPr>
      <w:r>
        <w:rPr>
          <w:b/>
        </w:rPr>
        <w:t>一</w:t>
      </w:r>
      <w:r>
        <w:rPr>
          <w:rFonts w:ascii="微软雅黑" w:eastAsia="微软雅黑" w:hAnsi="微软雅黑" w:cs="微软雅黑" w:hint="eastAsia"/>
          <w:b/>
        </w:rPr>
        <w:t>､</w:t>
      </w:r>
      <w:r>
        <w:rPr>
          <w:rFonts w:ascii="宋体" w:hAnsi="宋体" w:cs="宋体" w:hint="eastAsia"/>
          <w:b/>
        </w:rPr>
        <w:t>采购项目的名称及数量</w:t>
      </w:r>
      <w:r>
        <w:rPr>
          <w:b/>
        </w:rPr>
        <w:t>:</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1"/>
        <w:gridCol w:w="2106"/>
        <w:gridCol w:w="2394"/>
      </w:tblGrid>
      <w:tr w:rsidR="005E563A" w14:paraId="7B82EB77" w14:textId="77777777" w:rsidTr="00F526E1">
        <w:trPr>
          <w:trHeight w:val="596"/>
          <w:jc w:val="center"/>
        </w:trPr>
        <w:tc>
          <w:tcPr>
            <w:tcW w:w="4101" w:type="dxa"/>
            <w:tcMar>
              <w:top w:w="0" w:type="dxa"/>
              <w:left w:w="108" w:type="dxa"/>
              <w:bottom w:w="0" w:type="dxa"/>
              <w:right w:w="108" w:type="dxa"/>
            </w:tcMar>
            <w:vAlign w:val="center"/>
          </w:tcPr>
          <w:p w14:paraId="056A478B"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18030"/>
                <w:bCs/>
                <w:szCs w:val="21"/>
              </w:rPr>
              <w:t>项目名称</w:t>
            </w:r>
          </w:p>
        </w:tc>
        <w:tc>
          <w:tcPr>
            <w:tcW w:w="2106" w:type="dxa"/>
            <w:tcMar>
              <w:top w:w="0" w:type="dxa"/>
              <w:left w:w="108" w:type="dxa"/>
              <w:bottom w:w="0" w:type="dxa"/>
              <w:right w:w="108" w:type="dxa"/>
            </w:tcMar>
            <w:vAlign w:val="center"/>
          </w:tcPr>
          <w:p w14:paraId="59474D6D"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18030"/>
                <w:bCs/>
                <w:szCs w:val="21"/>
              </w:rPr>
              <w:t>使用科室</w:t>
            </w:r>
          </w:p>
        </w:tc>
        <w:tc>
          <w:tcPr>
            <w:tcW w:w="2394" w:type="dxa"/>
            <w:vAlign w:val="center"/>
          </w:tcPr>
          <w:p w14:paraId="1F7235B4" w14:textId="77777777" w:rsidR="005E563A" w:rsidRPr="00647056" w:rsidRDefault="00A6432B" w:rsidP="00CC4037">
            <w:pPr>
              <w:widowControl/>
              <w:spacing w:before="100" w:beforeAutospacing="1" w:after="100" w:afterAutospacing="1"/>
              <w:jc w:val="center"/>
              <w:rPr>
                <w:rFonts w:ascii="宋体" w:hAnsi="宋体" w:cs="宋体-18030"/>
                <w:bCs/>
                <w:szCs w:val="21"/>
              </w:rPr>
            </w:pPr>
            <w:r w:rsidRPr="00647056">
              <w:rPr>
                <w:rFonts w:ascii="宋体" w:hAnsi="宋体" w:cs="宋体"/>
                <w:kern w:val="0"/>
                <w:szCs w:val="21"/>
              </w:rPr>
              <w:t>备注</w:t>
            </w:r>
          </w:p>
        </w:tc>
      </w:tr>
      <w:tr w:rsidR="005E563A" w14:paraId="271EBB11" w14:textId="77777777" w:rsidTr="00F526E1">
        <w:trPr>
          <w:trHeight w:val="435"/>
          <w:jc w:val="center"/>
        </w:trPr>
        <w:tc>
          <w:tcPr>
            <w:tcW w:w="4101" w:type="dxa"/>
            <w:tcMar>
              <w:top w:w="0" w:type="dxa"/>
              <w:left w:w="108" w:type="dxa"/>
              <w:bottom w:w="0" w:type="dxa"/>
              <w:right w:w="108" w:type="dxa"/>
            </w:tcMar>
            <w:vAlign w:val="center"/>
          </w:tcPr>
          <w:p w14:paraId="68903375" w14:textId="0E9EB899" w:rsidR="005E563A" w:rsidRDefault="0066133E" w:rsidP="00CC4037">
            <w:pPr>
              <w:widowControl/>
              <w:jc w:val="center"/>
              <w:rPr>
                <w:rFonts w:ascii="宋体" w:hAnsi="宋体" w:cs="宋体"/>
                <w:kern w:val="0"/>
                <w:szCs w:val="21"/>
              </w:rPr>
            </w:pPr>
            <w:r w:rsidRPr="0066133E">
              <w:rPr>
                <w:rFonts w:hint="eastAsia"/>
              </w:rPr>
              <w:t>监控视频零星工程服务</w:t>
            </w:r>
          </w:p>
        </w:tc>
        <w:tc>
          <w:tcPr>
            <w:tcW w:w="2106" w:type="dxa"/>
            <w:tcMar>
              <w:top w:w="0" w:type="dxa"/>
              <w:left w:w="108" w:type="dxa"/>
              <w:bottom w:w="0" w:type="dxa"/>
              <w:right w:w="108" w:type="dxa"/>
            </w:tcMar>
            <w:vAlign w:val="center"/>
          </w:tcPr>
          <w:p w14:paraId="7F12F9D3" w14:textId="1E5A7C15" w:rsidR="005E563A" w:rsidRDefault="007F35FE" w:rsidP="00CC4037">
            <w:pPr>
              <w:autoSpaceDE w:val="0"/>
              <w:autoSpaceDN w:val="0"/>
              <w:adjustRightInd w:val="0"/>
              <w:jc w:val="center"/>
              <w:rPr>
                <w:rFonts w:ascii="宋体" w:hAnsi="宋体" w:cs="仿宋_GB2312"/>
                <w:kern w:val="0"/>
                <w:szCs w:val="21"/>
              </w:rPr>
            </w:pPr>
            <w:r>
              <w:rPr>
                <w:rFonts w:ascii="宋体" w:hAnsi="宋体" w:cs="仿宋_GB2312" w:hint="eastAsia"/>
                <w:kern w:val="0"/>
                <w:szCs w:val="21"/>
              </w:rPr>
              <w:t>计管办</w:t>
            </w:r>
          </w:p>
        </w:tc>
        <w:tc>
          <w:tcPr>
            <w:tcW w:w="2394" w:type="dxa"/>
            <w:vAlign w:val="center"/>
          </w:tcPr>
          <w:p w14:paraId="16070A31" w14:textId="77777777" w:rsidR="005E563A" w:rsidRDefault="00A6432B" w:rsidP="00CC4037">
            <w:pPr>
              <w:autoSpaceDE w:val="0"/>
              <w:autoSpaceDN w:val="0"/>
              <w:adjustRightInd w:val="0"/>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ascii="宋体" w:hAnsi="宋体" w:cs="仿宋_GB2312" w:hint="eastAsia"/>
                <w:kern w:val="0"/>
                <w:szCs w:val="21"/>
              </w:rPr>
              <w:t>,</w:t>
            </w:r>
            <w:r>
              <w:rPr>
                <w:rFonts w:ascii="宋体" w:hAnsi="宋体" w:cs="仿宋_GB2312"/>
                <w:kern w:val="0"/>
                <w:szCs w:val="21"/>
              </w:rPr>
              <w:t>详见附</w:t>
            </w:r>
            <w:r>
              <w:rPr>
                <w:rFonts w:ascii="宋体" w:hAnsi="宋体" w:cs="宋体-18030"/>
                <w:bCs/>
                <w:szCs w:val="21"/>
              </w:rPr>
              <w:t>件</w:t>
            </w:r>
          </w:p>
        </w:tc>
      </w:tr>
    </w:tbl>
    <w:p w14:paraId="2DFBA4ED" w14:textId="4A069845" w:rsidR="006B7023" w:rsidRPr="00523866" w:rsidRDefault="00A6432B" w:rsidP="00675CBE">
      <w:pPr>
        <w:pStyle w:val="a4"/>
      </w:pPr>
      <w:r>
        <w:rPr>
          <w:rFonts w:cs="Arial"/>
          <w:b/>
          <w:color w:val="000000"/>
          <w:kern w:val="0"/>
          <w:szCs w:val="21"/>
        </w:rPr>
        <w:t xml:space="preserve"> </w:t>
      </w:r>
      <w:r w:rsidR="006B7023" w:rsidRPr="00CC386D">
        <w:rPr>
          <w:rFonts w:cs="Arial" w:hint="eastAsia"/>
          <w:b/>
          <w:color w:val="000000"/>
          <w:kern w:val="0"/>
          <w:szCs w:val="21"/>
        </w:rPr>
        <w:t>二</w:t>
      </w:r>
      <w:r w:rsidR="006B7023" w:rsidRPr="00CC386D">
        <w:rPr>
          <w:rFonts w:ascii="微软雅黑" w:eastAsia="微软雅黑" w:hAnsi="微软雅黑" w:cs="微软雅黑" w:hint="eastAsia"/>
          <w:b/>
          <w:color w:val="000000"/>
          <w:kern w:val="0"/>
          <w:szCs w:val="21"/>
        </w:rPr>
        <w:t>､</w:t>
      </w:r>
      <w:r w:rsidR="006B7023" w:rsidRPr="00CC386D">
        <w:rPr>
          <w:rFonts w:cs="宋体" w:hint="eastAsia"/>
          <w:b/>
          <w:color w:val="000000"/>
          <w:kern w:val="0"/>
          <w:szCs w:val="21"/>
        </w:rPr>
        <w:t>报名时间和地点</w:t>
      </w:r>
      <w:r w:rsidR="006B7023" w:rsidRPr="00CC386D">
        <w:rPr>
          <w:rFonts w:cs="Arial" w:hint="eastAsia"/>
          <w:b/>
          <w:color w:val="000000"/>
          <w:kern w:val="0"/>
          <w:szCs w:val="21"/>
        </w:rPr>
        <w:t>:</w:t>
      </w:r>
      <w:r w:rsidR="006B7023" w:rsidRPr="007E6FCE">
        <w:rPr>
          <w:rFonts w:hint="eastAsia"/>
        </w:rPr>
        <w:t xml:space="preserve"> </w:t>
      </w:r>
      <w:r w:rsidR="006B7023" w:rsidRPr="00523866">
        <w:rPr>
          <w:rFonts w:hint="eastAsia"/>
        </w:rPr>
        <w:t>即日起至</w:t>
      </w:r>
      <w:r w:rsidR="006B7023">
        <w:t>2024</w:t>
      </w:r>
      <w:r w:rsidR="006B7023" w:rsidRPr="00523866">
        <w:t>年</w:t>
      </w:r>
      <w:r w:rsidR="0066133E">
        <w:rPr>
          <w:rFonts w:hint="eastAsia"/>
        </w:rPr>
        <w:t>5</w:t>
      </w:r>
      <w:r w:rsidR="006B7023" w:rsidRPr="00523866">
        <w:t>月</w:t>
      </w:r>
      <w:r w:rsidR="00C03A44">
        <w:rPr>
          <w:rFonts w:hint="eastAsia"/>
        </w:rPr>
        <w:t>1</w:t>
      </w:r>
      <w:r w:rsidR="002A7F84">
        <w:rPr>
          <w:rFonts w:hint="eastAsia"/>
        </w:rPr>
        <w:t>6</w:t>
      </w:r>
      <w:r w:rsidR="006B7023" w:rsidRPr="00523866">
        <w:t>日</w:t>
      </w:r>
      <w:r w:rsidR="006B7023">
        <w:rPr>
          <w:rFonts w:hint="eastAsia"/>
        </w:rPr>
        <w:t>下午</w:t>
      </w:r>
      <w:r w:rsidR="006B7023">
        <w:rPr>
          <w:rFonts w:hint="eastAsia"/>
        </w:rPr>
        <w:t>4</w:t>
      </w:r>
      <w:r w:rsidR="006B7023" w:rsidRPr="00523866">
        <w:t>:00</w:t>
      </w:r>
      <w:r w:rsidR="006B7023" w:rsidRPr="00523866">
        <w:t>前</w:t>
      </w:r>
      <w:r w:rsidR="006B7023" w:rsidRPr="00523866">
        <w:t>,</w:t>
      </w:r>
      <w:r w:rsidR="006B7023" w:rsidRPr="00523866">
        <w:t>将</w:t>
      </w:r>
      <w:r w:rsidR="006B7023" w:rsidRPr="00523866">
        <w:t>1.</w:t>
      </w:r>
      <w:r w:rsidR="006B7023" w:rsidRPr="00523866">
        <w:t>法人或被授权人携投标书</w:t>
      </w:r>
      <w:r w:rsidR="006B7023" w:rsidRPr="00523866">
        <w:t>(</w:t>
      </w:r>
      <w:r w:rsidR="006B7023" w:rsidRPr="00523866">
        <w:t>正本</w:t>
      </w:r>
      <w:r w:rsidR="006B7023" w:rsidRPr="00523866">
        <w:t>1</w:t>
      </w:r>
      <w:r w:rsidR="006B7023" w:rsidRPr="00523866">
        <w:t>份</w:t>
      </w:r>
      <w:r w:rsidR="006B7023" w:rsidRPr="00523866">
        <w:t>(</w:t>
      </w:r>
      <w:r w:rsidR="006B7023" w:rsidRPr="00523866">
        <w:t>胶装成册</w:t>
      </w:r>
      <w:r w:rsidR="006B7023" w:rsidRPr="00523866">
        <w:t>))</w:t>
      </w:r>
      <w:r w:rsidR="006B7023" w:rsidRPr="00523866">
        <w:t>交至宝安区人民医院立体停车场出口对面</w:t>
      </w:r>
      <w:r w:rsidR="006B7023" w:rsidRPr="00523866">
        <w:t>A</w:t>
      </w:r>
      <w:r w:rsidR="006B7023" w:rsidRPr="00523866">
        <w:t>栋</w:t>
      </w:r>
      <w:r w:rsidR="006B7023" w:rsidRPr="00523866">
        <w:t>201</w:t>
      </w:r>
      <w:r w:rsidR="006B7023" w:rsidRPr="00523866">
        <w:t>室招标办预审</w:t>
      </w:r>
      <w:r w:rsidR="006B7023" w:rsidRPr="00523866">
        <w:t>;2.</w:t>
      </w:r>
      <w:r w:rsidR="006B7023" w:rsidRPr="00523866">
        <w:t>现场预审通过后电子版文件发送至电子邮箱</w:t>
      </w:r>
      <w:r w:rsidR="006B7023" w:rsidRPr="00523866">
        <w:t>,</w:t>
      </w:r>
      <w:r w:rsidR="006B7023" w:rsidRPr="00523866">
        <w:t>（电子版文件包括：标题格式：</w:t>
      </w:r>
      <w:r w:rsidR="006B7023">
        <w:t>2024</w:t>
      </w:r>
      <w:r w:rsidR="006B7023" w:rsidRPr="00523866">
        <w:t>年＋期号＋投标公司名称；资料一：投标书正本纸质扫描件</w:t>
      </w:r>
      <w:r w:rsidR="006B7023" w:rsidRPr="00523866">
        <w:t>(PDF</w:t>
      </w:r>
      <w:r w:rsidR="006B7023" w:rsidRPr="00523866">
        <w:t>格式</w:t>
      </w:r>
      <w:r w:rsidR="006B7023" w:rsidRPr="00523866">
        <w:t>)</w:t>
      </w:r>
      <w:r w:rsidR="006B7023" w:rsidRPr="00523866">
        <w:t>，资料二：封面</w:t>
      </w:r>
      <w:r w:rsidR="006B7023" w:rsidRPr="00523866">
        <w:rPr>
          <w:rFonts w:ascii="微软雅黑" w:eastAsia="微软雅黑" w:hAnsi="微软雅黑" w:cs="微软雅黑" w:hint="eastAsia"/>
        </w:rPr>
        <w:t>､</w:t>
      </w:r>
      <w:r w:rsidR="006B7023" w:rsidRPr="00523866">
        <w:rPr>
          <w:rFonts w:cs="等线" w:hint="eastAsia"/>
        </w:rPr>
        <w:t>报价单</w:t>
      </w:r>
      <w:r w:rsidR="006B7023" w:rsidRPr="00523866">
        <w:t>(</w:t>
      </w:r>
      <w:r w:rsidR="006B7023" w:rsidRPr="00523866">
        <w:t>价格不填</w:t>
      </w:r>
      <w:r w:rsidR="006B7023" w:rsidRPr="00523866">
        <w:t>)</w:t>
      </w:r>
      <w:r w:rsidR="006B7023" w:rsidRPr="00523866">
        <w:t>为</w:t>
      </w:r>
      <w:r w:rsidR="006B7023" w:rsidRPr="00523866">
        <w:t>word</w:t>
      </w:r>
      <w:r w:rsidR="006B7023" w:rsidRPr="00523866">
        <w:t>格式</w:t>
      </w:r>
      <w:r w:rsidR="006B7023" w:rsidRPr="00523866">
        <w:rPr>
          <w:rFonts w:ascii="微软雅黑" w:eastAsia="微软雅黑" w:hAnsi="微软雅黑" w:cs="微软雅黑" w:hint="eastAsia"/>
        </w:rPr>
        <w:t>｡</w:t>
      </w:r>
      <w:r w:rsidR="006B7023" w:rsidRPr="00523866">
        <w:rPr>
          <w:rFonts w:cs="等线" w:hint="eastAsia"/>
        </w:rPr>
        <w:t>）投标书不用密封</w:t>
      </w:r>
      <w:r w:rsidR="006B7023" w:rsidRPr="00523866">
        <w:t>,</w:t>
      </w:r>
      <w:r w:rsidR="006B7023" w:rsidRPr="00523866">
        <w:t>逾期送达或资料缺项者恕不接受</w:t>
      </w:r>
      <w:r w:rsidR="006B7023" w:rsidRPr="00523866">
        <w:rPr>
          <w:rFonts w:ascii="微软雅黑" w:eastAsia="微软雅黑" w:hAnsi="微软雅黑" w:cs="微软雅黑" w:hint="eastAsia"/>
        </w:rPr>
        <w:t>｡</w:t>
      </w:r>
    </w:p>
    <w:p w14:paraId="29F2E6ED" w14:textId="77777777" w:rsidR="006B7023" w:rsidRDefault="006B7023" w:rsidP="00695A76">
      <w:pPr>
        <w:pStyle w:val="a4"/>
        <w:ind w:firstLine="284"/>
        <w:rPr>
          <w:rFonts w:cs="Arial"/>
          <w:color w:val="000000"/>
          <w:kern w:val="0"/>
          <w:szCs w:val="21"/>
        </w:rPr>
      </w:pPr>
      <w:r>
        <w:rPr>
          <w:rFonts w:cs="Arial"/>
          <w:b/>
          <w:color w:val="000000"/>
          <w:kern w:val="0"/>
          <w:szCs w:val="21"/>
        </w:rPr>
        <w:t xml:space="preserve">  </w:t>
      </w:r>
      <w:r>
        <w:rPr>
          <w:rFonts w:cs="Arial"/>
          <w:b/>
          <w:color w:val="000000"/>
          <w:kern w:val="0"/>
          <w:szCs w:val="21"/>
        </w:rPr>
        <w:t>三</w:t>
      </w:r>
      <w:r>
        <w:rPr>
          <w:rFonts w:ascii="微软雅黑" w:eastAsia="微软雅黑" w:hAnsi="微软雅黑" w:cs="微软雅黑" w:hint="eastAsia"/>
          <w:b/>
          <w:color w:val="000000"/>
          <w:kern w:val="0"/>
          <w:szCs w:val="21"/>
        </w:rPr>
        <w:t>､</w:t>
      </w:r>
      <w:r>
        <w:rPr>
          <w:rFonts w:cs="宋体" w:hint="eastAsia"/>
          <w:b/>
          <w:color w:val="000000"/>
          <w:kern w:val="0"/>
          <w:szCs w:val="21"/>
        </w:rPr>
        <w:t>投标书要求</w:t>
      </w:r>
      <w:r>
        <w:rPr>
          <w:rFonts w:cs="Arial"/>
          <w:b/>
          <w:color w:val="000000"/>
          <w:kern w:val="0"/>
          <w:szCs w:val="21"/>
        </w:rPr>
        <w:t>:</w:t>
      </w:r>
      <w:r>
        <w:rPr>
          <w:rFonts w:cs="Arial"/>
          <w:color w:val="000000"/>
          <w:kern w:val="0"/>
          <w:szCs w:val="21"/>
        </w:rPr>
        <w:t>具体请下载以下</w:t>
      </w:r>
      <w:r>
        <w:rPr>
          <w:rFonts w:cs="Arial"/>
          <w:color w:val="000000"/>
          <w:kern w:val="0"/>
          <w:szCs w:val="21"/>
        </w:rPr>
        <w:t xml:space="preserve"> “</w:t>
      </w:r>
      <w:r>
        <w:rPr>
          <w:rFonts w:cs="Arial"/>
          <w:color w:val="000000"/>
          <w:kern w:val="0"/>
          <w:szCs w:val="21"/>
        </w:rPr>
        <w:t>详细文件</w:t>
      </w:r>
      <w:r>
        <w:rPr>
          <w:rFonts w:cs="Arial"/>
          <w:color w:val="000000"/>
          <w:kern w:val="0"/>
          <w:szCs w:val="21"/>
        </w:rPr>
        <w:t>”,</w:t>
      </w:r>
      <w:r>
        <w:rPr>
          <w:rFonts w:cs="Arial"/>
          <w:color w:val="000000"/>
          <w:kern w:val="0"/>
          <w:szCs w:val="21"/>
        </w:rPr>
        <w:t>严格按《投标书模板》准备相应资料</w:t>
      </w:r>
      <w:r>
        <w:rPr>
          <w:rFonts w:ascii="微软雅黑" w:eastAsia="微软雅黑" w:hAnsi="微软雅黑" w:cs="微软雅黑" w:hint="eastAsia"/>
          <w:color w:val="000000"/>
          <w:kern w:val="0"/>
          <w:szCs w:val="21"/>
        </w:rPr>
        <w:t>｡</w:t>
      </w:r>
    </w:p>
    <w:p w14:paraId="6691C8DE" w14:textId="77777777" w:rsidR="006B7023" w:rsidRDefault="006B7023" w:rsidP="00675CBE">
      <w:pPr>
        <w:pStyle w:val="a4"/>
        <w:rPr>
          <w:rFonts w:cs="Arial"/>
          <w:color w:val="000000"/>
          <w:kern w:val="0"/>
          <w:szCs w:val="21"/>
        </w:rPr>
      </w:pPr>
      <w:r>
        <w:rPr>
          <w:rFonts w:cs="Arial"/>
          <w:b/>
          <w:color w:val="000000"/>
          <w:kern w:val="0"/>
          <w:szCs w:val="21"/>
        </w:rPr>
        <w:t xml:space="preserve"> </w:t>
      </w:r>
      <w:r>
        <w:rPr>
          <w:rFonts w:cs="Arial"/>
          <w:b/>
          <w:color w:val="000000"/>
          <w:kern w:val="0"/>
          <w:szCs w:val="21"/>
        </w:rPr>
        <w:t>四</w:t>
      </w:r>
      <w:r>
        <w:rPr>
          <w:rFonts w:ascii="微软雅黑" w:eastAsia="微软雅黑" w:hAnsi="微软雅黑" w:cs="微软雅黑" w:hint="eastAsia"/>
          <w:b/>
          <w:color w:val="000000"/>
          <w:kern w:val="0"/>
          <w:szCs w:val="21"/>
        </w:rPr>
        <w:t>､</w:t>
      </w:r>
      <w:r>
        <w:rPr>
          <w:rFonts w:cs="宋体" w:hint="eastAsia"/>
          <w:b/>
          <w:color w:val="000000"/>
          <w:kern w:val="0"/>
          <w:szCs w:val="21"/>
        </w:rPr>
        <w:t>谈判时间和地点</w:t>
      </w:r>
      <w:r>
        <w:rPr>
          <w:rFonts w:cs="Arial"/>
          <w:b/>
          <w:color w:val="000000"/>
          <w:kern w:val="0"/>
          <w:szCs w:val="21"/>
        </w:rPr>
        <w:t>:</w:t>
      </w:r>
      <w:r>
        <w:rPr>
          <w:rFonts w:cs="Arial"/>
          <w:color w:val="000000"/>
          <w:kern w:val="0"/>
          <w:szCs w:val="21"/>
        </w:rPr>
        <w:t>待定并请关注</w:t>
      </w:r>
      <w:r>
        <w:rPr>
          <w:rFonts w:cs="Arial" w:hint="eastAsia"/>
          <w:color w:val="FF0000"/>
          <w:kern w:val="0"/>
          <w:szCs w:val="21"/>
        </w:rPr>
        <w:t>深圳市宝安区人民医院官网</w:t>
      </w:r>
      <w:r>
        <w:rPr>
          <w:rFonts w:cs="Arial" w:hint="eastAsia"/>
          <w:color w:val="FF0000"/>
          <w:kern w:val="0"/>
          <w:szCs w:val="21"/>
        </w:rPr>
        <w:t>-</w:t>
      </w:r>
      <w:r>
        <w:rPr>
          <w:rFonts w:cs="Arial" w:hint="eastAsia"/>
          <w:color w:val="FF0000"/>
          <w:kern w:val="0"/>
          <w:szCs w:val="21"/>
        </w:rPr>
        <w:t>通知公告</w:t>
      </w:r>
      <w:r>
        <w:rPr>
          <w:rFonts w:cs="Arial" w:hint="eastAsia"/>
          <w:color w:val="FF0000"/>
          <w:kern w:val="0"/>
          <w:szCs w:val="21"/>
        </w:rPr>
        <w:t>-</w:t>
      </w:r>
      <w:r>
        <w:rPr>
          <w:rFonts w:cs="Arial" w:hint="eastAsia"/>
          <w:color w:val="FF0000"/>
          <w:kern w:val="0"/>
          <w:szCs w:val="21"/>
        </w:rPr>
        <w:t>招标公告</w:t>
      </w:r>
      <w:r>
        <w:rPr>
          <w:rFonts w:cs="Arial"/>
          <w:color w:val="000000"/>
          <w:kern w:val="0"/>
          <w:szCs w:val="21"/>
        </w:rPr>
        <w:t>通知</w:t>
      </w:r>
      <w:r>
        <w:rPr>
          <w:rFonts w:ascii="微软雅黑" w:eastAsia="微软雅黑" w:hAnsi="微软雅黑" w:cs="微软雅黑" w:hint="eastAsia"/>
          <w:color w:val="000000"/>
          <w:kern w:val="0"/>
          <w:szCs w:val="21"/>
        </w:rPr>
        <w:t>｡</w:t>
      </w:r>
      <w:r>
        <w:rPr>
          <w:rFonts w:cs="宋体" w:hint="eastAsia"/>
          <w:color w:val="000000"/>
          <w:kern w:val="0"/>
          <w:szCs w:val="21"/>
        </w:rPr>
        <w:t>参加谈判时</w:t>
      </w:r>
      <w:r>
        <w:rPr>
          <w:rFonts w:cs="Arial"/>
          <w:color w:val="000000"/>
          <w:kern w:val="0"/>
          <w:szCs w:val="21"/>
        </w:rPr>
        <w:t>,</w:t>
      </w:r>
      <w:r>
        <w:rPr>
          <w:rFonts w:cs="Arial"/>
          <w:color w:val="000000"/>
          <w:kern w:val="0"/>
          <w:szCs w:val="21"/>
        </w:rPr>
        <w:t>供应商须提供密封报价单和样品演示</w:t>
      </w:r>
      <w:r>
        <w:rPr>
          <w:rFonts w:ascii="微软雅黑" w:eastAsia="微软雅黑" w:hAnsi="微软雅黑" w:cs="微软雅黑" w:hint="eastAsia"/>
          <w:color w:val="000000"/>
          <w:kern w:val="0"/>
          <w:szCs w:val="21"/>
        </w:rPr>
        <w:t>｡</w:t>
      </w:r>
      <w:r>
        <w:rPr>
          <w:rFonts w:cs="宋体" w:hint="eastAsia"/>
          <w:color w:val="000000"/>
          <w:kern w:val="0"/>
          <w:szCs w:val="21"/>
        </w:rPr>
        <w:t>报价单须注明品名</w:t>
      </w:r>
      <w:r>
        <w:rPr>
          <w:rFonts w:ascii="微软雅黑" w:eastAsia="微软雅黑" w:hAnsi="微软雅黑" w:cs="微软雅黑" w:hint="eastAsia"/>
          <w:color w:val="000000"/>
          <w:kern w:val="0"/>
          <w:szCs w:val="21"/>
        </w:rPr>
        <w:t>､</w:t>
      </w:r>
      <w:r>
        <w:rPr>
          <w:rFonts w:cs="宋体" w:hint="eastAsia"/>
          <w:color w:val="000000"/>
          <w:kern w:val="0"/>
          <w:szCs w:val="21"/>
        </w:rPr>
        <w:t>品牌</w:t>
      </w:r>
      <w:r>
        <w:rPr>
          <w:rFonts w:ascii="微软雅黑" w:eastAsia="微软雅黑" w:hAnsi="微软雅黑" w:cs="微软雅黑" w:hint="eastAsia"/>
          <w:color w:val="000000"/>
          <w:kern w:val="0"/>
          <w:szCs w:val="21"/>
        </w:rPr>
        <w:t>､</w:t>
      </w:r>
      <w:r>
        <w:rPr>
          <w:rFonts w:cs="宋体" w:hint="eastAsia"/>
          <w:color w:val="000000"/>
          <w:kern w:val="0"/>
          <w:szCs w:val="21"/>
        </w:rPr>
        <w:t>规格</w:t>
      </w:r>
      <w:r>
        <w:rPr>
          <w:rFonts w:ascii="微软雅黑" w:eastAsia="微软雅黑" w:hAnsi="微软雅黑" w:cs="微软雅黑" w:hint="eastAsia"/>
          <w:color w:val="000000"/>
          <w:kern w:val="0"/>
          <w:szCs w:val="21"/>
        </w:rPr>
        <w:t>､</w:t>
      </w:r>
      <w:r>
        <w:rPr>
          <w:rFonts w:cs="宋体" w:hint="eastAsia"/>
          <w:color w:val="000000"/>
          <w:kern w:val="0"/>
          <w:szCs w:val="21"/>
        </w:rPr>
        <w:t>单位</w:t>
      </w:r>
      <w:r>
        <w:rPr>
          <w:rFonts w:ascii="微软雅黑" w:eastAsia="微软雅黑" w:hAnsi="微软雅黑" w:cs="微软雅黑" w:hint="eastAsia"/>
          <w:color w:val="000000"/>
          <w:kern w:val="0"/>
          <w:szCs w:val="21"/>
        </w:rPr>
        <w:t>､</w:t>
      </w:r>
      <w:r>
        <w:rPr>
          <w:rFonts w:cs="宋体" w:hint="eastAsia"/>
          <w:color w:val="000000"/>
          <w:kern w:val="0"/>
          <w:szCs w:val="21"/>
        </w:rPr>
        <w:t>报价等详细项目</w:t>
      </w:r>
      <w:r>
        <w:rPr>
          <w:rFonts w:ascii="微软雅黑" w:eastAsia="微软雅黑" w:hAnsi="微软雅黑" w:cs="微软雅黑" w:hint="eastAsia"/>
          <w:color w:val="000000"/>
          <w:kern w:val="0"/>
          <w:szCs w:val="21"/>
        </w:rPr>
        <w:t>｡</w:t>
      </w:r>
    </w:p>
    <w:p w14:paraId="01D3E463" w14:textId="77777777" w:rsidR="006B7023" w:rsidRDefault="006B7023" w:rsidP="00675CBE">
      <w:pPr>
        <w:pStyle w:val="a4"/>
        <w:rPr>
          <w:rFonts w:cs="Arial"/>
          <w:color w:val="000000"/>
          <w:kern w:val="0"/>
          <w:szCs w:val="21"/>
        </w:rPr>
      </w:pPr>
      <w:r>
        <w:rPr>
          <w:rFonts w:cs="Arial"/>
          <w:b/>
          <w:color w:val="000000"/>
          <w:kern w:val="0"/>
          <w:szCs w:val="21"/>
        </w:rPr>
        <w:t xml:space="preserve"> </w:t>
      </w:r>
      <w:r>
        <w:rPr>
          <w:rFonts w:cs="Arial"/>
          <w:b/>
          <w:color w:val="000000"/>
          <w:kern w:val="0"/>
          <w:szCs w:val="21"/>
        </w:rPr>
        <w:t>五</w:t>
      </w:r>
      <w:r>
        <w:rPr>
          <w:rFonts w:ascii="微软雅黑" w:eastAsia="微软雅黑" w:hAnsi="微软雅黑" w:cs="微软雅黑" w:hint="eastAsia"/>
          <w:b/>
          <w:color w:val="000000"/>
          <w:kern w:val="0"/>
          <w:szCs w:val="21"/>
        </w:rPr>
        <w:t>､</w:t>
      </w:r>
      <w:r>
        <w:rPr>
          <w:rFonts w:cs="宋体" w:hint="eastAsia"/>
          <w:b/>
          <w:color w:val="000000"/>
          <w:kern w:val="0"/>
          <w:szCs w:val="21"/>
        </w:rPr>
        <w:t>联系电话</w:t>
      </w:r>
      <w:r>
        <w:rPr>
          <w:rFonts w:cs="Arial"/>
          <w:b/>
          <w:color w:val="000000"/>
          <w:kern w:val="0"/>
          <w:szCs w:val="21"/>
        </w:rPr>
        <w:t>:</w:t>
      </w:r>
      <w:r>
        <w:rPr>
          <w:rFonts w:cs="Arial"/>
          <w:color w:val="000000"/>
          <w:kern w:val="0"/>
          <w:szCs w:val="21"/>
        </w:rPr>
        <w:t xml:space="preserve"> 0755-23051511(</w:t>
      </w:r>
      <w:r>
        <w:rPr>
          <w:rFonts w:cs="Arial"/>
          <w:color w:val="000000"/>
          <w:kern w:val="0"/>
          <w:szCs w:val="21"/>
        </w:rPr>
        <w:t>魏老师</w:t>
      </w:r>
      <w:r>
        <w:rPr>
          <w:rFonts w:ascii="微软雅黑" w:eastAsia="微软雅黑" w:hAnsi="微软雅黑" w:cs="微软雅黑" w:hint="eastAsia"/>
          <w:color w:val="000000"/>
          <w:kern w:val="0"/>
          <w:szCs w:val="21"/>
        </w:rPr>
        <w:t>､</w:t>
      </w:r>
      <w:r>
        <w:rPr>
          <w:rFonts w:cs="Arial"/>
          <w:color w:val="000000"/>
          <w:kern w:val="0"/>
          <w:szCs w:val="21"/>
        </w:rPr>
        <w:t>万老师</w:t>
      </w:r>
      <w:r>
        <w:rPr>
          <w:rFonts w:cs="Arial"/>
          <w:color w:val="000000"/>
          <w:kern w:val="0"/>
          <w:szCs w:val="21"/>
        </w:rPr>
        <w:t>)</w:t>
      </w:r>
      <w:r>
        <w:rPr>
          <w:rFonts w:ascii="微软雅黑" w:eastAsia="微软雅黑" w:hAnsi="微软雅黑" w:cs="微软雅黑" w:hint="eastAsia"/>
          <w:color w:val="000000"/>
          <w:kern w:val="0"/>
          <w:szCs w:val="21"/>
        </w:rPr>
        <w:t>｡</w:t>
      </w:r>
    </w:p>
    <w:p w14:paraId="3A970592" w14:textId="77777777" w:rsidR="006B7023" w:rsidRDefault="006B7023" w:rsidP="006B7023">
      <w:pPr>
        <w:widowControl/>
        <w:ind w:rightChars="-147" w:right="-309"/>
        <w:jc w:val="left"/>
        <w:rPr>
          <w:rFonts w:ascii="宋体" w:hAnsi="宋体" w:cs="宋体-18030"/>
          <w:bCs/>
          <w:color w:val="000000"/>
          <w:szCs w:val="21"/>
        </w:rPr>
      </w:pPr>
    </w:p>
    <w:p w14:paraId="72C49A84" w14:textId="5E7B4871" w:rsidR="005E563A" w:rsidRDefault="008E4AB4" w:rsidP="006B7023">
      <w:pPr>
        <w:widowControl/>
        <w:ind w:rightChars="-147" w:right="-309"/>
        <w:jc w:val="right"/>
        <w:rPr>
          <w:rFonts w:ascii="宋体" w:hAnsi="宋体" w:cs="宋体-18030"/>
          <w:bCs/>
          <w:color w:val="000000"/>
          <w:szCs w:val="21"/>
        </w:rPr>
      </w:pPr>
      <w:r>
        <w:rPr>
          <w:rFonts w:ascii="宋体" w:hAnsi="宋体" w:cs="宋体-18030"/>
          <w:bCs/>
          <w:color w:val="000000"/>
          <w:szCs w:val="21"/>
        </w:rPr>
        <w:t>深圳市宝安区人民医院</w:t>
      </w:r>
      <w:r w:rsidR="00A6432B">
        <w:rPr>
          <w:rFonts w:ascii="宋体" w:hAnsi="宋体" w:cs="宋体-18030"/>
          <w:bCs/>
          <w:color w:val="000000"/>
          <w:szCs w:val="21"/>
        </w:rPr>
        <w:t xml:space="preserve"> </w:t>
      </w:r>
    </w:p>
    <w:p w14:paraId="7B68C099" w14:textId="0B22744E" w:rsidR="005E563A" w:rsidRDefault="00A6432B" w:rsidP="00CC4037">
      <w:pPr>
        <w:widowControl/>
        <w:shd w:val="clear" w:color="auto" w:fill="FFFFFF"/>
        <w:spacing w:before="100" w:beforeAutospacing="1" w:after="100" w:afterAutospacing="1"/>
        <w:ind w:firstLineChars="2700" w:firstLine="5670"/>
        <w:jc w:val="right"/>
        <w:rPr>
          <w:rFonts w:ascii="宋体" w:hAnsi="宋体" w:cs="宋体-18030"/>
          <w:bCs/>
          <w:szCs w:val="21"/>
        </w:rPr>
      </w:pPr>
      <w:r>
        <w:rPr>
          <w:rFonts w:ascii="宋体" w:hAnsi="宋体" w:cs="宋体-18030"/>
          <w:bCs/>
          <w:szCs w:val="21"/>
        </w:rPr>
        <w:t xml:space="preserve"> </w:t>
      </w:r>
      <w:r w:rsidR="007F35FE">
        <w:rPr>
          <w:rFonts w:ascii="宋体" w:hAnsi="宋体" w:cs="宋体-18030"/>
          <w:bCs/>
          <w:szCs w:val="21"/>
        </w:rPr>
        <w:t>2024</w:t>
      </w:r>
      <w:r>
        <w:rPr>
          <w:rFonts w:ascii="宋体" w:hAnsi="宋体" w:cs="宋体-18030"/>
          <w:bCs/>
          <w:szCs w:val="21"/>
        </w:rPr>
        <w:t>年</w:t>
      </w:r>
      <w:r w:rsidR="002A7F84">
        <w:rPr>
          <w:rFonts w:ascii="宋体" w:hAnsi="宋体" w:cs="宋体-18030" w:hint="eastAsia"/>
          <w:bCs/>
          <w:szCs w:val="21"/>
        </w:rPr>
        <w:t>5</w:t>
      </w:r>
      <w:r>
        <w:rPr>
          <w:rFonts w:ascii="宋体" w:hAnsi="宋体" w:cs="宋体-18030"/>
          <w:bCs/>
          <w:szCs w:val="21"/>
        </w:rPr>
        <w:t>月</w:t>
      </w:r>
      <w:r w:rsidR="002A7F84">
        <w:rPr>
          <w:rFonts w:ascii="宋体" w:hAnsi="宋体" w:cs="宋体-18030" w:hint="eastAsia"/>
          <w:bCs/>
          <w:szCs w:val="21"/>
        </w:rPr>
        <w:t>6</w:t>
      </w:r>
      <w:r>
        <w:rPr>
          <w:rFonts w:ascii="宋体" w:hAnsi="宋体" w:cs="宋体-18030"/>
          <w:bCs/>
          <w:szCs w:val="21"/>
        </w:rPr>
        <w:t>日</w:t>
      </w:r>
    </w:p>
    <w:p w14:paraId="7CB19727" w14:textId="77777777" w:rsidR="005E563A" w:rsidRDefault="00A6432B">
      <w:pPr>
        <w:widowControl/>
        <w:spacing w:line="320" w:lineRule="exact"/>
        <w:jc w:val="left"/>
        <w:rPr>
          <w:rFonts w:ascii="宋体" w:hAnsi="宋体" w:cs="宋体-18030"/>
          <w:bCs/>
          <w:szCs w:val="21"/>
        </w:rPr>
      </w:pPr>
      <w:r>
        <w:rPr>
          <w:rFonts w:ascii="宋体" w:hAnsi="宋体" w:cs="宋体-18030"/>
          <w:bCs/>
          <w:szCs w:val="21"/>
        </w:rPr>
        <w:br w:type="page"/>
      </w:r>
    </w:p>
    <w:p w14:paraId="4400B0D3" w14:textId="77777777" w:rsidR="005E563A" w:rsidRDefault="00A6432B" w:rsidP="00604D43">
      <w:pPr>
        <w:widowControl/>
        <w:spacing w:line="400" w:lineRule="exact"/>
        <w:ind w:rightChars="-270" w:right="-567" w:firstLineChars="896" w:firstLine="3238"/>
        <w:jc w:val="left"/>
        <w:rPr>
          <w:rFonts w:ascii="宋体" w:hAnsi="宋体" w:cs="Arial"/>
          <w:color w:val="000000"/>
          <w:kern w:val="0"/>
          <w:szCs w:val="21"/>
        </w:rPr>
      </w:pPr>
      <w:r>
        <w:rPr>
          <w:rFonts w:ascii="宋体" w:hAnsi="宋体" w:cs="Arial"/>
          <w:b/>
          <w:bCs/>
          <w:color w:val="993300"/>
          <w:kern w:val="0"/>
          <w:sz w:val="36"/>
          <w:szCs w:val="36"/>
        </w:rPr>
        <w:lastRenderedPageBreak/>
        <w:t>谈判须知</w:t>
      </w:r>
    </w:p>
    <w:p w14:paraId="698C59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ascii="宋体" w:hAnsi="宋体" w:cs="Arial" w:hint="eastAsia"/>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ascii="宋体" w:hAnsi="宋体" w:cs="Arial" w:hint="eastAsia"/>
          <w:color w:val="000000"/>
          <w:kern w:val="0"/>
          <w:szCs w:val="21"/>
        </w:rPr>
        <w:t>｡</w:t>
      </w:r>
    </w:p>
    <w:p w14:paraId="4858550D" w14:textId="77777777" w:rsidR="005E563A" w:rsidRDefault="00A6432B" w:rsidP="00CC4037">
      <w:pPr>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､必须提供在深圳和国内的服务单位名单和相应的合同复印件｡具体准备证件请按照《投标书模板》｡</w:t>
      </w:r>
    </w:p>
    <w:p w14:paraId="7FC3B773"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､投标人</w:t>
      </w:r>
      <w:r>
        <w:rPr>
          <w:rFonts w:ascii="宋体" w:hAnsi="宋体" w:cs="Arial"/>
          <w:color w:val="000000"/>
          <w:kern w:val="0"/>
          <w:szCs w:val="21"/>
        </w:rPr>
        <w:t>必须在其投标文件中根据服务的详细内容,计入投标总价</w:t>
      </w:r>
      <w:r>
        <w:rPr>
          <w:rFonts w:ascii="宋体" w:hAnsi="宋体" w:cs="Arial" w:hint="eastAsia"/>
          <w:color w:val="000000"/>
          <w:kern w:val="0"/>
          <w:szCs w:val="21"/>
        </w:rPr>
        <w:t>｡</w:t>
      </w:r>
    </w:p>
    <w:p w14:paraId="1261ADEB" w14:textId="3F1EB0EF" w:rsidR="005E563A" w:rsidRDefault="00A6432B" w:rsidP="00CC4037">
      <w:pPr>
        <w:widowControl/>
        <w:jc w:val="left"/>
        <w:rPr>
          <w:rFonts w:ascii="宋体" w:hAnsi="宋体" w:cs="Arial"/>
          <w:color w:val="000000"/>
          <w:kern w:val="0"/>
          <w:szCs w:val="21"/>
        </w:rPr>
      </w:pPr>
      <w:r>
        <w:rPr>
          <w:rFonts w:ascii="宋体" w:hAnsi="宋体" w:cs="Arial"/>
          <w:kern w:val="0"/>
          <w:szCs w:val="21"/>
        </w:rPr>
        <w:t>4</w:t>
      </w:r>
      <w:r>
        <w:rPr>
          <w:rFonts w:ascii="宋体" w:hAnsi="宋体" w:cs="Arial" w:hint="eastAsia"/>
          <w:kern w:val="0"/>
          <w:szCs w:val="21"/>
        </w:rPr>
        <w:t>､</w:t>
      </w:r>
      <w:r>
        <w:rPr>
          <w:rFonts w:ascii="宋体" w:hAnsi="宋体" w:cs="Arial"/>
          <w:color w:val="000000"/>
          <w:kern w:val="0"/>
          <w:szCs w:val="21"/>
        </w:rPr>
        <w:t>非单一来源竞价须三家或三家以上投标单位</w:t>
      </w:r>
      <w:r>
        <w:rPr>
          <w:rFonts w:ascii="宋体" w:hAnsi="宋体" w:cs="Arial" w:hint="eastAsia"/>
          <w:color w:val="000000"/>
          <w:kern w:val="0"/>
          <w:szCs w:val="21"/>
        </w:rPr>
        <w:t>｡价格高于</w:t>
      </w:r>
      <w:r w:rsidR="008E4AB4">
        <w:rPr>
          <w:rFonts w:ascii="宋体" w:hAnsi="宋体" w:cs="Arial" w:hint="eastAsia"/>
          <w:color w:val="000000"/>
          <w:kern w:val="0"/>
          <w:szCs w:val="21"/>
        </w:rPr>
        <w:t>深圳市宝安区人民医院</w:t>
      </w:r>
      <w:r>
        <w:rPr>
          <w:rFonts w:ascii="宋体" w:hAnsi="宋体" w:cs="Arial"/>
          <w:color w:val="000000"/>
          <w:kern w:val="0"/>
          <w:szCs w:val="21"/>
        </w:rPr>
        <w:t>拟定的底价为废标</w:t>
      </w:r>
      <w:r>
        <w:rPr>
          <w:rFonts w:ascii="宋体" w:hAnsi="宋体" w:cs="Arial" w:hint="eastAsia"/>
          <w:color w:val="000000"/>
          <w:kern w:val="0"/>
          <w:szCs w:val="21"/>
        </w:rPr>
        <w:t>｡</w:t>
      </w:r>
    </w:p>
    <w:p w14:paraId="4859BC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､标价应为含税实际价格</w:t>
      </w:r>
      <w:r>
        <w:rPr>
          <w:rFonts w:ascii="宋体" w:hAnsi="宋体" w:cs="Arial"/>
          <w:color w:val="000000"/>
          <w:kern w:val="0"/>
          <w:szCs w:val="21"/>
        </w:rPr>
        <w:t>,包括验收合格前所发生的一切费用</w:t>
      </w:r>
      <w:r>
        <w:rPr>
          <w:rFonts w:ascii="宋体" w:hAnsi="宋体" w:cs="Arial" w:hint="eastAsia"/>
          <w:color w:val="000000"/>
          <w:kern w:val="0"/>
          <w:szCs w:val="21"/>
        </w:rPr>
        <w:t>｡</w:t>
      </w:r>
    </w:p>
    <w:p w14:paraId="35A739EC" w14:textId="20D82005" w:rsidR="005E563A" w:rsidRDefault="00A6432B" w:rsidP="00CC4037">
      <w:pPr>
        <w:widowControl/>
        <w:jc w:val="left"/>
        <w:rPr>
          <w:rFonts w:ascii="宋体" w:hAnsi="宋体" w:cs="Arial"/>
          <w:color w:val="FF0000"/>
          <w:kern w:val="0"/>
          <w:szCs w:val="21"/>
        </w:rPr>
      </w:pPr>
      <w:r>
        <w:rPr>
          <w:rFonts w:ascii="宋体" w:hAnsi="宋体" w:cs="Arial"/>
          <w:color w:val="000000"/>
          <w:kern w:val="0"/>
          <w:szCs w:val="21"/>
        </w:rPr>
        <w:t>6</w:t>
      </w:r>
      <w:r>
        <w:rPr>
          <w:rFonts w:ascii="宋体" w:hAnsi="宋体" w:cs="Arial" w:hint="eastAsia"/>
          <w:color w:val="000000"/>
          <w:kern w:val="0"/>
          <w:szCs w:val="21"/>
        </w:rPr>
        <w:t>､投标</w:t>
      </w:r>
      <w:r>
        <w:rPr>
          <w:rFonts w:ascii="宋体" w:hAnsi="宋体" w:cs="Arial"/>
          <w:color w:val="000000"/>
          <w:kern w:val="0"/>
          <w:szCs w:val="21"/>
        </w:rPr>
        <w:t>人应提供5份投标书(1正4副),每份投标书须清楚地标明“正本”或“副本”字样,正本与副本必须一致;若正本与副本不一致,以正本为准</w:t>
      </w:r>
      <w:r>
        <w:rPr>
          <w:rFonts w:ascii="宋体" w:hAnsi="宋体" w:cs="Arial" w:hint="eastAsia"/>
          <w:color w:val="000000"/>
          <w:kern w:val="0"/>
          <w:szCs w:val="21"/>
        </w:rPr>
        <w:t>｡投标书正本的每一页</w:t>
      </w:r>
      <w:r>
        <w:rPr>
          <w:rFonts w:ascii="宋体" w:hAnsi="宋体" w:cs="Arial"/>
          <w:color w:val="FF0000"/>
          <w:kern w:val="0"/>
          <w:szCs w:val="21"/>
        </w:rPr>
        <w:t>均应加盖公司</w:t>
      </w:r>
      <w:r w:rsidR="001A57E2">
        <w:rPr>
          <w:rFonts w:ascii="宋体" w:hAnsi="宋体" w:cs="Arial" w:hint="eastAsia"/>
          <w:color w:val="FF0000"/>
          <w:kern w:val="0"/>
          <w:szCs w:val="21"/>
        </w:rPr>
        <w:t>公</w:t>
      </w:r>
      <w:r>
        <w:rPr>
          <w:rFonts w:ascii="宋体" w:hAnsi="宋体" w:cs="Arial"/>
          <w:color w:val="FF0000"/>
          <w:kern w:val="0"/>
          <w:szCs w:val="21"/>
        </w:rPr>
        <w:t>章其授权代表用姓名签字</w:t>
      </w:r>
      <w:r>
        <w:rPr>
          <w:rFonts w:ascii="宋体" w:hAnsi="宋体" w:cs="Arial" w:hint="eastAsia"/>
          <w:color w:val="FF0000"/>
          <w:kern w:val="0"/>
          <w:szCs w:val="21"/>
        </w:rPr>
        <w:t>｡</w:t>
      </w:r>
    </w:p>
    <w:p w14:paraId="6B65D1BF" w14:textId="11B5CCF4"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7</w:t>
      </w:r>
      <w:r>
        <w:rPr>
          <w:rFonts w:ascii="宋体" w:hAnsi="宋体" w:cs="Arial" w:hint="eastAsia"/>
          <w:color w:val="000000"/>
          <w:kern w:val="0"/>
          <w:szCs w:val="21"/>
        </w:rPr>
        <w:t>､投标人提</w:t>
      </w:r>
      <w:r>
        <w:rPr>
          <w:rFonts w:ascii="宋体" w:hAnsi="宋体" w:cs="Arial"/>
          <w:color w:val="000000"/>
          <w:kern w:val="0"/>
          <w:szCs w:val="21"/>
        </w:rPr>
        <w:t>供的所有书面文件材料均须加盖公司</w:t>
      </w:r>
      <w:r w:rsidR="001A57E2">
        <w:rPr>
          <w:rFonts w:ascii="宋体" w:hAnsi="宋体" w:cs="Arial" w:hint="eastAsia"/>
          <w:color w:val="000000"/>
          <w:kern w:val="0"/>
          <w:szCs w:val="21"/>
        </w:rPr>
        <w:t>公</w:t>
      </w:r>
      <w:r>
        <w:rPr>
          <w:rFonts w:ascii="宋体" w:hAnsi="宋体" w:cs="Arial"/>
          <w:color w:val="000000"/>
          <w:kern w:val="0"/>
          <w:szCs w:val="21"/>
        </w:rPr>
        <w:t>章</w:t>
      </w:r>
      <w:r>
        <w:rPr>
          <w:rFonts w:ascii="宋体" w:hAnsi="宋体" w:cs="Arial" w:hint="eastAsia"/>
          <w:color w:val="000000"/>
          <w:kern w:val="0"/>
          <w:szCs w:val="21"/>
        </w:rPr>
        <w:t>｡</w:t>
      </w:r>
    </w:p>
    <w:p w14:paraId="3C2C8360" w14:textId="08D7DB6E" w:rsidR="005E563A" w:rsidRDefault="00A6432B" w:rsidP="00CC4037">
      <w:pPr>
        <w:widowControl/>
        <w:jc w:val="left"/>
        <w:rPr>
          <w:rFonts w:ascii="宋体" w:hAnsi="宋体" w:cs="宋体-18030"/>
          <w:bCs/>
          <w:kern w:val="0"/>
          <w:szCs w:val="21"/>
        </w:rPr>
      </w:pPr>
      <w:r>
        <w:rPr>
          <w:rFonts w:ascii="宋体" w:hAnsi="宋体" w:cs="Arial"/>
          <w:color w:val="000000"/>
          <w:kern w:val="0"/>
          <w:szCs w:val="21"/>
        </w:rPr>
        <w:t>8</w:t>
      </w:r>
      <w:r>
        <w:rPr>
          <w:rFonts w:ascii="宋体" w:hAnsi="宋体" w:cs="Arial" w:hint="eastAsia"/>
          <w:color w:val="000000"/>
          <w:kern w:val="0"/>
          <w:szCs w:val="21"/>
        </w:rPr>
        <w:t>､</w:t>
      </w:r>
      <w:r>
        <w:rPr>
          <w:rFonts w:ascii="宋体" w:hAnsi="宋体" w:cs="宋体-18030"/>
          <w:bCs/>
          <w:kern w:val="0"/>
          <w:szCs w:val="21"/>
        </w:rPr>
        <w:t>投标人提供的证明文件材料必须是真实的,若经核实有虚假证明文件则作废标处理,</w:t>
      </w:r>
      <w:r w:rsidR="008E4AB4">
        <w:rPr>
          <w:rFonts w:ascii="宋体" w:hAnsi="宋体" w:cs="宋体-18030"/>
          <w:bCs/>
          <w:kern w:val="0"/>
          <w:szCs w:val="21"/>
        </w:rPr>
        <w:t>深圳市宝安区人民医院</w:t>
      </w:r>
      <w:r>
        <w:rPr>
          <w:rFonts w:ascii="宋体" w:hAnsi="宋体" w:cs="宋体-18030"/>
          <w:bCs/>
          <w:kern w:val="0"/>
          <w:szCs w:val="21"/>
        </w:rPr>
        <w:t>将拒付该中标产品所使用费用款项,并将投标人列入黑名单,2年内禁止其参加</w:t>
      </w:r>
      <w:r w:rsidR="008E4AB4">
        <w:rPr>
          <w:rFonts w:ascii="宋体" w:hAnsi="宋体" w:cs="宋体-18030"/>
          <w:bCs/>
          <w:kern w:val="0"/>
          <w:szCs w:val="21"/>
        </w:rPr>
        <w:t>深圳市宝安区人民医院</w:t>
      </w:r>
      <w:r>
        <w:rPr>
          <w:rFonts w:ascii="宋体" w:hAnsi="宋体" w:cs="宋体-18030"/>
          <w:bCs/>
          <w:kern w:val="0"/>
          <w:szCs w:val="21"/>
        </w:rPr>
        <w:t>招标采购活动</w:t>
      </w:r>
      <w:r>
        <w:rPr>
          <w:rFonts w:ascii="宋体" w:hAnsi="宋体" w:cs="宋体-18030" w:hint="eastAsia"/>
          <w:bCs/>
          <w:kern w:val="0"/>
          <w:szCs w:val="21"/>
        </w:rPr>
        <w:t>｡</w:t>
      </w:r>
    </w:p>
    <w:p w14:paraId="12B8BE70"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9</w:t>
      </w:r>
      <w:r>
        <w:rPr>
          <w:rFonts w:ascii="宋体" w:hAnsi="宋体" w:cs="Arial" w:hint="eastAsia"/>
          <w:color w:val="000000"/>
          <w:kern w:val="0"/>
          <w:szCs w:val="21"/>
        </w:rPr>
        <w:t>､投标费用</w:t>
      </w:r>
      <w:r>
        <w:rPr>
          <w:rFonts w:ascii="宋体" w:hAnsi="宋体" w:cs="Arial"/>
          <w:color w:val="000000"/>
          <w:kern w:val="0"/>
          <w:szCs w:val="21"/>
        </w:rPr>
        <w:t>:不论投标的结果如何,投标人必须自行承担与参加投标有关的所有费用</w:t>
      </w:r>
      <w:r>
        <w:rPr>
          <w:rFonts w:ascii="宋体" w:hAnsi="宋体" w:cs="Arial" w:hint="eastAsia"/>
          <w:color w:val="000000"/>
          <w:kern w:val="0"/>
          <w:szCs w:val="21"/>
        </w:rPr>
        <w:t>｡</w:t>
      </w:r>
    </w:p>
    <w:p w14:paraId="546E89E1" w14:textId="77777777" w:rsidR="005E563A" w:rsidRDefault="00A6432B" w:rsidP="00CC4037">
      <w:pPr>
        <w:widowControl/>
        <w:jc w:val="left"/>
        <w:rPr>
          <w:rFonts w:ascii="宋体" w:hAnsi="宋体" w:cs="Arial"/>
          <w:color w:val="000000"/>
          <w:kern w:val="0"/>
          <w:szCs w:val="21"/>
        </w:rPr>
      </w:pPr>
      <w:r>
        <w:rPr>
          <w:rFonts w:ascii="宋体" w:hAnsi="宋体" w:cs="宋体-18030"/>
          <w:bCs/>
          <w:color w:val="800000"/>
          <w:kern w:val="0"/>
          <w:szCs w:val="21"/>
        </w:rPr>
        <w:t>10</w:t>
      </w:r>
      <w:r>
        <w:rPr>
          <w:rFonts w:ascii="宋体" w:hAnsi="宋体" w:cs="宋体-18030" w:hint="eastAsia"/>
          <w:bCs/>
          <w:color w:val="800000"/>
          <w:kern w:val="0"/>
          <w:szCs w:val="21"/>
        </w:rPr>
        <w:t>､投标人必须接受</w:t>
      </w:r>
      <w:r>
        <w:rPr>
          <w:rFonts w:ascii="宋体" w:hAnsi="宋体" w:cs="宋体-18030"/>
          <w:bCs/>
          <w:color w:val="800000"/>
          <w:kern w:val="0"/>
          <w:szCs w:val="21"/>
        </w:rPr>
        <w:t>:需方的采购谈判方法;</w:t>
      </w:r>
      <w:r>
        <w:rPr>
          <w:rFonts w:ascii="宋体" w:hAnsi="宋体" w:cs="Arial"/>
          <w:color w:val="800000"/>
          <w:kern w:val="0"/>
          <w:szCs w:val="21"/>
        </w:rPr>
        <w:t>需方不向落标方解释落标原因,不一定以最低价中标</w:t>
      </w:r>
      <w:r>
        <w:rPr>
          <w:rFonts w:ascii="宋体" w:hAnsi="宋体" w:cs="Arial" w:hint="eastAsia"/>
          <w:color w:val="800000"/>
          <w:kern w:val="0"/>
          <w:szCs w:val="21"/>
        </w:rPr>
        <w:t>､不退还谈判响应文件｡</w:t>
      </w:r>
    </w:p>
    <w:p w14:paraId="2FAC699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11</w:t>
      </w:r>
      <w:r>
        <w:rPr>
          <w:rFonts w:ascii="宋体" w:hAnsi="宋体" w:cs="Arial" w:hint="eastAsia"/>
          <w:color w:val="000000"/>
          <w:kern w:val="0"/>
          <w:szCs w:val="21"/>
        </w:rPr>
        <w:t>､除买方事先书面同意外</w:t>
      </w:r>
      <w:r>
        <w:rPr>
          <w:rFonts w:ascii="宋体" w:hAnsi="宋体" w:cs="Arial"/>
          <w:color w:val="000000"/>
          <w:kern w:val="0"/>
          <w:szCs w:val="21"/>
        </w:rPr>
        <w:t>,卖方不得将自己应履行的全部或部分合同义务转让给他人</w:t>
      </w:r>
      <w:r>
        <w:rPr>
          <w:rFonts w:ascii="宋体" w:hAnsi="宋体" w:cs="Arial" w:hint="eastAsia"/>
          <w:color w:val="000000"/>
          <w:kern w:val="0"/>
          <w:szCs w:val="21"/>
        </w:rPr>
        <w:t>｡</w:t>
      </w:r>
    </w:p>
    <w:p w14:paraId="045C5C98" w14:textId="2B343A0E"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12</w:t>
      </w:r>
      <w:r>
        <w:rPr>
          <w:rFonts w:ascii="宋体" w:hAnsi="宋体" w:cs="Arial" w:hint="eastAsia"/>
          <w:color w:val="000000"/>
          <w:kern w:val="0"/>
          <w:szCs w:val="21"/>
        </w:rPr>
        <w:t>､经</w:t>
      </w:r>
      <w:r w:rsidR="008E4AB4">
        <w:rPr>
          <w:rFonts w:ascii="宋体" w:hAnsi="宋体" w:cs="Arial" w:hint="eastAsia"/>
          <w:color w:val="000000"/>
          <w:kern w:val="0"/>
          <w:szCs w:val="21"/>
        </w:rPr>
        <w:t>深圳市宝安区人民医院</w:t>
      </w:r>
      <w:r>
        <w:rPr>
          <w:rFonts w:ascii="宋体" w:hAnsi="宋体" w:cs="Arial"/>
          <w:color w:val="000000"/>
          <w:kern w:val="0"/>
          <w:szCs w:val="21"/>
        </w:rPr>
        <w:t>评审委员会确认预中标单位并经公示3天,招标</w:t>
      </w:r>
      <w:r w:rsidR="006D165D">
        <w:rPr>
          <w:rFonts w:ascii="宋体" w:hAnsi="宋体" w:cs="Arial" w:hint="eastAsia"/>
          <w:color w:val="000000"/>
          <w:kern w:val="0"/>
          <w:szCs w:val="21"/>
        </w:rPr>
        <w:t>办</w:t>
      </w:r>
      <w:r>
        <w:rPr>
          <w:rFonts w:ascii="宋体" w:hAnsi="宋体" w:cs="Arial"/>
          <w:color w:val="000000"/>
          <w:kern w:val="0"/>
          <w:szCs w:val="21"/>
        </w:rPr>
        <w:t>通知领取采购结果通知书,凭结果通知书到采购部门签订合同</w:t>
      </w:r>
      <w:r>
        <w:rPr>
          <w:rFonts w:ascii="宋体" w:hAnsi="宋体" w:cs="Arial" w:hint="eastAsia"/>
          <w:color w:val="000000"/>
          <w:kern w:val="0"/>
          <w:szCs w:val="21"/>
        </w:rPr>
        <w:t>｡</w:t>
      </w:r>
    </w:p>
    <w:p w14:paraId="6658DB4E" w14:textId="77777777" w:rsidR="005E563A" w:rsidRDefault="00A6432B" w:rsidP="00CC4037">
      <w:pPr>
        <w:widowControl/>
        <w:jc w:val="left"/>
        <w:rPr>
          <w:rFonts w:ascii="宋体" w:hAnsi="宋体" w:cs="Arial"/>
          <w:b/>
          <w:bCs/>
          <w:color w:val="993300"/>
          <w:kern w:val="0"/>
          <w:sz w:val="36"/>
          <w:szCs w:val="36"/>
        </w:rPr>
      </w:pPr>
      <w:r>
        <w:rPr>
          <w:rFonts w:ascii="宋体" w:hAnsi="宋体" w:cs="Arial"/>
          <w:color w:val="000000"/>
          <w:kern w:val="0"/>
          <w:szCs w:val="21"/>
        </w:rPr>
        <w:t>13</w:t>
      </w:r>
      <w:r>
        <w:rPr>
          <w:rFonts w:ascii="宋体" w:hAnsi="宋体" w:cs="Arial" w:hint="eastAsia"/>
          <w:color w:val="000000"/>
          <w:kern w:val="0"/>
          <w:szCs w:val="21"/>
        </w:rPr>
        <w:t>､</w:t>
      </w:r>
      <w:r>
        <w:rPr>
          <w:rFonts w:ascii="宋体" w:hAnsi="宋体" w:cs="Arial"/>
          <w:color w:val="000000"/>
          <w:kern w:val="0"/>
          <w:szCs w:val="21"/>
        </w:rPr>
        <w:t>本项目不得转包</w:t>
      </w:r>
      <w:r>
        <w:rPr>
          <w:rFonts w:ascii="宋体" w:hAnsi="宋体" w:cs="Arial" w:hint="eastAsia"/>
          <w:color w:val="000000"/>
          <w:kern w:val="0"/>
          <w:szCs w:val="21"/>
        </w:rPr>
        <w:t>､拆包</w:t>
      </w:r>
      <w:r>
        <w:rPr>
          <w:rFonts w:ascii="宋体" w:hAnsi="宋体" w:cs="Arial"/>
          <w:color w:val="000000"/>
          <w:kern w:val="0"/>
          <w:szCs w:val="21"/>
        </w:rPr>
        <w:t>,不接受联合体投标人</w:t>
      </w:r>
      <w:r>
        <w:rPr>
          <w:rFonts w:ascii="宋体" w:hAnsi="宋体" w:cs="Arial" w:hint="eastAsia"/>
          <w:color w:val="000000"/>
          <w:kern w:val="0"/>
          <w:szCs w:val="21"/>
        </w:rPr>
        <w:t>｡</w:t>
      </w:r>
    </w:p>
    <w:p w14:paraId="79E21FFD" w14:textId="77777777" w:rsidR="005E563A" w:rsidRDefault="005E563A">
      <w:pPr>
        <w:widowControl/>
        <w:spacing w:line="320" w:lineRule="exact"/>
        <w:jc w:val="left"/>
        <w:rPr>
          <w:rFonts w:ascii="宋体" w:hAnsi="宋体"/>
        </w:rPr>
      </w:pPr>
    </w:p>
    <w:p w14:paraId="72F23940" w14:textId="77777777" w:rsidR="005E563A" w:rsidRDefault="00A6432B">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14:paraId="518B2E55" w14:textId="138846C2" w:rsidR="005E563A" w:rsidRDefault="00A6432B" w:rsidP="00204BAA">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lastRenderedPageBreak/>
        <w:t>谈判方法和程序</w:t>
      </w:r>
    </w:p>
    <w:p w14:paraId="637D43E0"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w:t>
      </w:r>
      <w:r>
        <w:rPr>
          <w:rFonts w:ascii="宋体" w:hAnsi="宋体" w:cs="Arial" w:hint="eastAsia"/>
          <w:color w:val="000000"/>
          <w:kern w:val="0"/>
          <w:szCs w:val="21"/>
        </w:rPr>
        <w:t>､评审谈判响应文件</w:t>
      </w:r>
    </w:p>
    <w:p w14:paraId="57A1CFC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､评标工作由医院专门组织的评标委员会进行资格性和符合性评审｡</w:t>
      </w:r>
    </w:p>
    <w:p w14:paraId="75ACD23E"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､在初审阶段</w:t>
      </w:r>
      <w:r>
        <w:rPr>
          <w:rFonts w:ascii="宋体" w:hAnsi="宋体" w:cs="Arial"/>
          <w:color w:val="000000"/>
          <w:kern w:val="0"/>
          <w:szCs w:val="21"/>
        </w:rPr>
        <w:t>,属于下列情况的投标书将不能进入复审阶段:</w:t>
      </w:r>
    </w:p>
    <w:p w14:paraId="020A834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ascii="宋体" w:hAnsi="宋体" w:cs="Arial" w:hint="eastAsia"/>
          <w:color w:val="000000"/>
          <w:kern w:val="0"/>
          <w:szCs w:val="21"/>
        </w:rPr>
        <w:t>､盖章模糊无法辨认的</w:t>
      </w:r>
      <w:r>
        <w:rPr>
          <w:rFonts w:ascii="宋体" w:hAnsi="宋体" w:cs="Arial"/>
          <w:color w:val="000000"/>
          <w:kern w:val="0"/>
          <w:szCs w:val="21"/>
        </w:rPr>
        <w:t>;</w:t>
      </w:r>
    </w:p>
    <w:p w14:paraId="685AB38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14:paraId="7AA60421"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ascii="宋体" w:hAnsi="宋体" w:cs="Arial" w:hint="eastAsia"/>
          <w:color w:val="000000"/>
          <w:kern w:val="0"/>
          <w:szCs w:val="21"/>
        </w:rPr>
        <w:t>｡</w:t>
      </w:r>
    </w:p>
    <w:p w14:paraId="4DF95EC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w:t>
      </w:r>
      <w:r>
        <w:rPr>
          <w:rFonts w:ascii="宋体" w:hAnsi="宋体" w:cs="Arial" w:hint="eastAsia"/>
          <w:color w:val="000000"/>
          <w:kern w:val="0"/>
          <w:szCs w:val="21"/>
        </w:rPr>
        <w:t>､谈判小组</w:t>
      </w:r>
    </w:p>
    <w:p w14:paraId="72B5A44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ascii="宋体" w:hAnsi="宋体" w:cs="Arial" w:hint="eastAsia"/>
          <w:color w:val="000000"/>
          <w:kern w:val="0"/>
          <w:szCs w:val="21"/>
        </w:rPr>
        <w:t>｡</w:t>
      </w:r>
    </w:p>
    <w:p w14:paraId="3D6C032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ascii="宋体" w:hAnsi="宋体" w:cs="Arial" w:hint="eastAsia"/>
          <w:color w:val="000000"/>
          <w:kern w:val="0"/>
          <w:szCs w:val="21"/>
        </w:rPr>
        <w:t>｡</w:t>
      </w:r>
    </w:p>
    <w:p w14:paraId="73C27EA1" w14:textId="77777777" w:rsidR="005E563A" w:rsidRDefault="00A6432B" w:rsidP="00CC4037">
      <w:pPr>
        <w:widowControl/>
        <w:jc w:val="left"/>
        <w:rPr>
          <w:rFonts w:ascii="宋体" w:hAnsi="宋体" w:cs="Arial"/>
          <w:b/>
          <w:bCs/>
          <w:color w:val="000000"/>
          <w:kern w:val="0"/>
          <w:szCs w:val="21"/>
        </w:rPr>
      </w:pPr>
      <w:r>
        <w:rPr>
          <w:rFonts w:ascii="宋体" w:hAnsi="宋体" w:cs="Arial"/>
          <w:b/>
          <w:bCs/>
          <w:color w:val="000000"/>
          <w:kern w:val="0"/>
          <w:szCs w:val="21"/>
        </w:rPr>
        <w:t>三</w:t>
      </w:r>
      <w:r>
        <w:rPr>
          <w:rFonts w:ascii="宋体" w:hAnsi="宋体" w:cs="Arial" w:hint="eastAsia"/>
          <w:b/>
          <w:bCs/>
          <w:color w:val="000000"/>
          <w:kern w:val="0"/>
          <w:szCs w:val="21"/>
        </w:rPr>
        <w:t>､采购评审原则与方法</w:t>
      </w:r>
    </w:p>
    <w:p w14:paraId="0780E9E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､将采用综合评分法</w:t>
      </w:r>
      <w:r>
        <w:rPr>
          <w:rFonts w:ascii="宋体" w:hAnsi="宋体" w:cs="Arial"/>
          <w:color w:val="000000"/>
          <w:kern w:val="0"/>
          <w:szCs w:val="21"/>
        </w:rPr>
        <w:t>,即按照招标文件中规定的因素包括价格</w:t>
      </w:r>
      <w:r>
        <w:rPr>
          <w:rFonts w:ascii="宋体" w:hAnsi="宋体" w:cs="Arial" w:hint="eastAsia"/>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ascii="宋体" w:hAnsi="宋体" w:cs="Arial" w:hint="eastAsia"/>
          <w:color w:val="000000"/>
          <w:kern w:val="0"/>
          <w:szCs w:val="21"/>
        </w:rPr>
        <w:t>｡</w:t>
      </w:r>
    </w:p>
    <w:p w14:paraId="779A808F"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､在采购过程中</w:t>
      </w:r>
      <w:r>
        <w:rPr>
          <w:rFonts w:ascii="宋体" w:hAnsi="宋体" w:cs="Arial"/>
          <w:color w:val="000000"/>
          <w:kern w:val="0"/>
          <w:szCs w:val="21"/>
        </w:rPr>
        <w:t>,出现下列情形之一的,应予废标:</w:t>
      </w:r>
    </w:p>
    <w:p w14:paraId="7D42E3E2"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(1)出现影响采购公正的违法</w:t>
      </w:r>
      <w:r>
        <w:rPr>
          <w:rFonts w:ascii="宋体" w:hAnsi="宋体" w:cs="Arial" w:hint="eastAsia"/>
          <w:color w:val="000000"/>
          <w:kern w:val="0"/>
          <w:szCs w:val="21"/>
        </w:rPr>
        <w:t>､违规行为的</w:t>
      </w:r>
      <w:r>
        <w:rPr>
          <w:rFonts w:ascii="宋体" w:hAnsi="宋体" w:cs="Arial"/>
          <w:color w:val="000000"/>
          <w:kern w:val="0"/>
          <w:szCs w:val="21"/>
        </w:rPr>
        <w:t>;</w:t>
      </w:r>
    </w:p>
    <w:p w14:paraId="0A2D51B6"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14:paraId="07A4694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(3)因重大变故,采购任务取消的;</w:t>
      </w:r>
    </w:p>
    <w:p w14:paraId="4968223C"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ascii="宋体" w:hAnsi="宋体" w:cs="Arial" w:hint="eastAsia"/>
          <w:color w:val="000000"/>
          <w:kern w:val="0"/>
          <w:szCs w:val="21"/>
        </w:rPr>
        <w:t>｡</w:t>
      </w:r>
    </w:p>
    <w:p w14:paraId="3AF63648"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ascii="宋体" w:hAnsi="宋体" w:cs="Arial" w:hint="eastAsia"/>
          <w:color w:val="000000"/>
          <w:kern w:val="0"/>
          <w:szCs w:val="21"/>
        </w:rPr>
        <w:t>｡</w:t>
      </w:r>
    </w:p>
    <w:p w14:paraId="128D43DF"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､需方不向落标方解释落标原因</w:t>
      </w:r>
      <w:r>
        <w:rPr>
          <w:rFonts w:ascii="宋体" w:hAnsi="宋体" w:cs="Arial"/>
          <w:color w:val="000000"/>
          <w:kern w:val="0"/>
          <w:szCs w:val="21"/>
        </w:rPr>
        <w:t>,不一定以最低价中标</w:t>
      </w:r>
      <w:r>
        <w:rPr>
          <w:rFonts w:ascii="宋体" w:hAnsi="宋体" w:cs="Arial" w:hint="eastAsia"/>
          <w:color w:val="000000"/>
          <w:kern w:val="0"/>
          <w:szCs w:val="21"/>
        </w:rPr>
        <w:t>､不退还谈判响应文件｡</w:t>
      </w:r>
    </w:p>
    <w:p w14:paraId="50718213" w14:textId="77777777" w:rsidR="005E563A" w:rsidRDefault="00A6432B" w:rsidP="00CC4037">
      <w:pPr>
        <w:widowControl/>
        <w:jc w:val="left"/>
        <w:rPr>
          <w:rFonts w:ascii="宋体" w:hAnsi="宋体" w:cs="Arial"/>
          <w:b/>
          <w:bCs/>
          <w:color w:val="000000"/>
          <w:kern w:val="0"/>
          <w:szCs w:val="21"/>
        </w:rPr>
      </w:pPr>
      <w:r>
        <w:rPr>
          <w:rFonts w:ascii="宋体" w:hAnsi="宋体" w:cs="Arial"/>
          <w:b/>
          <w:bCs/>
          <w:color w:val="000000"/>
          <w:kern w:val="0"/>
          <w:szCs w:val="21"/>
        </w:rPr>
        <w:t>四</w:t>
      </w:r>
      <w:r>
        <w:rPr>
          <w:rFonts w:ascii="宋体" w:hAnsi="宋体" w:cs="Arial" w:hint="eastAsia"/>
          <w:b/>
          <w:bCs/>
          <w:color w:val="000000"/>
          <w:kern w:val="0"/>
          <w:szCs w:val="21"/>
        </w:rPr>
        <w:t>､谈判程序</w:t>
      </w:r>
    </w:p>
    <w:p w14:paraId="2D97F85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(一)评审小组审核采购响应文件</w:t>
      </w:r>
      <w:r>
        <w:rPr>
          <w:rFonts w:ascii="宋体" w:hAnsi="宋体" w:cs="Arial" w:hint="eastAsia"/>
          <w:color w:val="000000"/>
          <w:kern w:val="0"/>
          <w:szCs w:val="21"/>
        </w:rPr>
        <w:t>｡评审小组按照资格性和符合性进行审核响应文件｡</w:t>
      </w:r>
    </w:p>
    <w:p w14:paraId="3A1F92A7"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ascii="宋体" w:hAnsi="宋体" w:cs="Arial" w:hint="eastAsia"/>
          <w:color w:val="000000"/>
          <w:kern w:val="0"/>
          <w:szCs w:val="21"/>
        </w:rPr>
        <w:t>｡</w:t>
      </w:r>
    </w:p>
    <w:p w14:paraId="6849D11B" w14:textId="77777777" w:rsidR="005E563A" w:rsidRDefault="00A6432B" w:rsidP="00CC4037">
      <w:pPr>
        <w:widowControl/>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ascii="宋体" w:hAnsi="宋体" w:cs="Arial" w:hint="eastAsia"/>
          <w:color w:val="000000"/>
          <w:kern w:val="0"/>
          <w:szCs w:val="21"/>
        </w:rPr>
        <w:t>｡</w:t>
      </w:r>
    </w:p>
    <w:p w14:paraId="72E7DABD" w14:textId="77777777" w:rsidR="005E563A" w:rsidRDefault="00A6432B" w:rsidP="00CC4037">
      <w:pPr>
        <w:widowControl/>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ascii="宋体" w:hAnsi="宋体" w:cs="Arial" w:hint="eastAsia"/>
          <w:kern w:val="0"/>
          <w:szCs w:val="21"/>
        </w:rPr>
        <w:t>､必要时由谈判响应方介绍公司的基本情况､产</w:t>
      </w:r>
      <w:r>
        <w:rPr>
          <w:rFonts w:ascii="宋体" w:hAnsi="宋体" w:cs="Arial"/>
          <w:kern w:val="0"/>
          <w:szCs w:val="21"/>
        </w:rPr>
        <w:t>品的性质</w:t>
      </w:r>
      <w:r>
        <w:rPr>
          <w:rFonts w:ascii="宋体" w:hAnsi="宋体" w:cs="Arial" w:hint="eastAsia"/>
          <w:kern w:val="0"/>
          <w:szCs w:val="21"/>
        </w:rPr>
        <w:t>､用途､销售及价格｡</w:t>
      </w:r>
    </w:p>
    <w:p w14:paraId="43BF6E02" w14:textId="77777777" w:rsidR="005E563A" w:rsidRDefault="00A6432B" w:rsidP="00CC4037">
      <w:pPr>
        <w:widowControl/>
        <w:jc w:val="left"/>
        <w:rPr>
          <w:rFonts w:ascii="宋体" w:hAnsi="宋体" w:cs="Arial"/>
          <w:kern w:val="0"/>
          <w:szCs w:val="21"/>
        </w:rPr>
      </w:pPr>
      <w:r>
        <w:rPr>
          <w:rFonts w:ascii="宋体" w:hAnsi="宋体" w:cs="Arial"/>
          <w:kern w:val="0"/>
          <w:szCs w:val="21"/>
        </w:rPr>
        <w:t xml:space="preserve"> 2</w:t>
      </w:r>
      <w:r>
        <w:rPr>
          <w:rFonts w:ascii="宋体" w:hAnsi="宋体" w:cs="Arial" w:hint="eastAsia"/>
          <w:kern w:val="0"/>
          <w:szCs w:val="21"/>
        </w:rPr>
        <w:t>､谈判小组就讨论和汇总的情况与谈判响应方展开谈判｡</w:t>
      </w:r>
    </w:p>
    <w:p w14:paraId="21EC2B8E" w14:textId="77777777" w:rsidR="005E563A" w:rsidRDefault="00A6432B" w:rsidP="00CC4037">
      <w:pPr>
        <w:widowControl/>
        <w:ind w:firstLineChars="50" w:firstLine="105"/>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､各谈判响应方在本标</w:t>
      </w:r>
      <w:r>
        <w:rPr>
          <w:rFonts w:ascii="宋体" w:hAnsi="宋体" w:cs="Arial"/>
          <w:color w:val="000000"/>
          <w:kern w:val="0"/>
          <w:szCs w:val="21"/>
        </w:rPr>
        <w:t>项全部谈判结束后按规定时间内进行报价</w:t>
      </w:r>
      <w:r>
        <w:rPr>
          <w:rFonts w:ascii="宋体" w:hAnsi="宋体" w:cs="Arial" w:hint="eastAsia"/>
          <w:color w:val="000000"/>
          <w:kern w:val="0"/>
          <w:szCs w:val="21"/>
        </w:rPr>
        <w:t>｡在医院监察部门监督下</w:t>
      </w:r>
      <w:r>
        <w:rPr>
          <w:rFonts w:ascii="宋体" w:hAnsi="宋体" w:cs="Arial"/>
          <w:color w:val="000000"/>
          <w:kern w:val="0"/>
          <w:szCs w:val="21"/>
        </w:rPr>
        <w:t>,由工作人员当众拆封</w:t>
      </w:r>
      <w:r>
        <w:rPr>
          <w:rFonts w:ascii="宋体" w:hAnsi="宋体" w:cs="Arial" w:hint="eastAsia"/>
          <w:color w:val="000000"/>
          <w:kern w:val="0"/>
          <w:szCs w:val="21"/>
        </w:rPr>
        <w:t>､唱标｡唱标的内容包括投标人名称､投标价格</w:t>
      </w:r>
      <w:r>
        <w:rPr>
          <w:rFonts w:ascii="宋体" w:hAnsi="宋体" w:cs="Arial"/>
          <w:color w:val="000000"/>
          <w:kern w:val="0"/>
          <w:szCs w:val="21"/>
        </w:rPr>
        <w:t>(按照SFDA批准的名称</w:t>
      </w:r>
      <w:r>
        <w:rPr>
          <w:rFonts w:ascii="宋体" w:hAnsi="宋体" w:cs="Arial" w:hint="eastAsia"/>
          <w:color w:val="000000"/>
          <w:kern w:val="0"/>
          <w:szCs w:val="21"/>
        </w:rPr>
        <w:t>､详细规格型号填写报价</w:t>
      </w:r>
      <w:r>
        <w:rPr>
          <w:rFonts w:ascii="宋体" w:hAnsi="宋体" w:cs="Arial"/>
          <w:color w:val="000000"/>
          <w:kern w:val="0"/>
          <w:szCs w:val="21"/>
        </w:rPr>
        <w:t>)现场递交</w:t>
      </w:r>
      <w:r>
        <w:rPr>
          <w:rFonts w:ascii="宋体" w:hAnsi="宋体" w:cs="Arial" w:hint="eastAsia"/>
          <w:color w:val="000000"/>
          <w:kern w:val="0"/>
          <w:szCs w:val="21"/>
        </w:rPr>
        <w:t>｡</w:t>
      </w:r>
    </w:p>
    <w:p w14:paraId="61D375F7" w14:textId="31BA84AA" w:rsidR="00CB6716" w:rsidRPr="00757378" w:rsidRDefault="007336E0" w:rsidP="00CC4037">
      <w:pPr>
        <w:widowControl/>
        <w:tabs>
          <w:tab w:val="left" w:pos="312"/>
        </w:tabs>
        <w:jc w:val="left"/>
        <w:rPr>
          <w:rFonts w:ascii="宋体" w:hAnsi="宋体"/>
          <w:color w:val="000000"/>
          <w:szCs w:val="21"/>
        </w:rPr>
      </w:pPr>
      <w:r>
        <w:rPr>
          <w:rFonts w:ascii="宋体" w:hAnsi="宋体" w:cs="Arial" w:hint="eastAsia"/>
          <w:color w:val="000000"/>
          <w:kern w:val="0"/>
          <w:szCs w:val="21"/>
        </w:rPr>
        <w:t>（四）</w:t>
      </w:r>
      <w:r w:rsidR="00A6432B">
        <w:rPr>
          <w:rFonts w:ascii="宋体" w:hAnsi="宋体" w:cs="Arial"/>
          <w:color w:val="000000"/>
          <w:kern w:val="0"/>
          <w:szCs w:val="21"/>
        </w:rPr>
        <w:t>谈判小组对谈判的情况进行综合评分(总分100分)</w:t>
      </w:r>
      <w:r w:rsidR="00A6432B">
        <w:rPr>
          <w:rFonts w:ascii="微软雅黑" w:eastAsia="微软雅黑" w:hAnsi="微软雅黑" w:cs="微软雅黑" w:hint="eastAsia"/>
          <w:color w:val="000000"/>
          <w:kern w:val="0"/>
          <w:szCs w:val="21"/>
        </w:rPr>
        <w:t>｡</w:t>
      </w:r>
      <w:r w:rsidR="00A6432B">
        <w:rPr>
          <w:rFonts w:ascii="宋体" w:hAnsi="宋体"/>
          <w:color w:val="000000"/>
          <w:szCs w:val="21"/>
        </w:rPr>
        <w:t>技术商务分与报价评审分相加总分最高者为预中标单位</w:t>
      </w:r>
      <w:r w:rsidR="00A6432B">
        <w:rPr>
          <w:rFonts w:ascii="微软雅黑" w:eastAsia="微软雅黑" w:hAnsi="微软雅黑" w:cs="微软雅黑" w:hint="eastAsia"/>
          <w:color w:val="000000"/>
          <w:szCs w:val="21"/>
        </w:rPr>
        <w:t>｡</w:t>
      </w:r>
    </w:p>
    <w:tbl>
      <w:tblPr>
        <w:tblW w:w="8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4"/>
        <w:gridCol w:w="1440"/>
        <w:gridCol w:w="5435"/>
        <w:gridCol w:w="840"/>
      </w:tblGrid>
      <w:tr w:rsidR="00C534D3" w:rsidRPr="00674CA5" w14:paraId="4FE780A8" w14:textId="77777777" w:rsidTr="00C534D3">
        <w:trPr>
          <w:trHeight w:val="620"/>
          <w:jc w:val="center"/>
        </w:trPr>
        <w:tc>
          <w:tcPr>
            <w:tcW w:w="654" w:type="dxa"/>
            <w:vAlign w:val="center"/>
          </w:tcPr>
          <w:p w14:paraId="428D6008" w14:textId="77777777" w:rsidR="00C534D3" w:rsidRPr="00674CA5" w:rsidRDefault="00C534D3" w:rsidP="00F12B4D">
            <w:pPr>
              <w:jc w:val="center"/>
              <w:rPr>
                <w:rFonts w:ascii="宋体" w:hAnsi="宋体" w:cs="宋体"/>
                <w:b/>
                <w:szCs w:val="21"/>
              </w:rPr>
            </w:pPr>
            <w:r w:rsidRPr="00674CA5">
              <w:rPr>
                <w:rFonts w:ascii="宋体" w:hAnsi="宋体" w:cs="宋体" w:hint="eastAsia"/>
                <w:b/>
                <w:szCs w:val="21"/>
              </w:rPr>
              <w:t>序号</w:t>
            </w:r>
          </w:p>
        </w:tc>
        <w:tc>
          <w:tcPr>
            <w:tcW w:w="1440" w:type="dxa"/>
            <w:vAlign w:val="center"/>
          </w:tcPr>
          <w:p w14:paraId="44A9DFEF" w14:textId="77777777" w:rsidR="00C534D3" w:rsidRPr="00674CA5" w:rsidRDefault="00C534D3" w:rsidP="00F12B4D">
            <w:pPr>
              <w:jc w:val="center"/>
              <w:rPr>
                <w:rFonts w:ascii="宋体" w:hAnsi="宋体" w:cs="宋体"/>
                <w:b/>
                <w:szCs w:val="21"/>
              </w:rPr>
            </w:pPr>
            <w:r w:rsidRPr="00674CA5">
              <w:rPr>
                <w:rFonts w:ascii="宋体" w:hAnsi="宋体" w:cs="宋体" w:hint="eastAsia"/>
                <w:b/>
                <w:szCs w:val="21"/>
              </w:rPr>
              <w:t>评分要素</w:t>
            </w:r>
          </w:p>
        </w:tc>
        <w:tc>
          <w:tcPr>
            <w:tcW w:w="5435" w:type="dxa"/>
            <w:vAlign w:val="center"/>
          </w:tcPr>
          <w:p w14:paraId="4400A32C" w14:textId="77777777" w:rsidR="00C534D3" w:rsidRPr="00674CA5" w:rsidRDefault="00C534D3" w:rsidP="00F12B4D">
            <w:pPr>
              <w:jc w:val="center"/>
              <w:rPr>
                <w:rFonts w:ascii="宋体" w:hAnsi="宋体" w:cs="宋体"/>
                <w:b/>
                <w:szCs w:val="21"/>
              </w:rPr>
            </w:pPr>
            <w:r w:rsidRPr="00674CA5">
              <w:rPr>
                <w:rFonts w:ascii="宋体" w:hAnsi="宋体" w:cs="宋体" w:hint="eastAsia"/>
                <w:b/>
                <w:szCs w:val="21"/>
              </w:rPr>
              <w:t>技术详细评审分项要素</w:t>
            </w:r>
          </w:p>
        </w:tc>
        <w:tc>
          <w:tcPr>
            <w:tcW w:w="840" w:type="dxa"/>
            <w:vAlign w:val="center"/>
          </w:tcPr>
          <w:p w14:paraId="6780B688" w14:textId="77777777" w:rsidR="00C534D3" w:rsidRPr="00674CA5" w:rsidRDefault="00C534D3" w:rsidP="00F12B4D">
            <w:pPr>
              <w:jc w:val="center"/>
              <w:rPr>
                <w:rFonts w:ascii="宋体" w:hAnsi="宋体" w:cs="宋体"/>
                <w:b/>
                <w:szCs w:val="21"/>
              </w:rPr>
            </w:pPr>
            <w:r w:rsidRPr="00674CA5">
              <w:rPr>
                <w:rFonts w:ascii="宋体" w:hAnsi="宋体" w:cs="宋体" w:hint="eastAsia"/>
                <w:b/>
                <w:szCs w:val="21"/>
              </w:rPr>
              <w:t>分值</w:t>
            </w:r>
          </w:p>
        </w:tc>
      </w:tr>
      <w:tr w:rsidR="00C534D3" w:rsidRPr="008B5518" w14:paraId="22FD5F95" w14:textId="77777777" w:rsidTr="00C534D3">
        <w:trPr>
          <w:trHeight w:val="620"/>
          <w:jc w:val="center"/>
        </w:trPr>
        <w:tc>
          <w:tcPr>
            <w:tcW w:w="654" w:type="dxa"/>
            <w:vAlign w:val="center"/>
          </w:tcPr>
          <w:p w14:paraId="7F3F9388"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1</w:t>
            </w:r>
          </w:p>
        </w:tc>
        <w:tc>
          <w:tcPr>
            <w:tcW w:w="1440" w:type="dxa"/>
            <w:vAlign w:val="center"/>
          </w:tcPr>
          <w:p w14:paraId="450BB4D4"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实施方案</w:t>
            </w:r>
          </w:p>
        </w:tc>
        <w:tc>
          <w:tcPr>
            <w:tcW w:w="5435" w:type="dxa"/>
            <w:vAlign w:val="center"/>
          </w:tcPr>
          <w:p w14:paraId="6D24FC8F"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3EF9E818"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投标人基于弱电系统管理标准的对综合网络布线整体实施解决方案，系统架构、规范标准、基本流程、实施规划、质量管理、风险控制、保障方案、服务计划方案、应急服务方案等有明确描述。</w:t>
            </w:r>
          </w:p>
          <w:p w14:paraId="1449BB29"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lastRenderedPageBreak/>
              <w:t>评分依据：</w:t>
            </w:r>
          </w:p>
          <w:p w14:paraId="6B9DD096"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（1）投标文件响应内容全面；</w:t>
            </w:r>
          </w:p>
          <w:p w14:paraId="2057E947"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（2）投标文件响应内容具体；</w:t>
            </w:r>
          </w:p>
          <w:p w14:paraId="679D1A17"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（3）投标文件响应内容针对性强；</w:t>
            </w:r>
          </w:p>
          <w:p w14:paraId="10FEC145"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（4）投标文件响应内容科学合理；</w:t>
            </w:r>
          </w:p>
          <w:p w14:paraId="18493089"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（5）投标文件响应内容可操作性强。</w:t>
            </w:r>
          </w:p>
          <w:p w14:paraId="4AD7C1A6"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满足以上五项要求的评价为优，得15分；</w:t>
            </w:r>
          </w:p>
          <w:p w14:paraId="522CDAE4"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满足以上四项要求的评价为良，得12分；</w:t>
            </w:r>
          </w:p>
          <w:p w14:paraId="1DD631A6"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满足以上三项要求的评价为中，得9分；</w:t>
            </w:r>
          </w:p>
          <w:p w14:paraId="3D3B7875"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满足以上二项要求的评价为中，得6分；</w:t>
            </w:r>
          </w:p>
          <w:p w14:paraId="2D890176" w14:textId="77777777" w:rsidR="00C534D3" w:rsidRPr="008B5518" w:rsidRDefault="00C534D3" w:rsidP="00F12B4D">
            <w:pPr>
              <w:rPr>
                <w:rFonts w:ascii="宋体" w:hAnsi="宋体" w:cs="宋体"/>
                <w:color w:val="000000"/>
                <w:szCs w:val="21"/>
              </w:rPr>
            </w:pPr>
            <w:r w:rsidRPr="008B5518">
              <w:rPr>
                <w:rFonts w:ascii="宋体" w:hAnsi="宋体" w:cs="宋体" w:hint="eastAsia"/>
                <w:bCs/>
                <w:color w:val="000000"/>
                <w:szCs w:val="21"/>
              </w:rPr>
              <w:t>其它情况的评价为差，得0分；</w:t>
            </w:r>
          </w:p>
        </w:tc>
        <w:tc>
          <w:tcPr>
            <w:tcW w:w="840" w:type="dxa"/>
            <w:vAlign w:val="center"/>
          </w:tcPr>
          <w:p w14:paraId="7C09E75A" w14:textId="77777777" w:rsidR="00C534D3" w:rsidRPr="008B5518" w:rsidRDefault="00C534D3" w:rsidP="00F12B4D">
            <w:pPr>
              <w:jc w:val="center"/>
              <w:rPr>
                <w:rFonts w:ascii="宋体" w:hAnsi="宋体" w:cs="宋体"/>
                <w:szCs w:val="21"/>
              </w:rPr>
            </w:pPr>
            <w:r w:rsidRPr="008B5518">
              <w:rPr>
                <w:rFonts w:ascii="宋体" w:hAnsi="宋体" w:cs="宋体"/>
                <w:szCs w:val="21"/>
              </w:rPr>
              <w:lastRenderedPageBreak/>
              <w:t>15</w:t>
            </w:r>
            <w:r w:rsidRPr="008B5518">
              <w:rPr>
                <w:rFonts w:ascii="宋体" w:hAnsi="宋体" w:cs="宋体" w:hint="eastAsia"/>
                <w:szCs w:val="21"/>
              </w:rPr>
              <w:t>分</w:t>
            </w:r>
          </w:p>
        </w:tc>
      </w:tr>
      <w:tr w:rsidR="00C534D3" w:rsidRPr="008B5518" w14:paraId="187BB9DA" w14:textId="77777777" w:rsidTr="00C534D3">
        <w:trPr>
          <w:trHeight w:val="3548"/>
          <w:jc w:val="center"/>
        </w:trPr>
        <w:tc>
          <w:tcPr>
            <w:tcW w:w="654" w:type="dxa"/>
            <w:vAlign w:val="center"/>
          </w:tcPr>
          <w:p w14:paraId="6D48A294"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2</w:t>
            </w:r>
          </w:p>
        </w:tc>
        <w:tc>
          <w:tcPr>
            <w:tcW w:w="1440" w:type="dxa"/>
            <w:vAlign w:val="center"/>
          </w:tcPr>
          <w:p w14:paraId="16920499"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材料选型</w:t>
            </w:r>
          </w:p>
        </w:tc>
        <w:tc>
          <w:tcPr>
            <w:tcW w:w="5435" w:type="dxa"/>
            <w:vAlign w:val="center"/>
          </w:tcPr>
          <w:p w14:paraId="7AC72CBB"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460C0941" w14:textId="77777777" w:rsidR="00C534D3" w:rsidRPr="008B5518" w:rsidRDefault="00C534D3" w:rsidP="00F12B4D">
            <w:pPr>
              <w:pStyle w:val="af7"/>
              <w:adjustRightInd w:val="0"/>
              <w:snapToGrid w:val="0"/>
              <w:ind w:firstLineChars="0" w:firstLine="0"/>
              <w:rPr>
                <w:rFonts w:ascii="宋体" w:hAnsi="宋体" w:cs="宋体"/>
                <w:color w:val="000000"/>
                <w:szCs w:val="21"/>
              </w:rPr>
            </w:pPr>
            <w:r w:rsidRPr="008B5518">
              <w:rPr>
                <w:rFonts w:ascii="宋体" w:hAnsi="宋体" w:cs="宋体" w:hint="eastAsia"/>
                <w:color w:val="000000"/>
                <w:szCs w:val="21"/>
              </w:rPr>
              <w:t>投标人对综合网络布线项目施工需要的材料，包括光纤，网线，配线架，机柜，线槽，模块等其他材料的选材。</w:t>
            </w:r>
          </w:p>
          <w:p w14:paraId="56CBDE40"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661A1CB5"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（1）投标文件响应内容全面；</w:t>
            </w:r>
          </w:p>
          <w:p w14:paraId="12CC3555"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（2）投标文件响应内容具体；</w:t>
            </w:r>
          </w:p>
          <w:p w14:paraId="3F26AEBC"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（3）投标文件响应内容针对性强；</w:t>
            </w:r>
          </w:p>
          <w:p w14:paraId="4A0A2642"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（4）投标文件响应内容科学合理；</w:t>
            </w:r>
          </w:p>
          <w:p w14:paraId="026A8227"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（5）投标文件响应内容可操作性强。</w:t>
            </w:r>
          </w:p>
          <w:p w14:paraId="4B0FD348"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满足以上五项要求的评价为优，得10分；</w:t>
            </w:r>
          </w:p>
          <w:p w14:paraId="39294514"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满足以上四项要求的评价为良，得7分；</w:t>
            </w:r>
          </w:p>
          <w:p w14:paraId="7F4BEB86" w14:textId="77777777" w:rsidR="00C534D3" w:rsidRPr="008B5518" w:rsidRDefault="00C534D3" w:rsidP="00F12B4D">
            <w:pPr>
              <w:adjustRightInd w:val="0"/>
              <w:snapToGrid w:val="0"/>
              <w:rPr>
                <w:rFonts w:ascii="宋体" w:hAnsi="宋体" w:cs="宋体"/>
                <w:color w:val="000000"/>
                <w:szCs w:val="21"/>
              </w:rPr>
            </w:pPr>
            <w:r w:rsidRPr="008B5518">
              <w:rPr>
                <w:rFonts w:ascii="宋体" w:hAnsi="宋体" w:cs="宋体" w:hint="eastAsia"/>
                <w:color w:val="000000"/>
                <w:szCs w:val="21"/>
              </w:rPr>
              <w:t>满足以上三项要求的评价为中，得3分；</w:t>
            </w:r>
          </w:p>
          <w:p w14:paraId="1E977D07" w14:textId="77777777" w:rsidR="00C534D3" w:rsidRPr="008B5518" w:rsidRDefault="00C534D3" w:rsidP="00F12B4D">
            <w:pPr>
              <w:widowControl/>
              <w:rPr>
                <w:rFonts w:ascii="宋体" w:hAnsi="宋体" w:cs="宋体"/>
                <w:szCs w:val="21"/>
              </w:rPr>
            </w:pPr>
            <w:r w:rsidRPr="008B5518">
              <w:rPr>
                <w:rFonts w:ascii="宋体" w:hAnsi="宋体" w:cs="宋体" w:hint="eastAsia"/>
                <w:color w:val="000000"/>
                <w:szCs w:val="21"/>
              </w:rPr>
              <w:t>其它情况的评价为差，得0分。</w:t>
            </w:r>
          </w:p>
        </w:tc>
        <w:tc>
          <w:tcPr>
            <w:tcW w:w="840" w:type="dxa"/>
            <w:vAlign w:val="center"/>
          </w:tcPr>
          <w:p w14:paraId="34A42712"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10分</w:t>
            </w:r>
          </w:p>
        </w:tc>
      </w:tr>
      <w:tr w:rsidR="00C534D3" w:rsidRPr="008B5518" w14:paraId="57A87640" w14:textId="77777777" w:rsidTr="00C534D3">
        <w:trPr>
          <w:trHeight w:val="620"/>
          <w:jc w:val="center"/>
        </w:trPr>
        <w:tc>
          <w:tcPr>
            <w:tcW w:w="654" w:type="dxa"/>
            <w:vAlign w:val="center"/>
          </w:tcPr>
          <w:p w14:paraId="5D95B1A4"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3</w:t>
            </w:r>
          </w:p>
        </w:tc>
        <w:tc>
          <w:tcPr>
            <w:tcW w:w="1440" w:type="dxa"/>
            <w:vAlign w:val="center"/>
          </w:tcPr>
          <w:p w14:paraId="52CCCB6D" w14:textId="77777777" w:rsidR="00C534D3" w:rsidRPr="008B5518" w:rsidRDefault="00C534D3" w:rsidP="00F12B4D">
            <w:pPr>
              <w:rPr>
                <w:rFonts w:ascii="宋体" w:hAnsi="宋体" w:cs="宋体"/>
                <w:bCs/>
                <w:color w:val="000000"/>
                <w:szCs w:val="21"/>
              </w:rPr>
            </w:pPr>
            <w:r w:rsidRPr="008B5518">
              <w:rPr>
                <w:rFonts w:ascii="宋体" w:hAnsi="宋体" w:cs="宋体" w:hint="eastAsia"/>
                <w:bCs/>
                <w:color w:val="000000"/>
                <w:szCs w:val="21"/>
              </w:rPr>
              <w:t>质量保障措施及方案</w:t>
            </w:r>
          </w:p>
          <w:p w14:paraId="15A4EF30" w14:textId="77777777" w:rsidR="00C534D3" w:rsidRPr="008B5518" w:rsidRDefault="00C534D3" w:rsidP="00F12B4D">
            <w:pPr>
              <w:rPr>
                <w:rFonts w:ascii="宋体" w:hAnsi="宋体" w:cs="宋体"/>
                <w:bCs/>
                <w:color w:val="000000"/>
                <w:szCs w:val="21"/>
              </w:rPr>
            </w:pPr>
          </w:p>
        </w:tc>
        <w:tc>
          <w:tcPr>
            <w:tcW w:w="5435" w:type="dxa"/>
            <w:vAlign w:val="center"/>
          </w:tcPr>
          <w:p w14:paraId="7378CF10"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7CAC95B7"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投标人对项目服务质量控制体系、服务质量控制指标、安全生产评估及对策、项目实施进度等方面的具体措施与安排。</w:t>
            </w:r>
          </w:p>
          <w:p w14:paraId="03F885E5"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703551C5"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（1）投标文件响应内容全面；</w:t>
            </w:r>
          </w:p>
          <w:p w14:paraId="488ED985"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（2）投标文件响应内容具体；</w:t>
            </w:r>
          </w:p>
          <w:p w14:paraId="2B3B8CF9"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（3）投标文件响应内容针对性强；</w:t>
            </w:r>
          </w:p>
          <w:p w14:paraId="269BF524"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（4）投标文件响应内容科学合理；</w:t>
            </w:r>
          </w:p>
          <w:p w14:paraId="481820E6"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（5）投标文件响应内容可操作性强。</w:t>
            </w:r>
          </w:p>
          <w:p w14:paraId="60B2E195"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满足以上五项要求的评价为优，得10分；</w:t>
            </w:r>
          </w:p>
          <w:p w14:paraId="4984FCA7"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满足以上四项要求的评价为良，得7分；</w:t>
            </w:r>
          </w:p>
          <w:p w14:paraId="0DDD5F40" w14:textId="77777777" w:rsidR="00C534D3" w:rsidRPr="008B5518" w:rsidRDefault="00C534D3" w:rsidP="00F12B4D">
            <w:pPr>
              <w:widowControl/>
              <w:rPr>
                <w:rFonts w:ascii="宋体" w:hAnsi="宋体" w:cs="宋体"/>
                <w:bCs/>
                <w:color w:val="000000"/>
                <w:szCs w:val="21"/>
              </w:rPr>
            </w:pPr>
            <w:r w:rsidRPr="008B5518">
              <w:rPr>
                <w:rFonts w:ascii="宋体" w:hAnsi="宋体" w:cs="宋体" w:hint="eastAsia"/>
                <w:bCs/>
                <w:color w:val="000000"/>
                <w:szCs w:val="21"/>
              </w:rPr>
              <w:t>满足以上三项要求的评价为中，得3分；</w:t>
            </w:r>
          </w:p>
          <w:p w14:paraId="009BBFCB" w14:textId="77777777" w:rsidR="00C534D3" w:rsidRPr="008B5518" w:rsidRDefault="00C534D3" w:rsidP="00F12B4D">
            <w:pPr>
              <w:widowControl/>
              <w:rPr>
                <w:rFonts w:ascii="宋体" w:hAnsi="宋体" w:cs="宋体"/>
                <w:bCs/>
                <w:szCs w:val="21"/>
              </w:rPr>
            </w:pPr>
            <w:r w:rsidRPr="008B5518">
              <w:rPr>
                <w:rFonts w:ascii="宋体" w:hAnsi="宋体" w:cs="宋体" w:hint="eastAsia"/>
                <w:bCs/>
                <w:color w:val="000000"/>
                <w:szCs w:val="21"/>
              </w:rPr>
              <w:t>其它情况的评价为差，得0分。</w:t>
            </w:r>
          </w:p>
        </w:tc>
        <w:tc>
          <w:tcPr>
            <w:tcW w:w="840" w:type="dxa"/>
            <w:vAlign w:val="center"/>
          </w:tcPr>
          <w:p w14:paraId="7219824B"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10分</w:t>
            </w:r>
          </w:p>
        </w:tc>
      </w:tr>
      <w:tr w:rsidR="00C534D3" w:rsidRPr="008B5518" w14:paraId="6D74CB5D" w14:textId="77777777" w:rsidTr="00C534D3">
        <w:trPr>
          <w:trHeight w:val="620"/>
          <w:jc w:val="center"/>
        </w:trPr>
        <w:tc>
          <w:tcPr>
            <w:tcW w:w="654" w:type="dxa"/>
            <w:vAlign w:val="center"/>
          </w:tcPr>
          <w:p w14:paraId="74CD5621"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4</w:t>
            </w:r>
          </w:p>
        </w:tc>
        <w:tc>
          <w:tcPr>
            <w:tcW w:w="1440" w:type="dxa"/>
            <w:vAlign w:val="center"/>
          </w:tcPr>
          <w:p w14:paraId="046E2AE0"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售后服务</w:t>
            </w:r>
          </w:p>
          <w:p w14:paraId="116F82A8"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方案</w:t>
            </w:r>
          </w:p>
        </w:tc>
        <w:tc>
          <w:tcPr>
            <w:tcW w:w="5435" w:type="dxa"/>
            <w:vAlign w:val="center"/>
          </w:tcPr>
          <w:p w14:paraId="7DF4321B"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1C33362A"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投标人根据招标文件的要求提供项目售后服务方案，包含但不限于以下内容：</w:t>
            </w:r>
          </w:p>
          <w:p w14:paraId="73B1A293"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1.专业服务团队负责售前、售中、售后服务的方案及相关承诺；</w:t>
            </w:r>
          </w:p>
          <w:p w14:paraId="00B6DFE3"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2.售后服务响应时间及方式；</w:t>
            </w:r>
          </w:p>
          <w:p w14:paraId="02B7ABF6"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3.售后应急措施；</w:t>
            </w:r>
          </w:p>
          <w:p w14:paraId="5B4C9B16"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4.保修期后的维修方案；</w:t>
            </w:r>
          </w:p>
          <w:p w14:paraId="24E69277"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3C8DA6F0"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（1）投标文件响应内容全面；</w:t>
            </w:r>
          </w:p>
          <w:p w14:paraId="214A1883"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（2）投标文件响应内容具体；</w:t>
            </w:r>
          </w:p>
          <w:p w14:paraId="329B0C78"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lastRenderedPageBreak/>
              <w:t>（3）投标文件响应内容针对性强；</w:t>
            </w:r>
          </w:p>
          <w:p w14:paraId="013A17E3"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（4）投标文件响应内容科学合理；</w:t>
            </w:r>
          </w:p>
          <w:p w14:paraId="2CB30D19"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（5）投标文件响应内容可操作性强。</w:t>
            </w:r>
          </w:p>
          <w:p w14:paraId="6C0A434F"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满足以上五项要求的评价为优，得15分；</w:t>
            </w:r>
          </w:p>
          <w:p w14:paraId="60C52120"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满足以上四项要求的评价为良，得12分；</w:t>
            </w:r>
          </w:p>
          <w:p w14:paraId="0594AEC2"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满足以上三项要求的评价为中，得9分；</w:t>
            </w:r>
          </w:p>
          <w:p w14:paraId="3400EBB2" w14:textId="77777777" w:rsidR="00C534D3" w:rsidRPr="008B5518" w:rsidRDefault="00C534D3" w:rsidP="00F12B4D">
            <w:pPr>
              <w:ind w:left="315" w:hangingChars="150" w:hanging="315"/>
              <w:jc w:val="left"/>
              <w:rPr>
                <w:rFonts w:ascii="宋体" w:hAnsi="宋体" w:cs="宋体"/>
                <w:bCs/>
                <w:color w:val="000000"/>
                <w:szCs w:val="21"/>
              </w:rPr>
            </w:pPr>
            <w:r w:rsidRPr="008B5518">
              <w:rPr>
                <w:rFonts w:ascii="宋体" w:hAnsi="宋体" w:cs="宋体" w:hint="eastAsia"/>
                <w:bCs/>
                <w:color w:val="000000"/>
                <w:szCs w:val="21"/>
              </w:rPr>
              <w:t>满足以上二项要求的评价为中，得6分；</w:t>
            </w:r>
          </w:p>
          <w:p w14:paraId="225ECD61" w14:textId="77777777" w:rsidR="00C534D3" w:rsidRPr="008B5518" w:rsidRDefault="00C534D3" w:rsidP="00F12B4D">
            <w:pPr>
              <w:widowControl/>
              <w:rPr>
                <w:rFonts w:ascii="宋体" w:hAnsi="宋体" w:cs="宋体"/>
                <w:color w:val="000000"/>
                <w:szCs w:val="21"/>
              </w:rPr>
            </w:pPr>
            <w:r w:rsidRPr="008B5518">
              <w:rPr>
                <w:rFonts w:ascii="宋体" w:hAnsi="宋体" w:cs="宋体" w:hint="eastAsia"/>
                <w:bCs/>
                <w:color w:val="000000"/>
                <w:szCs w:val="21"/>
              </w:rPr>
              <w:t>其它情况的评价为差，得0分；</w:t>
            </w:r>
          </w:p>
        </w:tc>
        <w:tc>
          <w:tcPr>
            <w:tcW w:w="840" w:type="dxa"/>
            <w:vAlign w:val="center"/>
          </w:tcPr>
          <w:p w14:paraId="29F9C12E" w14:textId="77777777" w:rsidR="00C534D3" w:rsidRPr="008B5518" w:rsidRDefault="00C534D3" w:rsidP="00F12B4D">
            <w:pPr>
              <w:jc w:val="center"/>
              <w:rPr>
                <w:rFonts w:ascii="宋体" w:hAnsi="宋体" w:cs="宋体"/>
                <w:color w:val="000000"/>
                <w:szCs w:val="21"/>
              </w:rPr>
            </w:pPr>
            <w:r w:rsidRPr="008B5518">
              <w:rPr>
                <w:rFonts w:ascii="宋体" w:hAnsi="宋体" w:cs="宋体"/>
                <w:color w:val="000000"/>
                <w:szCs w:val="21"/>
              </w:rPr>
              <w:lastRenderedPageBreak/>
              <w:t>15</w:t>
            </w:r>
            <w:r w:rsidRPr="008B5518">
              <w:rPr>
                <w:rFonts w:ascii="宋体" w:hAnsi="宋体" w:cs="宋体" w:hint="eastAsia"/>
                <w:color w:val="000000"/>
                <w:szCs w:val="21"/>
              </w:rPr>
              <w:t>分</w:t>
            </w:r>
          </w:p>
        </w:tc>
      </w:tr>
      <w:tr w:rsidR="00C534D3" w:rsidRPr="008B5518" w14:paraId="7AECEF27" w14:textId="77777777" w:rsidTr="00C534D3">
        <w:trPr>
          <w:trHeight w:val="437"/>
          <w:jc w:val="center"/>
        </w:trPr>
        <w:tc>
          <w:tcPr>
            <w:tcW w:w="654" w:type="dxa"/>
            <w:vAlign w:val="center"/>
          </w:tcPr>
          <w:p w14:paraId="34AA9DD4"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序号</w:t>
            </w:r>
          </w:p>
        </w:tc>
        <w:tc>
          <w:tcPr>
            <w:tcW w:w="1440" w:type="dxa"/>
            <w:vAlign w:val="center"/>
          </w:tcPr>
          <w:p w14:paraId="1075AF5A"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评分要素</w:t>
            </w:r>
          </w:p>
        </w:tc>
        <w:tc>
          <w:tcPr>
            <w:tcW w:w="5435" w:type="dxa"/>
            <w:vAlign w:val="center"/>
          </w:tcPr>
          <w:p w14:paraId="0DD4C14D"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商务详细评审分项要素</w:t>
            </w:r>
          </w:p>
        </w:tc>
        <w:tc>
          <w:tcPr>
            <w:tcW w:w="840" w:type="dxa"/>
            <w:vAlign w:val="center"/>
          </w:tcPr>
          <w:p w14:paraId="360863E4"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分值</w:t>
            </w:r>
          </w:p>
        </w:tc>
      </w:tr>
      <w:tr w:rsidR="00C534D3" w:rsidRPr="008B5518" w14:paraId="4A624529" w14:textId="77777777" w:rsidTr="00C534D3">
        <w:trPr>
          <w:trHeight w:val="405"/>
          <w:jc w:val="center"/>
        </w:trPr>
        <w:tc>
          <w:tcPr>
            <w:tcW w:w="654" w:type="dxa"/>
            <w:vAlign w:val="center"/>
          </w:tcPr>
          <w:p w14:paraId="6E9F9663" w14:textId="77777777" w:rsidR="00C534D3" w:rsidRPr="008B5518" w:rsidRDefault="00C534D3" w:rsidP="00F12B4D">
            <w:pPr>
              <w:jc w:val="center"/>
              <w:rPr>
                <w:rFonts w:ascii="宋体" w:hAnsi="宋体" w:cs="宋体"/>
                <w:color w:val="000000"/>
                <w:szCs w:val="21"/>
              </w:rPr>
            </w:pPr>
            <w:r w:rsidRPr="008B5518">
              <w:rPr>
                <w:rFonts w:ascii="宋体" w:hAnsi="宋体" w:cs="宋体"/>
                <w:color w:val="000000"/>
                <w:szCs w:val="21"/>
              </w:rPr>
              <w:t>1</w:t>
            </w:r>
          </w:p>
        </w:tc>
        <w:tc>
          <w:tcPr>
            <w:tcW w:w="1440" w:type="dxa"/>
            <w:vAlign w:val="center"/>
          </w:tcPr>
          <w:p w14:paraId="7B595177"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业绩要求</w:t>
            </w:r>
          </w:p>
        </w:tc>
        <w:tc>
          <w:tcPr>
            <w:tcW w:w="5435" w:type="dxa"/>
            <w:vAlign w:val="center"/>
          </w:tcPr>
          <w:p w14:paraId="2C974C06"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434C5D84" w14:textId="77777777" w:rsidR="00C534D3" w:rsidRPr="008B5518" w:rsidRDefault="00C534D3" w:rsidP="00F12B4D">
            <w:pPr>
              <w:rPr>
                <w:rFonts w:ascii="宋体" w:hAnsi="宋体" w:cs="宋体"/>
                <w:szCs w:val="21"/>
              </w:rPr>
            </w:pPr>
            <w:r w:rsidRPr="008B5518">
              <w:rPr>
                <w:rFonts w:ascii="宋体" w:hAnsi="宋体" w:cs="宋体" w:hint="eastAsia"/>
                <w:szCs w:val="21"/>
              </w:rPr>
              <w:t>投标人近三年（2021年1月1日至本项目开标之日，以合同签订时间为准）同类业绩的项目案例，提供一个符合要求的项目案例得2分，最高6分。</w:t>
            </w:r>
          </w:p>
          <w:p w14:paraId="63AC7AE6"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6AF3C39C" w14:textId="77777777" w:rsidR="00C534D3" w:rsidRPr="008B5518" w:rsidRDefault="00C534D3" w:rsidP="00F12B4D">
            <w:pPr>
              <w:rPr>
                <w:rFonts w:ascii="宋体" w:hAnsi="宋体" w:cs="宋体"/>
                <w:color w:val="000000"/>
                <w:kern w:val="0"/>
                <w:szCs w:val="21"/>
              </w:rPr>
            </w:pPr>
            <w:r w:rsidRPr="008B5518">
              <w:rPr>
                <w:rFonts w:ascii="宋体" w:hAnsi="宋体" w:cs="宋体" w:hint="eastAsia"/>
                <w:szCs w:val="21"/>
              </w:rPr>
              <w:t>证明材料：要求提供合同关键信息证明文件复印件作为得分依据。通过合同关键信息无法判断是否得分的，也可以提供能证明得分的其它证明资料，如项目报告或合同甲方出具的证明文件等。</w:t>
            </w:r>
          </w:p>
        </w:tc>
        <w:tc>
          <w:tcPr>
            <w:tcW w:w="840" w:type="dxa"/>
            <w:vAlign w:val="center"/>
          </w:tcPr>
          <w:p w14:paraId="24A433C1" w14:textId="77777777" w:rsidR="00C534D3" w:rsidRPr="008B5518" w:rsidRDefault="00C534D3" w:rsidP="00F12B4D">
            <w:pPr>
              <w:jc w:val="center"/>
              <w:rPr>
                <w:rFonts w:ascii="宋体" w:hAnsi="宋体" w:cs="宋体"/>
                <w:szCs w:val="21"/>
              </w:rPr>
            </w:pPr>
            <w:r w:rsidRPr="008B5518">
              <w:rPr>
                <w:rFonts w:ascii="宋体" w:hAnsi="宋体" w:cs="宋体"/>
                <w:szCs w:val="21"/>
              </w:rPr>
              <w:t>6</w:t>
            </w:r>
            <w:r w:rsidRPr="008B5518">
              <w:rPr>
                <w:rFonts w:ascii="宋体" w:hAnsi="宋体" w:cs="宋体" w:hint="eastAsia"/>
                <w:szCs w:val="21"/>
              </w:rPr>
              <w:t>分</w:t>
            </w:r>
          </w:p>
        </w:tc>
      </w:tr>
      <w:tr w:rsidR="00C534D3" w:rsidRPr="008B5518" w14:paraId="0DE1AEE8" w14:textId="77777777" w:rsidTr="00C534D3">
        <w:trPr>
          <w:trHeight w:val="640"/>
          <w:jc w:val="center"/>
        </w:trPr>
        <w:tc>
          <w:tcPr>
            <w:tcW w:w="654" w:type="dxa"/>
            <w:vAlign w:val="center"/>
          </w:tcPr>
          <w:p w14:paraId="37040BC3" w14:textId="77777777" w:rsidR="00C534D3" w:rsidRPr="008B5518" w:rsidRDefault="00C534D3" w:rsidP="00F12B4D">
            <w:pPr>
              <w:jc w:val="center"/>
              <w:rPr>
                <w:rFonts w:ascii="宋体" w:hAnsi="宋体" w:cs="宋体"/>
                <w:color w:val="000000"/>
                <w:szCs w:val="21"/>
              </w:rPr>
            </w:pPr>
            <w:r w:rsidRPr="008B5518">
              <w:rPr>
                <w:rFonts w:ascii="宋体" w:hAnsi="宋体" w:cs="宋体"/>
                <w:color w:val="000000"/>
                <w:szCs w:val="21"/>
              </w:rPr>
              <w:t>2</w:t>
            </w:r>
          </w:p>
        </w:tc>
        <w:tc>
          <w:tcPr>
            <w:tcW w:w="1440" w:type="dxa"/>
            <w:vAlign w:val="center"/>
          </w:tcPr>
          <w:p w14:paraId="314417D3"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1E1C11"/>
                <w:szCs w:val="21"/>
              </w:rPr>
              <w:t>企业诚信</w:t>
            </w:r>
          </w:p>
        </w:tc>
        <w:tc>
          <w:tcPr>
            <w:tcW w:w="5435" w:type="dxa"/>
            <w:vAlign w:val="center"/>
          </w:tcPr>
          <w:p w14:paraId="1C52C748"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2EB3CF87" w14:textId="77777777" w:rsidR="00C534D3" w:rsidRPr="008B5518" w:rsidRDefault="00C534D3" w:rsidP="00F12B4D">
            <w:pPr>
              <w:jc w:val="left"/>
            </w:pPr>
            <w:r w:rsidRPr="008B5518">
              <w:rPr>
                <w:rFonts w:hint="eastAsia"/>
              </w:rPr>
              <w:t>投标人在参与政府采购活动中存在被记入诚信档案的情形（被禁止参与政府采购活动除外）且在主管部门相关处理措施实施期限内的，本项不得分，否则得满分。</w:t>
            </w:r>
          </w:p>
          <w:p w14:paraId="432D34A0"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3848BC03" w14:textId="77777777" w:rsidR="00C534D3" w:rsidRPr="008B5518" w:rsidRDefault="00C534D3" w:rsidP="00F12B4D">
            <w:pPr>
              <w:ind w:firstLineChars="100" w:firstLine="210"/>
              <w:jc w:val="left"/>
              <w:rPr>
                <w:rFonts w:ascii="宋体" w:hAnsi="宋体" w:cs="宋体"/>
                <w:color w:val="000000"/>
                <w:szCs w:val="21"/>
              </w:rPr>
            </w:pPr>
            <w:r w:rsidRPr="008B5518">
              <w:rPr>
                <w:rFonts w:hint="eastAsia"/>
              </w:rPr>
              <w:t>投标人需提供证明材料（以提供诚信承诺为准）。</w:t>
            </w:r>
          </w:p>
        </w:tc>
        <w:tc>
          <w:tcPr>
            <w:tcW w:w="840" w:type="dxa"/>
            <w:vAlign w:val="center"/>
          </w:tcPr>
          <w:p w14:paraId="5961896B" w14:textId="77777777" w:rsidR="00C534D3" w:rsidRPr="008B5518" w:rsidRDefault="00C534D3" w:rsidP="00F12B4D">
            <w:pPr>
              <w:jc w:val="center"/>
              <w:rPr>
                <w:rFonts w:ascii="宋体" w:hAnsi="宋体" w:cs="宋体"/>
                <w:szCs w:val="21"/>
              </w:rPr>
            </w:pPr>
            <w:r w:rsidRPr="008B5518">
              <w:rPr>
                <w:rFonts w:ascii="宋体" w:hAnsi="宋体" w:cs="宋体"/>
                <w:szCs w:val="21"/>
              </w:rPr>
              <w:t>6</w:t>
            </w:r>
            <w:r w:rsidRPr="008B5518">
              <w:rPr>
                <w:rFonts w:ascii="宋体" w:hAnsi="宋体" w:cs="宋体" w:hint="eastAsia"/>
                <w:szCs w:val="21"/>
              </w:rPr>
              <w:t>分</w:t>
            </w:r>
          </w:p>
        </w:tc>
      </w:tr>
      <w:tr w:rsidR="00C534D3" w:rsidRPr="008B5518" w14:paraId="669FF62E" w14:textId="77777777" w:rsidTr="00C534D3">
        <w:trPr>
          <w:trHeight w:val="640"/>
          <w:jc w:val="center"/>
        </w:trPr>
        <w:tc>
          <w:tcPr>
            <w:tcW w:w="654" w:type="dxa"/>
            <w:vAlign w:val="center"/>
          </w:tcPr>
          <w:p w14:paraId="25FFB660"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3</w:t>
            </w:r>
          </w:p>
        </w:tc>
        <w:tc>
          <w:tcPr>
            <w:tcW w:w="1440" w:type="dxa"/>
            <w:vAlign w:val="center"/>
          </w:tcPr>
          <w:p w14:paraId="5E044E46" w14:textId="77777777" w:rsidR="00C534D3" w:rsidRPr="008B5518" w:rsidRDefault="00C534D3" w:rsidP="00F12B4D">
            <w:pPr>
              <w:jc w:val="center"/>
              <w:rPr>
                <w:rFonts w:ascii="宋体" w:hAnsi="宋体" w:cs="宋体"/>
                <w:color w:val="1E1C11"/>
                <w:szCs w:val="21"/>
              </w:rPr>
            </w:pPr>
            <w:r w:rsidRPr="008B5518">
              <w:rPr>
                <w:rFonts w:ascii="宋体" w:hAnsi="宋体" w:cs="宋体" w:hint="eastAsia"/>
                <w:bCs/>
                <w:color w:val="000000"/>
                <w:szCs w:val="21"/>
              </w:rPr>
              <w:t>拟派本项目负责人（1人）</w:t>
            </w:r>
          </w:p>
        </w:tc>
        <w:tc>
          <w:tcPr>
            <w:tcW w:w="5435" w:type="dxa"/>
            <w:vAlign w:val="center"/>
          </w:tcPr>
          <w:p w14:paraId="663BC59E" w14:textId="77777777" w:rsidR="00C534D3" w:rsidRPr="008B5518" w:rsidRDefault="00C534D3" w:rsidP="00F12B4D">
            <w:pPr>
              <w:rPr>
                <w:rFonts w:ascii="宋体" w:hAnsi="宋体" w:cs="宋体"/>
                <w:bCs/>
                <w:color w:val="000000"/>
                <w:szCs w:val="21"/>
              </w:rPr>
            </w:pPr>
            <w:r w:rsidRPr="008B5518">
              <w:rPr>
                <w:rFonts w:ascii="宋体" w:hAnsi="宋体" w:cs="宋体" w:hint="eastAsia"/>
                <w:bCs/>
                <w:color w:val="000000"/>
                <w:szCs w:val="21"/>
              </w:rPr>
              <w:t>评分内容：</w:t>
            </w:r>
          </w:p>
          <w:p w14:paraId="1E1937B6" w14:textId="77777777" w:rsidR="00C534D3" w:rsidRPr="008B5518" w:rsidRDefault="00C534D3" w:rsidP="00F12B4D">
            <w:pPr>
              <w:ind w:left="210" w:hangingChars="100" w:hanging="210"/>
              <w:rPr>
                <w:rFonts w:ascii="宋体" w:hAnsi="宋体" w:cs="宋体"/>
                <w:color w:val="000000"/>
                <w:szCs w:val="21"/>
              </w:rPr>
            </w:pPr>
            <w:r w:rsidRPr="008B5518">
              <w:rPr>
                <w:rFonts w:ascii="宋体" w:hAnsi="宋体" w:cs="宋体" w:hint="eastAsia"/>
                <w:color w:val="000000"/>
                <w:szCs w:val="21"/>
              </w:rPr>
              <w:t>1. 具有华三H3CS-IMC或华为HCIE认证证书得2分;</w:t>
            </w:r>
          </w:p>
          <w:p w14:paraId="487AF784" w14:textId="77777777" w:rsidR="00C534D3" w:rsidRPr="008B5518" w:rsidRDefault="00C534D3" w:rsidP="00F12B4D">
            <w:pPr>
              <w:ind w:left="210" w:hangingChars="100" w:hanging="210"/>
              <w:rPr>
                <w:rFonts w:ascii="宋体" w:hAnsi="宋体" w:cs="宋体"/>
                <w:color w:val="000000"/>
                <w:szCs w:val="21"/>
              </w:rPr>
            </w:pPr>
            <w:r w:rsidRPr="008B5518">
              <w:rPr>
                <w:rFonts w:ascii="宋体" w:hAnsi="宋体" w:cs="宋体" w:hint="eastAsia"/>
                <w:color w:val="000000"/>
                <w:szCs w:val="21"/>
              </w:rPr>
              <w:t>2. 具有人力资源和社会保障部颁发高级项目管理师证书或PMP认证证书得2分；</w:t>
            </w:r>
          </w:p>
          <w:p w14:paraId="307657D9" w14:textId="77777777" w:rsidR="00C534D3" w:rsidRPr="008B5518" w:rsidRDefault="00C534D3" w:rsidP="00F12B4D">
            <w:pPr>
              <w:rPr>
                <w:rFonts w:ascii="宋体" w:hAnsi="宋体" w:cs="宋体"/>
                <w:bCs/>
                <w:color w:val="000000"/>
                <w:szCs w:val="21"/>
              </w:rPr>
            </w:pPr>
            <w:r w:rsidRPr="008B5518">
              <w:rPr>
                <w:rFonts w:ascii="宋体" w:hAnsi="宋体" w:cs="宋体" w:hint="eastAsia"/>
                <w:bCs/>
                <w:color w:val="000000"/>
                <w:szCs w:val="21"/>
              </w:rPr>
              <w:t>评分依据：</w:t>
            </w:r>
          </w:p>
          <w:p w14:paraId="4714F1F4" w14:textId="77777777" w:rsidR="00C534D3" w:rsidRPr="008B5518" w:rsidRDefault="00C534D3" w:rsidP="00F12B4D">
            <w:pPr>
              <w:ind w:left="210" w:hangingChars="100" w:hanging="210"/>
              <w:rPr>
                <w:rFonts w:ascii="宋体" w:hAnsi="宋体" w:cs="宋体"/>
                <w:color w:val="000000"/>
                <w:szCs w:val="21"/>
              </w:rPr>
            </w:pPr>
            <w:r w:rsidRPr="008B5518">
              <w:rPr>
                <w:rFonts w:ascii="宋体" w:hAnsi="宋体" w:cs="宋体" w:hint="eastAsia"/>
                <w:color w:val="000000"/>
                <w:szCs w:val="21"/>
              </w:rPr>
              <w:t>投标人须提供项目负责人在本单位购买的近3个月的有效社保证明及相关资格证书复印件作为得分依据。</w:t>
            </w:r>
          </w:p>
        </w:tc>
        <w:tc>
          <w:tcPr>
            <w:tcW w:w="840" w:type="dxa"/>
            <w:vAlign w:val="center"/>
          </w:tcPr>
          <w:p w14:paraId="0992FA7B"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4分</w:t>
            </w:r>
          </w:p>
        </w:tc>
      </w:tr>
      <w:tr w:rsidR="00C534D3" w:rsidRPr="008B5518" w14:paraId="59B326C0" w14:textId="77777777" w:rsidTr="00C534D3">
        <w:trPr>
          <w:trHeight w:val="640"/>
          <w:jc w:val="center"/>
        </w:trPr>
        <w:tc>
          <w:tcPr>
            <w:tcW w:w="654" w:type="dxa"/>
            <w:vAlign w:val="center"/>
          </w:tcPr>
          <w:p w14:paraId="21B43714" w14:textId="77777777" w:rsidR="00C534D3" w:rsidRPr="008B5518" w:rsidRDefault="00C534D3" w:rsidP="00F12B4D">
            <w:pPr>
              <w:jc w:val="center"/>
              <w:rPr>
                <w:rFonts w:ascii="宋体" w:hAnsi="宋体" w:cs="宋体"/>
                <w:color w:val="000000"/>
                <w:szCs w:val="21"/>
              </w:rPr>
            </w:pPr>
            <w:r w:rsidRPr="008B5518">
              <w:rPr>
                <w:rFonts w:ascii="宋体" w:hAnsi="宋体" w:cs="宋体" w:hint="eastAsia"/>
                <w:color w:val="000000"/>
                <w:szCs w:val="21"/>
              </w:rPr>
              <w:t>4</w:t>
            </w:r>
          </w:p>
        </w:tc>
        <w:tc>
          <w:tcPr>
            <w:tcW w:w="1440" w:type="dxa"/>
            <w:vAlign w:val="center"/>
          </w:tcPr>
          <w:p w14:paraId="19B1B11E" w14:textId="77777777" w:rsidR="00C534D3" w:rsidRPr="008B5518" w:rsidRDefault="00C534D3" w:rsidP="00F12B4D">
            <w:pPr>
              <w:jc w:val="center"/>
              <w:rPr>
                <w:rFonts w:ascii="宋体" w:hAnsi="宋体" w:cs="宋体"/>
                <w:color w:val="1E1C11"/>
                <w:szCs w:val="21"/>
              </w:rPr>
            </w:pPr>
            <w:r w:rsidRPr="008B5518">
              <w:rPr>
                <w:rFonts w:ascii="宋体" w:hAnsi="宋体" w:cs="宋体" w:hint="eastAsia"/>
                <w:bCs/>
                <w:color w:val="000000"/>
                <w:szCs w:val="21"/>
              </w:rPr>
              <w:t>拟安排的项目团队成员情况</w:t>
            </w:r>
          </w:p>
        </w:tc>
        <w:tc>
          <w:tcPr>
            <w:tcW w:w="5435" w:type="dxa"/>
            <w:vAlign w:val="center"/>
          </w:tcPr>
          <w:p w14:paraId="50E47DE0"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评分内容：</w:t>
            </w:r>
          </w:p>
          <w:p w14:paraId="68BDDA22" w14:textId="77777777" w:rsidR="00C534D3" w:rsidRPr="008B5518" w:rsidRDefault="00C534D3" w:rsidP="00F12B4D">
            <w:pPr>
              <w:jc w:val="left"/>
              <w:rPr>
                <w:rFonts w:ascii="宋体" w:hAnsi="宋体" w:cs="宋体"/>
                <w:color w:val="000000"/>
                <w:szCs w:val="21"/>
              </w:rPr>
            </w:pPr>
            <w:r w:rsidRPr="008B5518">
              <w:rPr>
                <w:rFonts w:ascii="宋体" w:hAnsi="宋体" w:cs="宋体" w:hint="eastAsia"/>
                <w:color w:val="000000"/>
                <w:szCs w:val="21"/>
              </w:rPr>
              <w:t>拟安排的主要团队成员中，具有PMP认证证书、省级人力资源和社会保障厅颁发的网络工程师认证、省级人力资源和社会保障厅颁发的电工证、中国信息安全评测中心颁发的注册信息安全专业人员CISP；每提供4项证书得4分，提供3项证书得3分，提供2项证书得2分，提供1项证书得1分。</w:t>
            </w:r>
          </w:p>
          <w:p w14:paraId="5666296F" w14:textId="77777777" w:rsidR="00C534D3" w:rsidRPr="008B5518" w:rsidRDefault="00C534D3" w:rsidP="00F12B4D">
            <w:pPr>
              <w:jc w:val="left"/>
              <w:rPr>
                <w:rFonts w:ascii="宋体" w:hAnsi="宋体" w:cs="宋体"/>
                <w:bCs/>
                <w:color w:val="000000"/>
                <w:szCs w:val="21"/>
              </w:rPr>
            </w:pPr>
            <w:r w:rsidRPr="008B5518">
              <w:rPr>
                <w:rFonts w:ascii="宋体" w:hAnsi="宋体" w:cs="宋体" w:hint="eastAsia"/>
                <w:bCs/>
                <w:color w:val="000000"/>
                <w:szCs w:val="21"/>
              </w:rPr>
              <w:t>评分依据：</w:t>
            </w:r>
          </w:p>
          <w:p w14:paraId="2850746C" w14:textId="77777777" w:rsidR="00C534D3" w:rsidRPr="008B5518" w:rsidRDefault="00C534D3" w:rsidP="00F12B4D">
            <w:pPr>
              <w:jc w:val="left"/>
              <w:rPr>
                <w:rFonts w:ascii="宋体" w:hAnsi="宋体" w:cs="宋体"/>
                <w:color w:val="000000"/>
                <w:szCs w:val="21"/>
              </w:rPr>
            </w:pPr>
            <w:r w:rsidRPr="008B5518">
              <w:rPr>
                <w:rFonts w:ascii="宋体" w:hAnsi="宋体" w:cs="宋体" w:hint="eastAsia"/>
                <w:color w:val="000000"/>
                <w:szCs w:val="21"/>
              </w:rPr>
              <w:t>投标人须提供项目团队成员在本单位购买的近3个月的有效社保证明及相关学历、资格证书复印件作为得分依据。</w:t>
            </w:r>
          </w:p>
        </w:tc>
        <w:tc>
          <w:tcPr>
            <w:tcW w:w="840" w:type="dxa"/>
            <w:vAlign w:val="center"/>
          </w:tcPr>
          <w:p w14:paraId="318F18B2" w14:textId="77777777" w:rsidR="00C534D3" w:rsidRPr="008B5518" w:rsidRDefault="00C534D3" w:rsidP="00F12B4D">
            <w:pPr>
              <w:jc w:val="center"/>
              <w:rPr>
                <w:rFonts w:ascii="宋体" w:hAnsi="宋体" w:cs="宋体"/>
                <w:szCs w:val="21"/>
              </w:rPr>
            </w:pPr>
            <w:r w:rsidRPr="008B5518">
              <w:rPr>
                <w:rFonts w:ascii="宋体" w:hAnsi="宋体" w:cs="宋体" w:hint="eastAsia"/>
                <w:szCs w:val="21"/>
              </w:rPr>
              <w:t>4分</w:t>
            </w:r>
          </w:p>
        </w:tc>
      </w:tr>
    </w:tbl>
    <w:p w14:paraId="4A50E9B0" w14:textId="6EE9CA32" w:rsidR="005E563A" w:rsidRDefault="00A6432B" w:rsidP="00CC4037">
      <w:pPr>
        <w:widowControl/>
        <w:ind w:leftChars="-67" w:left="-141" w:firstLineChars="100" w:firstLine="210"/>
        <w:jc w:val="left"/>
        <w:rPr>
          <w:rFonts w:ascii="宋体" w:hAnsi="宋体" w:cs="Arial"/>
          <w:color w:val="000000"/>
          <w:kern w:val="0"/>
          <w:szCs w:val="21"/>
        </w:rPr>
      </w:pPr>
      <w:r>
        <w:rPr>
          <w:rFonts w:ascii="宋体" w:hAnsi="宋体" w:cs="Arial"/>
          <w:color w:val="000000"/>
          <w:kern w:val="0"/>
          <w:szCs w:val="21"/>
        </w:rPr>
        <w:t xml:space="preserve"> (五)谈判小组拟制谈判报告</w:t>
      </w:r>
      <w:r>
        <w:rPr>
          <w:rFonts w:ascii="宋体" w:hAnsi="宋体" w:cs="Arial" w:hint="eastAsia"/>
          <w:color w:val="000000"/>
          <w:kern w:val="0"/>
          <w:szCs w:val="21"/>
        </w:rPr>
        <w:t>｡</w:t>
      </w:r>
    </w:p>
    <w:p w14:paraId="1D21EE10" w14:textId="77777777" w:rsidR="005E563A" w:rsidRDefault="00A6432B" w:rsidP="00CC4037">
      <w:pPr>
        <w:widowControl/>
        <w:ind w:firstLineChars="98" w:firstLine="207"/>
        <w:jc w:val="left"/>
        <w:rPr>
          <w:rFonts w:ascii="宋体" w:hAnsi="宋体" w:cs="Arial"/>
          <w:b/>
          <w:bCs/>
          <w:color w:val="000000"/>
          <w:kern w:val="0"/>
          <w:szCs w:val="21"/>
        </w:rPr>
      </w:pPr>
      <w:r>
        <w:rPr>
          <w:rFonts w:ascii="宋体" w:hAnsi="宋体" w:cs="Arial"/>
          <w:b/>
          <w:bCs/>
          <w:color w:val="000000"/>
          <w:kern w:val="0"/>
          <w:szCs w:val="21"/>
        </w:rPr>
        <w:t>五</w:t>
      </w:r>
      <w:r>
        <w:rPr>
          <w:rFonts w:ascii="宋体" w:hAnsi="宋体" w:cs="Arial" w:hint="eastAsia"/>
          <w:b/>
          <w:bCs/>
          <w:color w:val="000000"/>
          <w:kern w:val="0"/>
          <w:szCs w:val="21"/>
        </w:rPr>
        <w:t>､中标通知</w:t>
      </w:r>
    </w:p>
    <w:p w14:paraId="39B6AF95" w14:textId="57470A65" w:rsidR="005E563A" w:rsidRDefault="00A6432B" w:rsidP="00CC4037">
      <w:pPr>
        <w:widowControl/>
        <w:ind w:leftChars="-67" w:left="-141" w:rightChars="-417" w:right="-876" w:firstLineChars="150" w:firstLine="315"/>
        <w:jc w:val="left"/>
        <w:rPr>
          <w:rFonts w:ascii="宋体" w:hAnsi="宋体" w:cs="Arial"/>
          <w:kern w:val="0"/>
          <w:szCs w:val="21"/>
        </w:rPr>
      </w:pPr>
      <w:r>
        <w:rPr>
          <w:rFonts w:ascii="宋体" w:hAnsi="宋体" w:cs="Arial"/>
          <w:kern w:val="0"/>
          <w:szCs w:val="21"/>
        </w:rPr>
        <w:t>(一)谈判结束后,院方将于三日内在</w:t>
      </w:r>
      <w:r>
        <w:rPr>
          <w:rFonts w:ascii="宋体" w:hAnsi="宋体" w:cs="Arial"/>
          <w:kern w:val="0"/>
          <w:szCs w:val="21"/>
          <w:highlight w:val="yellow"/>
        </w:rPr>
        <w:t>深圳市宝安区</w:t>
      </w:r>
      <w:r w:rsidR="005366D0">
        <w:rPr>
          <w:rFonts w:ascii="宋体" w:hAnsi="宋体" w:cs="Arial" w:hint="eastAsia"/>
          <w:kern w:val="0"/>
          <w:szCs w:val="21"/>
          <w:highlight w:val="yellow"/>
        </w:rPr>
        <w:t>人民医院</w:t>
      </w:r>
      <w:r>
        <w:rPr>
          <w:rFonts w:ascii="宋体" w:hAnsi="宋体" w:cs="Arial"/>
          <w:kern w:val="0"/>
          <w:szCs w:val="21"/>
          <w:highlight w:val="yellow"/>
        </w:rPr>
        <w:t>官网上</w:t>
      </w:r>
      <w:r>
        <w:rPr>
          <w:rFonts w:ascii="宋体" w:hAnsi="宋体" w:cs="Arial"/>
          <w:kern w:val="0"/>
          <w:szCs w:val="21"/>
        </w:rPr>
        <w:t>发布中标公告,公告期满,如无谈判响应方质疑,由</w:t>
      </w:r>
      <w:r w:rsidR="008E4AB4">
        <w:rPr>
          <w:rFonts w:ascii="宋体" w:hAnsi="宋体" w:cs="Arial"/>
          <w:kern w:val="0"/>
          <w:szCs w:val="21"/>
        </w:rPr>
        <w:t>深圳市宝安区人民医院</w:t>
      </w:r>
      <w:r>
        <w:rPr>
          <w:rFonts w:ascii="宋体" w:hAnsi="宋体" w:cs="Arial"/>
          <w:kern w:val="0"/>
          <w:szCs w:val="21"/>
        </w:rPr>
        <w:t>招标</w:t>
      </w:r>
      <w:r w:rsidR="00036505">
        <w:rPr>
          <w:rFonts w:ascii="宋体" w:hAnsi="宋体" w:cs="Arial" w:hint="eastAsia"/>
          <w:kern w:val="0"/>
          <w:szCs w:val="21"/>
        </w:rPr>
        <w:t>办</w:t>
      </w:r>
      <w:r>
        <w:rPr>
          <w:rFonts w:ascii="宋体" w:hAnsi="宋体" w:cs="Arial"/>
          <w:kern w:val="0"/>
          <w:szCs w:val="21"/>
        </w:rPr>
        <w:t>签发《中标/成交结果通知书》</w:t>
      </w:r>
      <w:r>
        <w:rPr>
          <w:rFonts w:ascii="宋体" w:hAnsi="宋体" w:cs="Arial" w:hint="eastAsia"/>
          <w:kern w:val="0"/>
          <w:szCs w:val="21"/>
        </w:rPr>
        <w:t>｡</w:t>
      </w:r>
    </w:p>
    <w:p w14:paraId="307AC3D1" w14:textId="77777777" w:rsidR="005E563A" w:rsidRDefault="00A6432B" w:rsidP="00CC4037">
      <w:pPr>
        <w:widowControl/>
        <w:ind w:leftChars="-67" w:left="-141" w:rightChars="-417" w:right="-876" w:firstLineChars="200" w:firstLine="420"/>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ascii="宋体" w:hAnsi="宋体" w:cs="Arial" w:hint="eastAsia"/>
          <w:kern w:val="0"/>
          <w:szCs w:val="21"/>
        </w:rPr>
        <w:t>｡结果通知书对采购人和中标谈判响应方具有同等法律效力｡</w:t>
      </w:r>
    </w:p>
    <w:p w14:paraId="70B6F6D9" w14:textId="77777777" w:rsidR="005E563A" w:rsidRDefault="00A6432B" w:rsidP="00CC4037">
      <w:pPr>
        <w:widowControl/>
        <w:ind w:firstLineChars="100" w:firstLine="210"/>
        <w:jc w:val="left"/>
        <w:rPr>
          <w:rFonts w:ascii="宋体" w:hAnsi="宋体" w:cs="Arial"/>
          <w:kern w:val="0"/>
          <w:szCs w:val="21"/>
        </w:rPr>
      </w:pPr>
      <w:r>
        <w:rPr>
          <w:rFonts w:ascii="宋体" w:hAnsi="宋体" w:cs="Arial"/>
          <w:kern w:val="0"/>
          <w:szCs w:val="21"/>
        </w:rPr>
        <w:lastRenderedPageBreak/>
        <w:t>(三)中标公告期满后,中标公司将来深圳市宝安区人民医院采购部门签订合同</w:t>
      </w:r>
      <w:r>
        <w:rPr>
          <w:rFonts w:ascii="宋体" w:hAnsi="宋体" w:cs="Arial" w:hint="eastAsia"/>
          <w:kern w:val="0"/>
          <w:szCs w:val="21"/>
        </w:rPr>
        <w:t>｡</w:t>
      </w:r>
    </w:p>
    <w:p w14:paraId="3628DF70" w14:textId="77777777" w:rsidR="005E563A" w:rsidRDefault="005E563A" w:rsidP="00CC4037">
      <w:pPr>
        <w:widowControl/>
        <w:jc w:val="left"/>
        <w:rPr>
          <w:rFonts w:ascii="宋体" w:hAnsi="宋体" w:cs="Arial"/>
          <w:color w:val="000000"/>
          <w:kern w:val="0"/>
          <w:szCs w:val="21"/>
        </w:rPr>
      </w:pPr>
    </w:p>
    <w:p w14:paraId="5910A839" w14:textId="2085D7A9" w:rsidR="005E563A" w:rsidRDefault="004957A5" w:rsidP="00CC4037">
      <w:pPr>
        <w:snapToGrid w:val="0"/>
        <w:ind w:right="150" w:firstLineChars="200" w:firstLine="480"/>
        <w:jc w:val="right"/>
        <w:rPr>
          <w:rFonts w:ascii="宋体" w:hAnsi="宋体"/>
          <w:b/>
          <w:sz w:val="24"/>
          <w:szCs w:val="21"/>
        </w:rPr>
        <w:sectPr w:rsidR="005E563A" w:rsidSect="00C21701">
          <w:footerReference w:type="default" r:id="rId9"/>
          <w:pgSz w:w="11910" w:h="16850"/>
          <w:pgMar w:top="1432" w:right="1786" w:bottom="1790" w:left="1786" w:header="0" w:footer="1591" w:gutter="0"/>
          <w:cols w:space="720"/>
        </w:sectPr>
      </w:pPr>
      <w:r>
        <w:rPr>
          <w:rFonts w:ascii="宋体" w:hAnsi="宋体" w:cs="宋体-18030" w:hint="eastAsia"/>
          <w:bCs/>
          <w:sz w:val="24"/>
        </w:rPr>
        <w:t xml:space="preserve"> </w:t>
      </w:r>
      <w:r>
        <w:rPr>
          <w:rFonts w:ascii="宋体" w:hAnsi="宋体" w:cs="宋体-18030"/>
          <w:bCs/>
          <w:sz w:val="24"/>
        </w:rPr>
        <w:t xml:space="preserve">  </w:t>
      </w:r>
      <w:r w:rsidR="008E4AB4">
        <w:rPr>
          <w:rFonts w:ascii="宋体" w:hAnsi="宋体" w:cs="宋体-18030"/>
          <w:bCs/>
          <w:sz w:val="24"/>
        </w:rPr>
        <w:t>深圳市宝安区人民医院</w:t>
      </w:r>
      <w:bookmarkStart w:id="0" w:name="_Hlk124837366"/>
    </w:p>
    <w:bookmarkEnd w:id="0"/>
    <w:p w14:paraId="6F12790E" w14:textId="77777777" w:rsidR="005E563A" w:rsidRPr="00C534D3" w:rsidRDefault="00A6432B">
      <w:pPr>
        <w:widowControl/>
        <w:spacing w:line="500" w:lineRule="exact"/>
        <w:jc w:val="left"/>
        <w:rPr>
          <w:rFonts w:ascii="宋体" w:hAnsi="宋体" w:cs="Arial"/>
          <w:b/>
          <w:color w:val="000000"/>
          <w:kern w:val="0"/>
          <w:sz w:val="30"/>
          <w:szCs w:val="30"/>
        </w:rPr>
      </w:pPr>
      <w:r w:rsidRPr="00C534D3">
        <w:rPr>
          <w:rFonts w:ascii="宋体" w:hAnsi="宋体" w:cs="Arial"/>
          <w:b/>
          <w:color w:val="000000"/>
          <w:kern w:val="0"/>
          <w:sz w:val="30"/>
          <w:szCs w:val="30"/>
        </w:rPr>
        <w:lastRenderedPageBreak/>
        <w:t>附件:</w:t>
      </w:r>
    </w:p>
    <w:p w14:paraId="2C5633F2" w14:textId="77777777" w:rsidR="00C534D3" w:rsidRPr="00C534D3" w:rsidRDefault="00C534D3" w:rsidP="00C534D3">
      <w:pPr>
        <w:widowControl/>
        <w:spacing w:line="320" w:lineRule="exact"/>
        <w:ind w:firstLineChars="200" w:firstLine="602"/>
        <w:jc w:val="center"/>
        <w:rPr>
          <w:rFonts w:ascii="宋体" w:hAnsi="宋体" w:cs="宋体"/>
          <w:b/>
          <w:bCs/>
          <w:color w:val="000000"/>
          <w:kern w:val="0"/>
          <w:sz w:val="30"/>
          <w:szCs w:val="30"/>
        </w:rPr>
      </w:pPr>
      <w:r w:rsidRPr="00C534D3">
        <w:rPr>
          <w:rFonts w:hint="eastAsia"/>
          <w:b/>
          <w:bCs/>
          <w:sz w:val="30"/>
          <w:szCs w:val="30"/>
        </w:rPr>
        <w:t>监控视频零星工程服务</w:t>
      </w:r>
    </w:p>
    <w:p w14:paraId="4DD2369C" w14:textId="04A7B99D" w:rsidR="005E563A" w:rsidRPr="00110208" w:rsidRDefault="00E20226" w:rsidP="00110208">
      <w:pPr>
        <w:pStyle w:val="a4"/>
        <w:ind w:firstLine="0"/>
        <w:rPr>
          <w:rFonts w:ascii="宋体" w:hAnsi="宋体"/>
          <w:b/>
          <w:bCs/>
        </w:rPr>
      </w:pPr>
      <w:r w:rsidRPr="00110208">
        <w:rPr>
          <w:rFonts w:ascii="宋体" w:hAnsi="宋体" w:hint="eastAsia"/>
          <w:b/>
          <w:bCs/>
        </w:rPr>
        <w:t>一、</w:t>
      </w:r>
      <w:r w:rsidRPr="00110208">
        <w:rPr>
          <w:rFonts w:ascii="宋体" w:hAnsi="宋体"/>
          <w:b/>
          <w:bCs/>
        </w:rPr>
        <w:t>项目背景</w:t>
      </w:r>
    </w:p>
    <w:p w14:paraId="0C1F8B82" w14:textId="14664A74" w:rsidR="000427BC" w:rsidRDefault="000427BC" w:rsidP="000427BC">
      <w:pPr>
        <w:widowControl/>
        <w:spacing w:line="320" w:lineRule="exact"/>
        <w:ind w:firstLineChars="200" w:firstLine="420"/>
        <w:jc w:val="left"/>
        <w:rPr>
          <w:rStyle w:val="a5"/>
        </w:rPr>
      </w:pPr>
      <w:r w:rsidRPr="000427BC">
        <w:rPr>
          <w:rStyle w:val="a5"/>
          <w:rFonts w:hint="eastAsia"/>
        </w:rPr>
        <w:t>我院监控视频零星工程项目内容多，项目杂，管理困难。因此我院本次招标预选的视频监控系统布线安装服务供应商，必须具备六类综合布线施工的实际能力，本次项目拟招选</w:t>
      </w:r>
      <w:r w:rsidRPr="000427BC">
        <w:rPr>
          <w:rStyle w:val="a5"/>
        </w:rPr>
        <w:t>1</w:t>
      </w:r>
      <w:r w:rsidRPr="000427BC">
        <w:rPr>
          <w:rStyle w:val="a5"/>
          <w:rFonts w:hint="eastAsia"/>
        </w:rPr>
        <w:t>家提供视频监控系统布线安装服务的供应商，在合同有效期内为我院提供视频监控系统布线安装服务。</w:t>
      </w:r>
    </w:p>
    <w:p w14:paraId="42B7933B" w14:textId="794325D7" w:rsidR="005E563A" w:rsidRPr="00DD790E" w:rsidRDefault="00E20226" w:rsidP="00EB3BAD">
      <w:pPr>
        <w:widowControl/>
        <w:spacing w:line="320" w:lineRule="exact"/>
        <w:jc w:val="left"/>
        <w:rPr>
          <w:rFonts w:ascii="宋体" w:hAnsi="宋体" w:cs="宋体"/>
          <w:b/>
          <w:bCs/>
          <w:color w:val="000000"/>
          <w:kern w:val="0"/>
          <w:szCs w:val="21"/>
        </w:rPr>
      </w:pPr>
      <w:r w:rsidRPr="00DD790E">
        <w:rPr>
          <w:rFonts w:ascii="宋体" w:hAnsi="宋体" w:cs="宋体"/>
          <w:b/>
          <w:bCs/>
          <w:color w:val="000000"/>
          <w:kern w:val="0"/>
          <w:szCs w:val="21"/>
        </w:rPr>
        <w:t>二</w:t>
      </w:r>
      <w:r w:rsidRPr="00DD790E">
        <w:rPr>
          <w:rFonts w:ascii="宋体" w:hAnsi="宋体" w:cs="宋体" w:hint="eastAsia"/>
          <w:b/>
          <w:bCs/>
          <w:color w:val="000000"/>
          <w:kern w:val="0"/>
          <w:szCs w:val="21"/>
        </w:rPr>
        <w:t>､预算总金额</w:t>
      </w:r>
    </w:p>
    <w:p w14:paraId="179819B3" w14:textId="3149051D" w:rsidR="005E563A" w:rsidRPr="00DD790E" w:rsidRDefault="00C534D3" w:rsidP="00EB3BAD">
      <w:pPr>
        <w:spacing w:line="320" w:lineRule="exact"/>
        <w:ind w:firstLineChars="200" w:firstLine="422"/>
        <w:rPr>
          <w:rFonts w:ascii="宋体" w:hAnsi="宋体" w:cs="宋体"/>
          <w:kern w:val="0"/>
          <w:szCs w:val="21"/>
          <w:highlight w:val="yellow"/>
        </w:rPr>
      </w:pPr>
      <w:r>
        <w:rPr>
          <w:rFonts w:ascii="宋体" w:hAnsi="宋体" w:cs="宋体" w:hint="eastAsia"/>
          <w:b/>
          <w:kern w:val="0"/>
          <w:szCs w:val="21"/>
          <w:highlight w:val="yellow"/>
        </w:rPr>
        <w:t>550元/点，125000</w:t>
      </w:r>
      <w:r w:rsidR="005A1878" w:rsidRPr="00DD790E">
        <w:rPr>
          <w:rFonts w:ascii="宋体" w:hAnsi="宋体" w:cs="宋体" w:hint="eastAsia"/>
          <w:b/>
          <w:kern w:val="0"/>
          <w:szCs w:val="21"/>
          <w:highlight w:val="yellow"/>
        </w:rPr>
        <w:t>元整</w:t>
      </w:r>
      <w:r w:rsidR="005A1878" w:rsidRPr="00DD790E">
        <w:rPr>
          <w:rFonts w:ascii="宋体" w:hAnsi="宋体" w:cs="宋体" w:hint="eastAsia"/>
          <w:kern w:val="0"/>
          <w:szCs w:val="21"/>
          <w:highlight w:val="yellow"/>
        </w:rPr>
        <w:t>，超出项目控制金额将导致废标。</w:t>
      </w:r>
    </w:p>
    <w:p w14:paraId="411EA4A5" w14:textId="6D95189E" w:rsidR="005E563A" w:rsidRDefault="00E20226" w:rsidP="00110D6E">
      <w:pPr>
        <w:pStyle w:val="af7"/>
        <w:widowControl/>
        <w:numPr>
          <w:ilvl w:val="0"/>
          <w:numId w:val="11"/>
        </w:numPr>
        <w:spacing w:line="320" w:lineRule="exact"/>
        <w:ind w:firstLineChars="0"/>
        <w:jc w:val="left"/>
        <w:rPr>
          <w:rFonts w:ascii="宋体" w:eastAsia="宋体" w:hAnsi="宋体" w:cs="宋体"/>
          <w:b/>
          <w:bCs/>
          <w:color w:val="000000"/>
          <w:kern w:val="0"/>
          <w:szCs w:val="21"/>
        </w:rPr>
      </w:pPr>
      <w:r w:rsidRPr="00110D6E">
        <w:rPr>
          <w:rFonts w:ascii="宋体" w:eastAsia="宋体" w:hAnsi="宋体" w:cs="宋体"/>
          <w:b/>
          <w:bCs/>
          <w:color w:val="000000"/>
          <w:kern w:val="0"/>
          <w:szCs w:val="21"/>
        </w:rPr>
        <w:t>投标人</w:t>
      </w:r>
      <w:r w:rsidR="00A6432B" w:rsidRPr="00110D6E">
        <w:rPr>
          <w:rFonts w:ascii="宋体" w:eastAsia="宋体" w:hAnsi="宋体" w:cs="宋体" w:hint="eastAsia"/>
          <w:b/>
          <w:bCs/>
          <w:color w:val="000000"/>
          <w:kern w:val="0"/>
          <w:szCs w:val="21"/>
        </w:rPr>
        <w:t>资格性要求</w:t>
      </w:r>
    </w:p>
    <w:p w14:paraId="384079D1" w14:textId="2623477D" w:rsidR="00E30DAD" w:rsidRPr="00E30DAD" w:rsidRDefault="00E30DAD" w:rsidP="00E30DAD">
      <w:pPr>
        <w:pStyle w:val="a4"/>
        <w:rPr>
          <w:rFonts w:ascii="宋体" w:hAnsi="宋体"/>
        </w:rPr>
      </w:pPr>
      <w:r w:rsidRPr="00E30DAD">
        <w:rPr>
          <w:rFonts w:ascii="宋体" w:hAnsi="宋体" w:hint="eastAsia"/>
        </w:rPr>
        <w:t>1</w:t>
      </w:r>
      <w:r w:rsidR="009E6AAF">
        <w:rPr>
          <w:rFonts w:ascii="宋体" w:hAnsi="宋体" w:hint="eastAsia"/>
        </w:rPr>
        <w:t xml:space="preserve">. </w:t>
      </w:r>
      <w:r w:rsidRPr="00E30DAD">
        <w:rPr>
          <w:rFonts w:ascii="宋体" w:hAnsi="宋体" w:hint="eastAsia"/>
        </w:rPr>
        <w:t>必须是在中华人民共和国境内注册的具有独立承担民事责任能力的国内独立法人，经营范围要与所投项目的内容相符。营业执照未体现经营范围的，必须提供市场监督管理局网站截图（提供资质证明材料并加盖公章）；</w:t>
      </w:r>
      <w:r w:rsidRPr="00E30DAD">
        <w:rPr>
          <w:rFonts w:ascii="宋体" w:hAnsi="宋体"/>
        </w:rPr>
        <w:t xml:space="preserve"> </w:t>
      </w:r>
    </w:p>
    <w:p w14:paraId="1C8E1694" w14:textId="3B9D890E" w:rsidR="00E30DAD" w:rsidRPr="00E30DAD" w:rsidRDefault="00E30DAD" w:rsidP="00E30DAD">
      <w:pPr>
        <w:pStyle w:val="a4"/>
        <w:rPr>
          <w:rFonts w:ascii="宋体" w:hAnsi="宋体"/>
        </w:rPr>
      </w:pPr>
      <w:r w:rsidRPr="00E30DAD">
        <w:rPr>
          <w:rFonts w:ascii="宋体" w:hAnsi="宋体" w:hint="eastAsia"/>
        </w:rPr>
        <w:t>2</w:t>
      </w:r>
      <w:r w:rsidR="009E6AAF">
        <w:rPr>
          <w:rFonts w:ascii="宋体" w:hAnsi="宋体" w:hint="eastAsia"/>
        </w:rPr>
        <w:t xml:space="preserve">. </w:t>
      </w:r>
      <w:r w:rsidRPr="00E30DAD">
        <w:rPr>
          <w:rFonts w:ascii="宋体" w:hAnsi="宋体" w:hint="eastAsia"/>
        </w:rPr>
        <w:t>近三年内（供应商成立不足三年的可从成立之日起算）的经营活动中没有重大违法记录</w:t>
      </w:r>
      <w:r w:rsidRPr="00E30DAD">
        <w:rPr>
          <w:rStyle w:val="af3"/>
          <w:rFonts w:ascii="宋体" w:hAnsi="宋体" w:hint="eastAsia"/>
          <w:color w:val="000000"/>
          <w:szCs w:val="21"/>
        </w:rPr>
        <w:t>（出具承诺函）</w:t>
      </w:r>
      <w:r w:rsidRPr="00E30DAD">
        <w:rPr>
          <w:rFonts w:ascii="宋体" w:hAnsi="宋体" w:hint="eastAsia"/>
        </w:rPr>
        <w:t>；</w:t>
      </w:r>
    </w:p>
    <w:p w14:paraId="1204E277" w14:textId="41533399" w:rsidR="00E30DAD" w:rsidRPr="00E30DAD" w:rsidRDefault="00E30DAD" w:rsidP="00E30DAD">
      <w:pPr>
        <w:pStyle w:val="a4"/>
        <w:rPr>
          <w:rFonts w:ascii="宋体" w:hAnsi="宋体"/>
        </w:rPr>
      </w:pPr>
      <w:r w:rsidRPr="00E30DAD">
        <w:rPr>
          <w:rFonts w:ascii="宋体" w:hAnsi="宋体" w:hint="eastAsia"/>
        </w:rPr>
        <w:t>3</w:t>
      </w:r>
      <w:r w:rsidR="009E6AAF">
        <w:rPr>
          <w:rFonts w:ascii="宋体" w:hAnsi="宋体" w:hint="eastAsia"/>
        </w:rPr>
        <w:t xml:space="preserve">. </w:t>
      </w:r>
      <w:r w:rsidRPr="00E30DAD">
        <w:rPr>
          <w:rFonts w:ascii="宋体" w:hAnsi="宋体" w:hint="eastAsia"/>
        </w:rPr>
        <w:t>具有良好的商业信誉和健全的</w:t>
      </w:r>
      <w:hyperlink r:id="rId10" w:tgtFrame="_blank" w:history="1">
        <w:r w:rsidRPr="00E30DAD">
          <w:rPr>
            <w:rStyle w:val="af3"/>
            <w:rFonts w:ascii="宋体" w:hAnsi="宋体" w:hint="eastAsia"/>
            <w:color w:val="000000"/>
            <w:szCs w:val="21"/>
          </w:rPr>
          <w:t>财务会计制度</w:t>
        </w:r>
      </w:hyperlink>
      <w:r w:rsidRPr="00E30DAD">
        <w:rPr>
          <w:rFonts w:ascii="宋体" w:hAnsi="宋体" w:hint="eastAsia"/>
        </w:rPr>
        <w:t>；</w:t>
      </w:r>
    </w:p>
    <w:p w14:paraId="6070B9A2" w14:textId="108E2ED2" w:rsidR="00E30DAD" w:rsidRPr="00E30DAD" w:rsidRDefault="00E30DAD" w:rsidP="00E30DAD">
      <w:pPr>
        <w:pStyle w:val="a4"/>
        <w:rPr>
          <w:rFonts w:ascii="宋体" w:hAnsi="宋体"/>
        </w:rPr>
      </w:pPr>
      <w:r w:rsidRPr="00E30DAD">
        <w:rPr>
          <w:rFonts w:ascii="宋体" w:hAnsi="宋体" w:hint="eastAsia"/>
        </w:rPr>
        <w:t>4</w:t>
      </w:r>
      <w:r w:rsidR="009E6AAF">
        <w:rPr>
          <w:rFonts w:ascii="宋体" w:hAnsi="宋体" w:hint="eastAsia"/>
        </w:rPr>
        <w:t xml:space="preserve">. </w:t>
      </w:r>
      <w:r w:rsidRPr="00E30DAD">
        <w:rPr>
          <w:rFonts w:ascii="宋体" w:hAnsi="宋体" w:hint="eastAsia"/>
        </w:rPr>
        <w:t>有依法缴纳税金、缴纳社会保险的良好记录；</w:t>
      </w:r>
    </w:p>
    <w:p w14:paraId="76D0830D" w14:textId="574D2373" w:rsidR="00E30DAD" w:rsidRPr="00CF270A" w:rsidRDefault="00E30DAD" w:rsidP="00CF270A">
      <w:pPr>
        <w:pStyle w:val="a4"/>
        <w:rPr>
          <w:rFonts w:ascii="宋体" w:hAnsi="宋体"/>
        </w:rPr>
      </w:pPr>
      <w:r w:rsidRPr="00E30DAD">
        <w:rPr>
          <w:rFonts w:ascii="宋体" w:hAnsi="宋体" w:hint="eastAsia"/>
        </w:rPr>
        <w:t>5</w:t>
      </w:r>
      <w:r w:rsidR="009E6AAF">
        <w:rPr>
          <w:rFonts w:ascii="宋体" w:hAnsi="宋体" w:hint="eastAsia"/>
        </w:rPr>
        <w:t xml:space="preserve">. </w:t>
      </w:r>
      <w:r w:rsidRPr="00E30DAD">
        <w:rPr>
          <w:rFonts w:ascii="宋体" w:hAnsi="宋体" w:hint="eastAsia"/>
        </w:rPr>
        <w:t>本项目不接受联合投标。</w:t>
      </w:r>
    </w:p>
    <w:tbl>
      <w:tblPr>
        <w:tblW w:w="8755" w:type="dxa"/>
        <w:tblLook w:val="04A0" w:firstRow="1" w:lastRow="0" w:firstColumn="1" w:lastColumn="0" w:noHBand="0" w:noVBand="1"/>
      </w:tblPr>
      <w:tblGrid>
        <w:gridCol w:w="9152"/>
      </w:tblGrid>
      <w:tr w:rsidR="000A6FB9" w:rsidRPr="0023430C" w14:paraId="7E3127C7" w14:textId="77777777" w:rsidTr="00E30DAD">
        <w:trPr>
          <w:trHeight w:val="2564"/>
        </w:trPr>
        <w:tc>
          <w:tcPr>
            <w:tcW w:w="8755" w:type="dxa"/>
          </w:tcPr>
          <w:p w14:paraId="23478384" w14:textId="2D152C06" w:rsidR="00AD1DDF" w:rsidRDefault="00E30DAD" w:rsidP="00AD1DDF">
            <w:pPr>
              <w:pStyle w:val="a4"/>
              <w:ind w:firstLine="0"/>
              <w:rPr>
                <w:rFonts w:ascii="宋体" w:hAnsi="宋体"/>
                <w:b/>
                <w:bCs/>
              </w:rPr>
            </w:pPr>
            <w:bookmarkStart w:id="1" w:name="_Toc480449081"/>
            <w:bookmarkStart w:id="2" w:name="_Toc450137347"/>
            <w:bookmarkStart w:id="3" w:name="_Toc178049979"/>
            <w:r>
              <w:rPr>
                <w:rFonts w:ascii="宋体" w:hAnsi="宋体" w:hint="eastAsia"/>
                <w:b/>
                <w:bCs/>
              </w:rPr>
              <w:t>四</w:t>
            </w:r>
            <w:r w:rsidR="00AD1DDF" w:rsidRPr="00AD1DDF">
              <w:rPr>
                <w:rFonts w:ascii="宋体" w:hAnsi="宋体" w:hint="eastAsia"/>
                <w:b/>
                <w:bCs/>
              </w:rPr>
              <w:t>、</w:t>
            </w:r>
            <w:r w:rsidR="00C83A6A">
              <w:rPr>
                <w:rFonts w:ascii="宋体" w:hAnsi="宋体" w:hint="eastAsia"/>
                <w:b/>
                <w:bCs/>
              </w:rPr>
              <w:t>服务</w:t>
            </w:r>
            <w:r w:rsidR="00AD1DDF" w:rsidRPr="00AD1DDF">
              <w:rPr>
                <w:rFonts w:ascii="宋体" w:hAnsi="宋体" w:hint="eastAsia"/>
                <w:b/>
                <w:bCs/>
              </w:rPr>
              <w:t>要求</w:t>
            </w:r>
          </w:p>
          <w:p w14:paraId="0E8876DF" w14:textId="77777777" w:rsidR="00C83A6A" w:rsidRPr="000E7C33" w:rsidRDefault="00C83A6A" w:rsidP="000E7C33">
            <w:pPr>
              <w:pStyle w:val="a4"/>
              <w:ind w:firstLine="0"/>
              <w:rPr>
                <w:rFonts w:ascii="宋体" w:hAnsi="宋体"/>
              </w:rPr>
            </w:pPr>
            <w:r w:rsidRPr="000E7C33">
              <w:rPr>
                <w:rFonts w:ascii="宋体" w:hAnsi="宋体" w:hint="eastAsia"/>
              </w:rPr>
              <w:t>（一）布线安装标准要求</w:t>
            </w:r>
          </w:p>
          <w:p w14:paraId="2444FCDD" w14:textId="77777777" w:rsidR="00C83A6A" w:rsidRPr="000E7C33" w:rsidRDefault="00C83A6A" w:rsidP="000E7C33">
            <w:pPr>
              <w:pStyle w:val="a4"/>
              <w:rPr>
                <w:rFonts w:ascii="宋体" w:hAnsi="宋体"/>
              </w:rPr>
            </w:pPr>
            <w:r w:rsidRPr="000E7C33">
              <w:rPr>
                <w:rFonts w:ascii="宋体" w:hAnsi="宋体" w:hint="eastAsia"/>
              </w:rPr>
              <w:t>严格按照当前国家或国际六类标准布线，确保所计算机网络带宽达到1000兆传输的要求，并具有高度可靠性、灵活性、综合性、易扩容性。</w:t>
            </w:r>
          </w:p>
          <w:p w14:paraId="05A57870" w14:textId="77777777" w:rsidR="00C83A6A" w:rsidRPr="000E7C33" w:rsidRDefault="00C83A6A" w:rsidP="000E7C33">
            <w:pPr>
              <w:pStyle w:val="a4"/>
              <w:rPr>
                <w:rFonts w:ascii="宋体" w:hAnsi="宋体"/>
                <w:b/>
              </w:rPr>
            </w:pPr>
            <w:r w:rsidRPr="000E7C33">
              <w:rPr>
                <w:rFonts w:ascii="宋体" w:hAnsi="宋体" w:hint="eastAsia"/>
                <w:b/>
              </w:rPr>
              <w:t>国家、行业及地方标准和规范</w:t>
            </w:r>
          </w:p>
          <w:p w14:paraId="380A2579" w14:textId="77777777" w:rsidR="00C83A6A" w:rsidRPr="000E7C33" w:rsidRDefault="00C83A6A" w:rsidP="000E7C33">
            <w:pPr>
              <w:pStyle w:val="a4"/>
              <w:rPr>
                <w:rFonts w:ascii="宋体" w:hAnsi="宋体"/>
              </w:rPr>
            </w:pPr>
            <w:r w:rsidRPr="000E7C33">
              <w:rPr>
                <w:rFonts w:ascii="宋体" w:hAnsi="宋体" w:hint="eastAsia"/>
              </w:rPr>
              <w:t>1.</w:t>
            </w:r>
            <w:r w:rsidRPr="000E7C33">
              <w:rPr>
                <w:rFonts w:ascii="宋体" w:hAnsi="宋体" w:hint="eastAsia"/>
              </w:rPr>
              <w:tab/>
              <w:t>CECS 92:97</w:t>
            </w:r>
            <w:r w:rsidRPr="000E7C33">
              <w:rPr>
                <w:rFonts w:ascii="宋体" w:hAnsi="宋体" w:hint="eastAsia"/>
              </w:rPr>
              <w:tab/>
            </w:r>
            <w:r w:rsidRPr="000E7C33">
              <w:rPr>
                <w:rFonts w:ascii="宋体" w:hAnsi="宋体" w:hint="eastAsia"/>
              </w:rPr>
              <w:tab/>
            </w:r>
            <w:r w:rsidRPr="000E7C33">
              <w:rPr>
                <w:rFonts w:ascii="宋体" w:hAnsi="宋体" w:hint="eastAsia"/>
              </w:rPr>
              <w:tab/>
              <w:t>建筑与建筑群综合布线工程设计规范</w:t>
            </w:r>
          </w:p>
          <w:p w14:paraId="784C630D" w14:textId="77777777" w:rsidR="00C83A6A" w:rsidRPr="000E7C33" w:rsidRDefault="00C83A6A" w:rsidP="000E7C33">
            <w:pPr>
              <w:pStyle w:val="a4"/>
              <w:rPr>
                <w:rFonts w:ascii="宋体" w:hAnsi="宋体"/>
              </w:rPr>
            </w:pPr>
            <w:r w:rsidRPr="000E7C33">
              <w:rPr>
                <w:rFonts w:ascii="宋体" w:hAnsi="宋体" w:hint="eastAsia"/>
              </w:rPr>
              <w:t>2.</w:t>
            </w:r>
            <w:r w:rsidRPr="000E7C33">
              <w:rPr>
                <w:rFonts w:ascii="宋体" w:hAnsi="宋体" w:hint="eastAsia"/>
              </w:rPr>
              <w:tab/>
              <w:t>CECS 89:97</w:t>
            </w:r>
            <w:r w:rsidRPr="000E7C33">
              <w:rPr>
                <w:rFonts w:ascii="宋体" w:hAnsi="宋体" w:hint="eastAsia"/>
              </w:rPr>
              <w:tab/>
            </w:r>
            <w:r w:rsidRPr="000E7C33">
              <w:rPr>
                <w:rFonts w:ascii="宋体" w:hAnsi="宋体" w:hint="eastAsia"/>
              </w:rPr>
              <w:tab/>
            </w:r>
            <w:r w:rsidRPr="000E7C33">
              <w:rPr>
                <w:rFonts w:ascii="宋体" w:hAnsi="宋体" w:hint="eastAsia"/>
              </w:rPr>
              <w:tab/>
              <w:t>建筑与建筑群综合布线工程施工及验收规范</w:t>
            </w:r>
          </w:p>
          <w:p w14:paraId="2580F098" w14:textId="77777777" w:rsidR="00C83A6A" w:rsidRPr="000E7C33" w:rsidRDefault="00C83A6A" w:rsidP="000E7C33">
            <w:pPr>
              <w:pStyle w:val="a4"/>
              <w:rPr>
                <w:rFonts w:ascii="宋体" w:hAnsi="宋体"/>
              </w:rPr>
            </w:pPr>
            <w:r w:rsidRPr="000E7C33">
              <w:rPr>
                <w:rFonts w:ascii="宋体" w:hAnsi="宋体" w:hint="eastAsia"/>
              </w:rPr>
              <w:t>3.</w:t>
            </w:r>
            <w:r w:rsidRPr="000E7C33">
              <w:rPr>
                <w:rFonts w:ascii="宋体" w:hAnsi="宋体" w:hint="eastAsia"/>
              </w:rPr>
              <w:tab/>
              <w:t>YD/T926 1-2-1997</w:t>
            </w:r>
            <w:r w:rsidRPr="000E7C33">
              <w:rPr>
                <w:rFonts w:ascii="宋体" w:hAnsi="宋体" w:hint="eastAsia"/>
              </w:rPr>
              <w:tab/>
              <w:t>大楼通信综合布线系统行业标准</w:t>
            </w:r>
          </w:p>
          <w:p w14:paraId="5E9ACF42" w14:textId="77777777" w:rsidR="00C83A6A" w:rsidRPr="000E7C33" w:rsidRDefault="00C83A6A" w:rsidP="000E7C33">
            <w:pPr>
              <w:pStyle w:val="a4"/>
              <w:rPr>
                <w:rFonts w:ascii="宋体" w:hAnsi="宋体"/>
              </w:rPr>
            </w:pPr>
            <w:r w:rsidRPr="000E7C33">
              <w:rPr>
                <w:rFonts w:ascii="宋体" w:hAnsi="宋体" w:hint="eastAsia"/>
              </w:rPr>
              <w:t>4.</w:t>
            </w:r>
            <w:r w:rsidRPr="000E7C33">
              <w:rPr>
                <w:rFonts w:ascii="宋体" w:hAnsi="宋体" w:hint="eastAsia"/>
              </w:rPr>
              <w:tab/>
              <w:t>JGJ/T16-92</w:t>
            </w:r>
            <w:r w:rsidRPr="000E7C33">
              <w:rPr>
                <w:rFonts w:ascii="宋体" w:hAnsi="宋体" w:hint="eastAsia"/>
              </w:rPr>
              <w:tab/>
            </w:r>
            <w:r w:rsidRPr="000E7C33">
              <w:rPr>
                <w:rFonts w:ascii="宋体" w:hAnsi="宋体" w:hint="eastAsia"/>
              </w:rPr>
              <w:tab/>
            </w:r>
            <w:r w:rsidRPr="000E7C33">
              <w:rPr>
                <w:rFonts w:ascii="宋体" w:hAnsi="宋体" w:hint="eastAsia"/>
              </w:rPr>
              <w:tab/>
              <w:t>民用建筑电器设计规范</w:t>
            </w:r>
          </w:p>
          <w:p w14:paraId="740E0139" w14:textId="77777777" w:rsidR="00C83A6A" w:rsidRPr="000E7C33" w:rsidRDefault="00C83A6A" w:rsidP="000E7C33">
            <w:pPr>
              <w:pStyle w:val="a4"/>
              <w:rPr>
                <w:rFonts w:ascii="宋体" w:hAnsi="宋体"/>
              </w:rPr>
            </w:pPr>
            <w:r w:rsidRPr="000E7C33">
              <w:rPr>
                <w:rFonts w:ascii="宋体" w:hAnsi="宋体" w:hint="eastAsia"/>
              </w:rPr>
              <w:t>5.</w:t>
            </w:r>
            <w:r w:rsidRPr="000E7C33">
              <w:rPr>
                <w:rFonts w:ascii="宋体" w:hAnsi="宋体" w:hint="eastAsia"/>
              </w:rPr>
              <w:tab/>
              <w:t>GBJ42-81</w:t>
            </w:r>
            <w:r w:rsidRPr="000E7C33">
              <w:rPr>
                <w:rFonts w:ascii="宋体" w:hAnsi="宋体" w:hint="eastAsia"/>
              </w:rPr>
              <w:tab/>
            </w:r>
            <w:r w:rsidRPr="000E7C33">
              <w:rPr>
                <w:rFonts w:ascii="宋体" w:hAnsi="宋体" w:hint="eastAsia"/>
              </w:rPr>
              <w:tab/>
            </w:r>
            <w:r w:rsidRPr="000E7C33">
              <w:rPr>
                <w:rFonts w:ascii="宋体" w:hAnsi="宋体" w:hint="eastAsia"/>
              </w:rPr>
              <w:tab/>
              <w:t>工业企业通信设计规范</w:t>
            </w:r>
          </w:p>
          <w:p w14:paraId="5851D746" w14:textId="77777777" w:rsidR="00C83A6A" w:rsidRPr="000E7C33" w:rsidRDefault="00C83A6A" w:rsidP="000E7C33">
            <w:pPr>
              <w:pStyle w:val="a4"/>
              <w:rPr>
                <w:rFonts w:ascii="宋体" w:hAnsi="宋体"/>
              </w:rPr>
            </w:pPr>
            <w:r w:rsidRPr="000E7C33">
              <w:rPr>
                <w:rFonts w:ascii="宋体" w:hAnsi="宋体" w:hint="eastAsia"/>
              </w:rPr>
              <w:t>6.</w:t>
            </w:r>
            <w:r w:rsidRPr="000E7C33">
              <w:rPr>
                <w:rFonts w:ascii="宋体" w:hAnsi="宋体" w:hint="eastAsia"/>
              </w:rPr>
              <w:tab/>
              <w:t>GBJ79-85</w:t>
            </w:r>
            <w:r w:rsidRPr="000E7C33">
              <w:rPr>
                <w:rFonts w:ascii="宋体" w:hAnsi="宋体" w:hint="eastAsia"/>
              </w:rPr>
              <w:tab/>
            </w:r>
            <w:r w:rsidRPr="000E7C33">
              <w:rPr>
                <w:rFonts w:ascii="宋体" w:hAnsi="宋体" w:hint="eastAsia"/>
              </w:rPr>
              <w:tab/>
            </w:r>
            <w:r w:rsidRPr="000E7C33">
              <w:rPr>
                <w:rFonts w:ascii="宋体" w:hAnsi="宋体" w:hint="eastAsia"/>
              </w:rPr>
              <w:tab/>
              <w:t>工业企业通讯接地设计规范</w:t>
            </w:r>
          </w:p>
          <w:p w14:paraId="56BC841A" w14:textId="77777777" w:rsidR="00C83A6A" w:rsidRPr="000E7C33" w:rsidRDefault="00C83A6A" w:rsidP="000E7C33">
            <w:pPr>
              <w:pStyle w:val="a4"/>
              <w:rPr>
                <w:rFonts w:ascii="宋体" w:hAnsi="宋体"/>
                <w:b/>
              </w:rPr>
            </w:pPr>
            <w:r w:rsidRPr="000E7C33">
              <w:rPr>
                <w:rFonts w:ascii="宋体" w:hAnsi="宋体" w:hint="eastAsia"/>
                <w:b/>
              </w:rPr>
              <w:t>国际技术标准、规范：</w:t>
            </w:r>
          </w:p>
          <w:p w14:paraId="1924B3F6" w14:textId="77777777" w:rsidR="00C83A6A" w:rsidRPr="000E7C33" w:rsidRDefault="00C83A6A" w:rsidP="000E7C33">
            <w:pPr>
              <w:pStyle w:val="a4"/>
              <w:rPr>
                <w:rFonts w:ascii="宋体" w:hAnsi="宋体"/>
              </w:rPr>
            </w:pPr>
            <w:r w:rsidRPr="000E7C33">
              <w:rPr>
                <w:rFonts w:ascii="宋体" w:hAnsi="宋体" w:hint="eastAsia"/>
              </w:rPr>
              <w:t>1.</w:t>
            </w:r>
            <w:r w:rsidRPr="000E7C33">
              <w:rPr>
                <w:rFonts w:ascii="宋体" w:hAnsi="宋体" w:hint="eastAsia"/>
              </w:rPr>
              <w:tab/>
              <w:t>ISO/IEC 11801:1995</w:t>
            </w:r>
            <w:r w:rsidRPr="000E7C33">
              <w:rPr>
                <w:rFonts w:ascii="宋体" w:hAnsi="宋体" w:hint="eastAsia"/>
              </w:rPr>
              <w:tab/>
              <w:t>建筑物综合布线规范</w:t>
            </w:r>
          </w:p>
          <w:p w14:paraId="3018A807" w14:textId="77777777" w:rsidR="00C83A6A" w:rsidRPr="000E7C33" w:rsidRDefault="00C83A6A" w:rsidP="000E7C33">
            <w:pPr>
              <w:pStyle w:val="a4"/>
              <w:rPr>
                <w:rFonts w:ascii="宋体" w:hAnsi="宋体"/>
              </w:rPr>
            </w:pPr>
            <w:r w:rsidRPr="000E7C33">
              <w:rPr>
                <w:rFonts w:ascii="宋体" w:hAnsi="宋体" w:hint="eastAsia"/>
              </w:rPr>
              <w:t>2.</w:t>
            </w:r>
            <w:r w:rsidRPr="000E7C33">
              <w:rPr>
                <w:rFonts w:ascii="宋体" w:hAnsi="宋体" w:hint="eastAsia"/>
              </w:rPr>
              <w:tab/>
              <w:t>EIA/TIA-568A:1995</w:t>
            </w:r>
            <w:r w:rsidRPr="000E7C33">
              <w:rPr>
                <w:rFonts w:ascii="宋体" w:hAnsi="宋体" w:hint="eastAsia"/>
              </w:rPr>
              <w:tab/>
            </w:r>
            <w:r w:rsidRPr="000E7C33">
              <w:rPr>
                <w:rFonts w:ascii="宋体" w:hAnsi="宋体" w:hint="eastAsia"/>
              </w:rPr>
              <w:tab/>
              <w:t>商务建筑物电信布线标准</w:t>
            </w:r>
          </w:p>
          <w:p w14:paraId="3CF2EF35" w14:textId="77777777" w:rsidR="00C83A6A" w:rsidRPr="000E7C33" w:rsidRDefault="00C83A6A" w:rsidP="000E7C33">
            <w:pPr>
              <w:pStyle w:val="a4"/>
              <w:rPr>
                <w:rFonts w:ascii="宋体" w:hAnsi="宋体"/>
              </w:rPr>
            </w:pPr>
            <w:r w:rsidRPr="000E7C33">
              <w:rPr>
                <w:rFonts w:ascii="宋体" w:hAnsi="宋体" w:hint="eastAsia"/>
              </w:rPr>
              <w:t>3.</w:t>
            </w:r>
            <w:r w:rsidRPr="000E7C33">
              <w:rPr>
                <w:rFonts w:ascii="宋体" w:hAnsi="宋体" w:hint="eastAsia"/>
              </w:rPr>
              <w:tab/>
              <w:t>EIA/TIA-569</w:t>
            </w:r>
            <w:r w:rsidRPr="000E7C33">
              <w:rPr>
                <w:rFonts w:ascii="宋体" w:hAnsi="宋体" w:hint="eastAsia"/>
              </w:rPr>
              <w:tab/>
            </w:r>
            <w:r w:rsidRPr="000E7C33">
              <w:rPr>
                <w:rFonts w:ascii="宋体" w:hAnsi="宋体" w:hint="eastAsia"/>
              </w:rPr>
              <w:tab/>
            </w:r>
            <w:r w:rsidRPr="000E7C33">
              <w:rPr>
                <w:rFonts w:ascii="宋体" w:hAnsi="宋体" w:hint="eastAsia"/>
              </w:rPr>
              <w:tab/>
              <w:t>商务建筑物电信布线路由标准</w:t>
            </w:r>
          </w:p>
          <w:p w14:paraId="4ECF95DA" w14:textId="77777777" w:rsidR="00C83A6A" w:rsidRPr="000E7C33" w:rsidRDefault="00C83A6A" w:rsidP="000E7C33">
            <w:pPr>
              <w:pStyle w:val="a4"/>
              <w:rPr>
                <w:rFonts w:ascii="宋体" w:hAnsi="宋体"/>
              </w:rPr>
            </w:pPr>
            <w:r w:rsidRPr="000E7C33">
              <w:rPr>
                <w:rFonts w:ascii="宋体" w:hAnsi="宋体" w:hint="eastAsia"/>
              </w:rPr>
              <w:t>4.</w:t>
            </w:r>
            <w:r w:rsidRPr="000E7C33">
              <w:rPr>
                <w:rFonts w:ascii="宋体" w:hAnsi="宋体" w:hint="eastAsia"/>
              </w:rPr>
              <w:tab/>
              <w:t>EIA/TIA-606</w:t>
            </w:r>
            <w:r w:rsidRPr="000E7C33">
              <w:rPr>
                <w:rFonts w:ascii="宋体" w:hAnsi="宋体" w:hint="eastAsia"/>
              </w:rPr>
              <w:tab/>
            </w:r>
            <w:r w:rsidRPr="000E7C33">
              <w:rPr>
                <w:rFonts w:ascii="宋体" w:hAnsi="宋体" w:hint="eastAsia"/>
              </w:rPr>
              <w:tab/>
            </w:r>
            <w:r w:rsidRPr="000E7C33">
              <w:rPr>
                <w:rFonts w:ascii="宋体" w:hAnsi="宋体" w:hint="eastAsia"/>
              </w:rPr>
              <w:tab/>
              <w:t>商务建筑物电信基础设施管理标准</w:t>
            </w:r>
          </w:p>
          <w:p w14:paraId="0CB49E9F" w14:textId="77777777" w:rsidR="00C83A6A" w:rsidRPr="000E7C33" w:rsidRDefault="00C83A6A" w:rsidP="000E7C33">
            <w:pPr>
              <w:pStyle w:val="a4"/>
              <w:rPr>
                <w:rFonts w:ascii="宋体" w:hAnsi="宋体"/>
              </w:rPr>
            </w:pPr>
            <w:r w:rsidRPr="000E7C33">
              <w:rPr>
                <w:rFonts w:ascii="宋体" w:hAnsi="宋体" w:hint="eastAsia"/>
              </w:rPr>
              <w:t>5.</w:t>
            </w:r>
            <w:r w:rsidRPr="000E7C33">
              <w:rPr>
                <w:rFonts w:ascii="宋体" w:hAnsi="宋体" w:hint="eastAsia"/>
              </w:rPr>
              <w:tab/>
              <w:t>EIA/TIA TSB67</w:t>
            </w:r>
            <w:r w:rsidRPr="000E7C33">
              <w:rPr>
                <w:rFonts w:ascii="宋体" w:hAnsi="宋体" w:hint="eastAsia"/>
              </w:rPr>
              <w:tab/>
            </w:r>
            <w:r w:rsidRPr="000E7C33">
              <w:rPr>
                <w:rFonts w:ascii="宋体" w:hAnsi="宋体" w:hint="eastAsia"/>
              </w:rPr>
              <w:tab/>
            </w:r>
            <w:r w:rsidRPr="000E7C33">
              <w:rPr>
                <w:rFonts w:ascii="宋体" w:hAnsi="宋体" w:hint="eastAsia"/>
              </w:rPr>
              <w:tab/>
              <w:t>商务建筑物电信布线测试标准</w:t>
            </w:r>
          </w:p>
          <w:p w14:paraId="0835E5C0" w14:textId="77777777" w:rsidR="00C83A6A" w:rsidRPr="000E7C33" w:rsidRDefault="00C83A6A" w:rsidP="000E7C33">
            <w:pPr>
              <w:pStyle w:val="a4"/>
              <w:rPr>
                <w:rFonts w:ascii="宋体" w:hAnsi="宋体"/>
              </w:rPr>
            </w:pPr>
            <w:r w:rsidRPr="000E7C33">
              <w:rPr>
                <w:rFonts w:ascii="宋体" w:hAnsi="宋体" w:hint="eastAsia"/>
              </w:rPr>
              <w:t>6.</w:t>
            </w:r>
            <w:r w:rsidRPr="000E7C33">
              <w:rPr>
                <w:rFonts w:ascii="宋体" w:hAnsi="宋体" w:hint="eastAsia"/>
              </w:rPr>
              <w:tab/>
              <w:t>EIA/TIA TSB72</w:t>
            </w:r>
            <w:r w:rsidRPr="000E7C33">
              <w:rPr>
                <w:rFonts w:ascii="宋体" w:hAnsi="宋体" w:hint="eastAsia"/>
              </w:rPr>
              <w:tab/>
            </w:r>
            <w:r w:rsidRPr="000E7C33">
              <w:rPr>
                <w:rFonts w:ascii="宋体" w:hAnsi="宋体" w:hint="eastAsia"/>
              </w:rPr>
              <w:tab/>
            </w:r>
            <w:r w:rsidRPr="000E7C33">
              <w:rPr>
                <w:rFonts w:ascii="宋体" w:hAnsi="宋体" w:hint="eastAsia"/>
              </w:rPr>
              <w:tab/>
              <w:t>集中光纤布线指导原则</w:t>
            </w:r>
          </w:p>
          <w:p w14:paraId="16BB9BC4" w14:textId="62CD3FD8" w:rsidR="00C83A6A" w:rsidRDefault="00C83A6A" w:rsidP="00C83A6A">
            <w:pPr>
              <w:spacing w:line="240" w:lineRule="exact"/>
              <w:rPr>
                <w:rFonts w:ascii="宋体" w:hAnsi="宋体"/>
                <w:szCs w:val="21"/>
              </w:rPr>
            </w:pPr>
            <w:r>
              <w:rPr>
                <w:rFonts w:ascii="宋体" w:hAnsi="宋体" w:hint="eastAsia"/>
                <w:szCs w:val="21"/>
              </w:rPr>
              <w:t>（二）</w:t>
            </w:r>
            <w:r>
              <w:rPr>
                <w:rFonts w:ascii="宋体" w:hAnsi="宋体"/>
                <w:szCs w:val="21"/>
              </w:rPr>
              <w:t>光缆布线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1172"/>
              <w:gridCol w:w="2208"/>
              <w:gridCol w:w="2593"/>
              <w:gridCol w:w="2032"/>
            </w:tblGrid>
            <w:tr w:rsidR="00C83A6A" w14:paraId="3BF8A9D7" w14:textId="77777777" w:rsidTr="004368CB">
              <w:trPr>
                <w:jc w:val="center"/>
              </w:trPr>
              <w:tc>
                <w:tcPr>
                  <w:tcW w:w="642" w:type="dxa"/>
                  <w:vAlign w:val="center"/>
                </w:tcPr>
                <w:p w14:paraId="36537DB4" w14:textId="7F05C6F7" w:rsidR="00C83A6A" w:rsidRPr="000E7C33" w:rsidRDefault="004368CB" w:rsidP="00C83A6A">
                  <w:pPr>
                    <w:spacing w:line="240" w:lineRule="exact"/>
                    <w:jc w:val="center"/>
                    <w:rPr>
                      <w:rFonts w:ascii="宋体" w:hAnsi="宋体"/>
                      <w:szCs w:val="21"/>
                    </w:rPr>
                  </w:pPr>
                  <w:r w:rsidRPr="000E7C33">
                    <w:rPr>
                      <w:rFonts w:ascii="宋体" w:hAnsi="宋体" w:hint="eastAsia"/>
                      <w:szCs w:val="21"/>
                    </w:rPr>
                    <w:t>序号</w:t>
                  </w:r>
                </w:p>
              </w:tc>
              <w:tc>
                <w:tcPr>
                  <w:tcW w:w="1172" w:type="dxa"/>
                  <w:vAlign w:val="center"/>
                </w:tcPr>
                <w:p w14:paraId="3C0A3184"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位置或位置</w:t>
                  </w:r>
                </w:p>
              </w:tc>
              <w:tc>
                <w:tcPr>
                  <w:tcW w:w="2208" w:type="dxa"/>
                  <w:vAlign w:val="center"/>
                </w:tcPr>
                <w:p w14:paraId="6E1A6799"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材料</w:t>
                  </w:r>
                </w:p>
              </w:tc>
              <w:tc>
                <w:tcPr>
                  <w:tcW w:w="2593" w:type="dxa"/>
                  <w:vAlign w:val="center"/>
                </w:tcPr>
                <w:p w14:paraId="06053FD6"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接口类型</w:t>
                  </w:r>
                </w:p>
              </w:tc>
              <w:tc>
                <w:tcPr>
                  <w:tcW w:w="2032" w:type="dxa"/>
                  <w:vAlign w:val="center"/>
                </w:tcPr>
                <w:p w14:paraId="126EB3E9"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备注</w:t>
                  </w:r>
                </w:p>
              </w:tc>
            </w:tr>
            <w:tr w:rsidR="00C83A6A" w14:paraId="42C10BE5" w14:textId="77777777" w:rsidTr="004368CB">
              <w:trPr>
                <w:trHeight w:val="309"/>
                <w:jc w:val="center"/>
              </w:trPr>
              <w:tc>
                <w:tcPr>
                  <w:tcW w:w="642" w:type="dxa"/>
                  <w:vAlign w:val="center"/>
                </w:tcPr>
                <w:p w14:paraId="4D987FC9"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1</w:t>
                  </w:r>
                </w:p>
              </w:tc>
              <w:tc>
                <w:tcPr>
                  <w:tcW w:w="1172" w:type="dxa"/>
                  <w:vAlign w:val="center"/>
                </w:tcPr>
                <w:p w14:paraId="6E6B2453"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同栋楼宇内</w:t>
                  </w:r>
                </w:p>
              </w:tc>
              <w:tc>
                <w:tcPr>
                  <w:tcW w:w="2208" w:type="dxa"/>
                  <w:vAlign w:val="center"/>
                </w:tcPr>
                <w:p w14:paraId="1F5D69FB"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24</w:t>
                  </w:r>
                  <w:r w:rsidRPr="000E7C33">
                    <w:rPr>
                      <w:rFonts w:ascii="宋体" w:hAnsi="宋体"/>
                      <w:szCs w:val="21"/>
                    </w:rPr>
                    <w:t>芯</w:t>
                  </w:r>
                  <w:r w:rsidRPr="000E7C33">
                    <w:rPr>
                      <w:rFonts w:ascii="宋体" w:hAnsi="宋体" w:hint="eastAsia"/>
                      <w:szCs w:val="21"/>
                    </w:rPr>
                    <w:t xml:space="preserve"> </w:t>
                  </w:r>
                  <w:r w:rsidRPr="000E7C33">
                    <w:rPr>
                      <w:rFonts w:ascii="宋体" w:hAnsi="宋体"/>
                      <w:szCs w:val="21"/>
                    </w:rPr>
                    <w:t>多模万兆(OM4) 光缆</w:t>
                  </w:r>
                </w:p>
              </w:tc>
              <w:tc>
                <w:tcPr>
                  <w:tcW w:w="2593" w:type="dxa"/>
                  <w:vAlign w:val="center"/>
                </w:tcPr>
                <w:p w14:paraId="5DB79654" w14:textId="77777777" w:rsidR="00C83A6A" w:rsidRPr="000E7C33" w:rsidRDefault="00C83A6A" w:rsidP="00C83A6A">
                  <w:pPr>
                    <w:spacing w:line="240" w:lineRule="exact"/>
                    <w:jc w:val="left"/>
                    <w:rPr>
                      <w:rFonts w:ascii="宋体" w:hAnsi="宋体"/>
                      <w:szCs w:val="21"/>
                    </w:rPr>
                  </w:pPr>
                  <w:r w:rsidRPr="000E7C33">
                    <w:rPr>
                      <w:rFonts w:ascii="宋体" w:hAnsi="宋体" w:hint="eastAsia"/>
                      <w:szCs w:val="21"/>
                    </w:rPr>
                    <w:t>LC（光纤配线盒一律要求LC接口)</w:t>
                  </w:r>
                </w:p>
              </w:tc>
              <w:tc>
                <w:tcPr>
                  <w:tcW w:w="2032" w:type="dxa"/>
                  <w:vAlign w:val="center"/>
                </w:tcPr>
                <w:p w14:paraId="670EEDAE"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采用室</w:t>
                  </w:r>
                  <w:r w:rsidRPr="000E7C33">
                    <w:rPr>
                      <w:rFonts w:ascii="宋体" w:hAnsi="宋体" w:hint="eastAsia"/>
                      <w:szCs w:val="21"/>
                    </w:rPr>
                    <w:t>内</w:t>
                  </w:r>
                  <w:r w:rsidRPr="000E7C33">
                    <w:rPr>
                      <w:rFonts w:ascii="宋体" w:hAnsi="宋体"/>
                      <w:szCs w:val="21"/>
                    </w:rPr>
                    <w:t>或铠装光缆</w:t>
                  </w:r>
                </w:p>
              </w:tc>
            </w:tr>
            <w:tr w:rsidR="00C83A6A" w14:paraId="451BB7FF" w14:textId="77777777" w:rsidTr="004368CB">
              <w:trPr>
                <w:jc w:val="center"/>
              </w:trPr>
              <w:tc>
                <w:tcPr>
                  <w:tcW w:w="642" w:type="dxa"/>
                  <w:vAlign w:val="center"/>
                </w:tcPr>
                <w:p w14:paraId="02F22850"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2</w:t>
                  </w:r>
                </w:p>
              </w:tc>
              <w:tc>
                <w:tcPr>
                  <w:tcW w:w="1172" w:type="dxa"/>
                  <w:vAlign w:val="center"/>
                </w:tcPr>
                <w:p w14:paraId="1F01298E"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不同楼宇间</w:t>
                  </w:r>
                </w:p>
              </w:tc>
              <w:tc>
                <w:tcPr>
                  <w:tcW w:w="2208" w:type="dxa"/>
                  <w:vAlign w:val="center"/>
                </w:tcPr>
                <w:p w14:paraId="0AA3F1AD"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24</w:t>
                  </w:r>
                  <w:r w:rsidRPr="000E7C33">
                    <w:rPr>
                      <w:rFonts w:ascii="宋体" w:hAnsi="宋体"/>
                      <w:szCs w:val="21"/>
                    </w:rPr>
                    <w:t>芯单模光纤</w:t>
                  </w:r>
                </w:p>
              </w:tc>
              <w:tc>
                <w:tcPr>
                  <w:tcW w:w="2593" w:type="dxa"/>
                  <w:vAlign w:val="center"/>
                </w:tcPr>
                <w:p w14:paraId="4E7B3018" w14:textId="77777777" w:rsidR="00C83A6A" w:rsidRPr="000E7C33" w:rsidRDefault="00C83A6A" w:rsidP="00C83A6A">
                  <w:pPr>
                    <w:spacing w:line="240" w:lineRule="exact"/>
                    <w:rPr>
                      <w:rFonts w:ascii="宋体" w:hAnsi="宋体"/>
                      <w:szCs w:val="21"/>
                    </w:rPr>
                  </w:pPr>
                  <w:r w:rsidRPr="000E7C33">
                    <w:rPr>
                      <w:rFonts w:ascii="宋体" w:hAnsi="宋体" w:hint="eastAsia"/>
                      <w:szCs w:val="21"/>
                    </w:rPr>
                    <w:t>LC（光纤配线盒一律要求LC接口)</w:t>
                  </w:r>
                </w:p>
              </w:tc>
              <w:tc>
                <w:tcPr>
                  <w:tcW w:w="2032" w:type="dxa"/>
                  <w:vAlign w:val="center"/>
                </w:tcPr>
                <w:p w14:paraId="66F0F609"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采用室外或铠装光缆</w:t>
                  </w:r>
                </w:p>
              </w:tc>
            </w:tr>
            <w:tr w:rsidR="00C83A6A" w14:paraId="0C088426" w14:textId="77777777" w:rsidTr="00B06C17">
              <w:trPr>
                <w:trHeight w:val="419"/>
                <w:jc w:val="center"/>
              </w:trPr>
              <w:tc>
                <w:tcPr>
                  <w:tcW w:w="642" w:type="dxa"/>
                  <w:vAlign w:val="center"/>
                </w:tcPr>
                <w:p w14:paraId="536E8DB9"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3</w:t>
                  </w:r>
                </w:p>
              </w:tc>
              <w:tc>
                <w:tcPr>
                  <w:tcW w:w="1172" w:type="dxa"/>
                  <w:vAlign w:val="center"/>
                </w:tcPr>
                <w:p w14:paraId="533FD51D"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配线间</w:t>
                  </w:r>
                </w:p>
              </w:tc>
              <w:tc>
                <w:tcPr>
                  <w:tcW w:w="2208" w:type="dxa"/>
                  <w:vAlign w:val="center"/>
                </w:tcPr>
                <w:p w14:paraId="52DF8A62" w14:textId="77777777" w:rsidR="00C83A6A" w:rsidRPr="000E7C33" w:rsidRDefault="00C83A6A" w:rsidP="00C83A6A">
                  <w:pPr>
                    <w:spacing w:line="240" w:lineRule="exact"/>
                    <w:jc w:val="center"/>
                    <w:rPr>
                      <w:rFonts w:ascii="宋体" w:hAnsi="宋体"/>
                      <w:szCs w:val="21"/>
                    </w:rPr>
                  </w:pPr>
                  <w:r w:rsidRPr="000E7C33">
                    <w:rPr>
                      <w:rFonts w:ascii="宋体" w:hAnsi="宋体" w:hint="eastAsia"/>
                      <w:szCs w:val="21"/>
                    </w:rPr>
                    <w:t>六类非屏蔽电缆</w:t>
                  </w:r>
                </w:p>
              </w:tc>
              <w:tc>
                <w:tcPr>
                  <w:tcW w:w="2593" w:type="dxa"/>
                  <w:vAlign w:val="center"/>
                </w:tcPr>
                <w:p w14:paraId="64CCAB10" w14:textId="77777777" w:rsidR="00C83A6A" w:rsidRPr="000E7C33" w:rsidRDefault="00C83A6A" w:rsidP="00C83A6A">
                  <w:pPr>
                    <w:spacing w:line="240" w:lineRule="exact"/>
                    <w:jc w:val="center"/>
                    <w:rPr>
                      <w:rFonts w:ascii="宋体" w:hAnsi="宋体"/>
                      <w:szCs w:val="21"/>
                    </w:rPr>
                  </w:pPr>
                  <w:r w:rsidRPr="000E7C33">
                    <w:rPr>
                      <w:rFonts w:ascii="宋体" w:hAnsi="宋体"/>
                      <w:szCs w:val="21"/>
                    </w:rPr>
                    <w:t>RJ</w:t>
                  </w:r>
                  <w:r w:rsidRPr="000E7C33">
                    <w:rPr>
                      <w:rFonts w:ascii="宋体" w:hAnsi="宋体" w:hint="eastAsia"/>
                      <w:szCs w:val="21"/>
                    </w:rPr>
                    <w:t>-</w:t>
                  </w:r>
                  <w:r w:rsidRPr="000E7C33">
                    <w:rPr>
                      <w:rFonts w:ascii="宋体" w:hAnsi="宋体"/>
                      <w:szCs w:val="21"/>
                    </w:rPr>
                    <w:t>45</w:t>
                  </w:r>
                </w:p>
              </w:tc>
              <w:tc>
                <w:tcPr>
                  <w:tcW w:w="2032" w:type="dxa"/>
                  <w:vAlign w:val="center"/>
                </w:tcPr>
                <w:p w14:paraId="1ACB805F" w14:textId="3FCCB5A4" w:rsidR="00C83A6A" w:rsidRPr="000E7C33" w:rsidRDefault="004368CB" w:rsidP="00C83A6A">
                  <w:pPr>
                    <w:spacing w:line="240" w:lineRule="exact"/>
                    <w:jc w:val="center"/>
                    <w:rPr>
                      <w:rFonts w:ascii="宋体" w:hAnsi="宋体"/>
                      <w:szCs w:val="21"/>
                    </w:rPr>
                  </w:pPr>
                  <w:r w:rsidRPr="000E7C33">
                    <w:rPr>
                      <w:rFonts w:ascii="宋体" w:hAnsi="宋体" w:hint="eastAsia"/>
                      <w:szCs w:val="21"/>
                    </w:rPr>
                    <w:t>/</w:t>
                  </w:r>
                </w:p>
              </w:tc>
            </w:tr>
          </w:tbl>
          <w:p w14:paraId="3DC24BCB" w14:textId="78352836" w:rsidR="00C83A6A" w:rsidRDefault="00C83A6A" w:rsidP="00C83A6A">
            <w:pPr>
              <w:spacing w:line="240" w:lineRule="exact"/>
              <w:rPr>
                <w:rFonts w:ascii="宋体" w:hAnsi="宋体"/>
                <w:szCs w:val="21"/>
              </w:rPr>
            </w:pPr>
            <w:r>
              <w:rPr>
                <w:rFonts w:ascii="宋体" w:hAnsi="宋体" w:hint="eastAsia"/>
                <w:szCs w:val="21"/>
              </w:rPr>
              <w:t>（三）</w:t>
            </w:r>
            <w:r>
              <w:rPr>
                <w:rFonts w:ascii="宋体" w:hAnsi="宋体"/>
                <w:szCs w:val="21"/>
              </w:rPr>
              <w:t>桥架线槽、线管</w:t>
            </w:r>
          </w:p>
          <w:p w14:paraId="61E2881B" w14:textId="77777777" w:rsidR="00C83A6A" w:rsidRPr="000E7C33" w:rsidRDefault="00C83A6A" w:rsidP="000E7C33">
            <w:pPr>
              <w:pStyle w:val="a4"/>
              <w:rPr>
                <w:rFonts w:ascii="宋体" w:hAnsi="宋体"/>
              </w:rPr>
            </w:pPr>
            <w:r w:rsidRPr="000E7C33">
              <w:rPr>
                <w:rFonts w:ascii="宋体" w:hAnsi="宋体"/>
              </w:rPr>
              <w:lastRenderedPageBreak/>
              <w:t>桥架线槽要求为镀锌线槽或烤漆线槽，尺寸标准(100mm</w:t>
            </w:r>
            <w:r w:rsidRPr="000E7C33">
              <w:rPr>
                <w:rFonts w:ascii="宋体" w:hAnsi="宋体"/>
              </w:rPr>
              <w:sym w:font="Wingdings 2" w:char="F0CD"/>
            </w:r>
            <w:r w:rsidRPr="000E7C33">
              <w:rPr>
                <w:rFonts w:ascii="宋体" w:hAnsi="宋体"/>
              </w:rPr>
              <w:t>100mm</w:t>
            </w:r>
            <w:r w:rsidRPr="000E7C33">
              <w:rPr>
                <w:rFonts w:ascii="宋体" w:hAnsi="宋体"/>
              </w:rPr>
              <w:sym w:font="Wingdings 2" w:char="F0CD"/>
            </w:r>
            <w:r w:rsidRPr="000E7C33">
              <w:rPr>
                <w:rFonts w:ascii="宋体" w:hAnsi="宋体"/>
              </w:rPr>
              <w:t>1.0mm、200mm</w:t>
            </w:r>
            <w:r w:rsidRPr="000E7C33">
              <w:rPr>
                <w:rFonts w:ascii="宋体" w:hAnsi="宋体"/>
              </w:rPr>
              <w:sym w:font="Wingdings 2" w:char="F0CD"/>
            </w:r>
            <w:r w:rsidRPr="000E7C33">
              <w:rPr>
                <w:rFonts w:ascii="宋体" w:hAnsi="宋体"/>
              </w:rPr>
              <w:t>100mm</w:t>
            </w:r>
            <w:r w:rsidRPr="000E7C33">
              <w:rPr>
                <w:rFonts w:ascii="宋体" w:hAnsi="宋体"/>
              </w:rPr>
              <w:sym w:font="Wingdings 2" w:char="F0CD"/>
            </w:r>
            <w:r w:rsidRPr="000E7C33">
              <w:rPr>
                <w:rFonts w:ascii="宋体" w:hAnsi="宋体"/>
              </w:rPr>
              <w:t>1.0mm、300</w:t>
            </w:r>
            <w:r w:rsidRPr="000E7C33">
              <w:rPr>
                <w:rFonts w:ascii="宋体" w:hAnsi="宋体"/>
              </w:rPr>
              <w:sym w:font="Wingdings 2" w:char="F0CD"/>
            </w:r>
            <w:r w:rsidRPr="000E7C33">
              <w:rPr>
                <w:rFonts w:ascii="宋体" w:hAnsi="宋体"/>
              </w:rPr>
              <w:t>100mm</w:t>
            </w:r>
            <w:r w:rsidRPr="000E7C33">
              <w:rPr>
                <w:rFonts w:ascii="宋体" w:hAnsi="宋体"/>
              </w:rPr>
              <w:sym w:font="Wingdings 2" w:char="F0CD"/>
            </w:r>
            <w:r w:rsidRPr="000E7C33">
              <w:rPr>
                <w:rFonts w:ascii="宋体" w:hAnsi="宋体"/>
              </w:rPr>
              <w:t>1.2mm)；</w:t>
            </w:r>
          </w:p>
          <w:p w14:paraId="4A8C5A16" w14:textId="77777777" w:rsidR="00C83A6A" w:rsidRPr="000E7C33" w:rsidRDefault="00C83A6A" w:rsidP="000E7C33">
            <w:pPr>
              <w:pStyle w:val="a4"/>
              <w:rPr>
                <w:rFonts w:ascii="宋体" w:hAnsi="宋体"/>
              </w:rPr>
            </w:pPr>
            <w:r w:rsidRPr="000E7C33">
              <w:rPr>
                <w:rFonts w:ascii="宋体" w:hAnsi="宋体"/>
              </w:rPr>
              <w:t>线管内穿线要求，4分管(外径20mm)不超过2根，6分管(外径25mm)不超过4根</w:t>
            </w:r>
            <w:r w:rsidRPr="000E7C33">
              <w:rPr>
                <w:rFonts w:ascii="宋体" w:hAnsi="宋体" w:hint="eastAsia"/>
              </w:rPr>
              <w:t>。</w:t>
            </w:r>
          </w:p>
          <w:p w14:paraId="0568D583" w14:textId="65B9D9B6" w:rsidR="00C83A6A" w:rsidRDefault="00C83A6A" w:rsidP="00C83A6A">
            <w:pPr>
              <w:spacing w:line="240" w:lineRule="exact"/>
              <w:outlineLvl w:val="1"/>
              <w:rPr>
                <w:rFonts w:ascii="宋体" w:hAnsi="宋体"/>
                <w:szCs w:val="21"/>
              </w:rPr>
            </w:pPr>
            <w:r>
              <w:rPr>
                <w:rFonts w:ascii="宋体" w:hAnsi="宋体" w:hint="eastAsia"/>
                <w:szCs w:val="21"/>
              </w:rPr>
              <w:t>（四）</w:t>
            </w:r>
            <w:r>
              <w:rPr>
                <w:rFonts w:ascii="宋体" w:hAnsi="宋体"/>
                <w:szCs w:val="21"/>
              </w:rPr>
              <w:t>配线间</w:t>
            </w:r>
          </w:p>
          <w:p w14:paraId="21D3BC10" w14:textId="77777777" w:rsidR="00C83A6A" w:rsidRPr="000E7C33" w:rsidRDefault="00C83A6A" w:rsidP="000E7C33">
            <w:pPr>
              <w:pStyle w:val="a4"/>
              <w:rPr>
                <w:rFonts w:ascii="宋体" w:hAnsi="宋体"/>
                <w:b/>
              </w:rPr>
            </w:pPr>
            <w:r w:rsidRPr="000E7C33">
              <w:rPr>
                <w:rFonts w:ascii="宋体" w:hAnsi="宋体"/>
              </w:rPr>
              <w:t>配线间要求采用防火门(向外侧打开)，配线间内要求干燥且没有水管通过，</w:t>
            </w:r>
            <w:r w:rsidRPr="000E7C33">
              <w:rPr>
                <w:rFonts w:ascii="宋体" w:hAnsi="宋体" w:hint="eastAsia"/>
              </w:rPr>
              <w:t>且不应布置在用水区域的垂直下方。</w:t>
            </w:r>
            <w:r w:rsidRPr="000E7C33">
              <w:rPr>
                <w:rFonts w:ascii="宋体" w:hAnsi="宋体"/>
              </w:rPr>
              <w:t>供电要求</w:t>
            </w:r>
            <w:r w:rsidRPr="000E7C33">
              <w:rPr>
                <w:rFonts w:ascii="宋体" w:hAnsi="宋体" w:hint="eastAsia"/>
              </w:rPr>
              <w:t>配线间内设置</w:t>
            </w:r>
            <w:r w:rsidRPr="000E7C33">
              <w:rPr>
                <w:rFonts w:ascii="宋体" w:hAnsi="宋体"/>
              </w:rPr>
              <w:t>有独立配电箱，</w:t>
            </w:r>
            <w:r w:rsidRPr="000E7C33">
              <w:rPr>
                <w:rFonts w:ascii="宋体" w:hAnsi="宋体" w:hint="eastAsia"/>
              </w:rPr>
              <w:t>容量</w:t>
            </w:r>
            <w:r w:rsidRPr="000E7C33">
              <w:rPr>
                <w:rFonts w:ascii="宋体" w:hAnsi="宋体"/>
              </w:rPr>
              <w:t>不低于5KW，配线间墙面插座不少于4个，且至少</w:t>
            </w:r>
            <w:r w:rsidRPr="000E7C33">
              <w:rPr>
                <w:rFonts w:ascii="宋体" w:hAnsi="宋体" w:hint="eastAsia"/>
              </w:rPr>
              <w:t>分</w:t>
            </w:r>
            <w:r w:rsidRPr="000E7C33">
              <w:rPr>
                <w:rFonts w:ascii="宋体" w:hAnsi="宋体"/>
              </w:rPr>
              <w:t>布在两面墙壁，每插座供电回路独立；照明要求机柜前方与后方均有照明灯光，且灯光充足；空间方面机柜前方保留800mm以上(推荐1000~1200mm)的操作空间，机柜后部如果可能保留800mm以上的操作空间，机柜要求接地。</w:t>
            </w:r>
          </w:p>
          <w:p w14:paraId="52E27180" w14:textId="186530BD" w:rsidR="00C83A6A" w:rsidRDefault="00C83A6A" w:rsidP="00C83A6A">
            <w:pPr>
              <w:spacing w:line="240" w:lineRule="exact"/>
              <w:outlineLvl w:val="1"/>
              <w:rPr>
                <w:rFonts w:ascii="宋体" w:hAnsi="宋体"/>
                <w:szCs w:val="21"/>
              </w:rPr>
            </w:pPr>
            <w:r>
              <w:rPr>
                <w:rFonts w:ascii="宋体" w:hAnsi="宋体" w:hint="eastAsia"/>
                <w:szCs w:val="21"/>
              </w:rPr>
              <w:t>（五）</w:t>
            </w:r>
            <w:r>
              <w:rPr>
                <w:rFonts w:ascii="宋体" w:hAnsi="宋体"/>
                <w:szCs w:val="21"/>
              </w:rPr>
              <w:t>配线间机柜</w:t>
            </w:r>
          </w:p>
          <w:p w14:paraId="54292479" w14:textId="77777777" w:rsidR="00C83A6A" w:rsidRPr="000E7C33" w:rsidRDefault="00C83A6A" w:rsidP="000E7C33">
            <w:pPr>
              <w:pStyle w:val="a4"/>
              <w:rPr>
                <w:rFonts w:ascii="宋体" w:hAnsi="宋体"/>
              </w:rPr>
            </w:pPr>
            <w:r w:rsidRPr="000E7C33">
              <w:rPr>
                <w:rFonts w:ascii="宋体" w:hAnsi="宋体"/>
              </w:rPr>
              <w:t>配线间机柜要求承载能力不低于500KG(推荐800KG)，每台机柜配1组风扇，4块以上的承板托盘，2套PDU，机柜尺寸选择顺序(高</w:t>
            </w:r>
            <w:r w:rsidRPr="000E7C33">
              <w:rPr>
                <w:rFonts w:ascii="宋体" w:hAnsi="宋体"/>
              </w:rPr>
              <w:sym w:font="Wingdings 2" w:char="F0CD"/>
            </w:r>
            <w:r w:rsidRPr="000E7C33">
              <w:rPr>
                <w:rFonts w:ascii="宋体" w:hAnsi="宋体"/>
              </w:rPr>
              <w:t>宽</w:t>
            </w:r>
            <w:r w:rsidRPr="000E7C33">
              <w:rPr>
                <w:rFonts w:ascii="宋体" w:hAnsi="宋体"/>
              </w:rPr>
              <w:sym w:font="Wingdings 2" w:char="F0CD"/>
            </w:r>
            <w:r w:rsidRPr="000E7C33">
              <w:rPr>
                <w:rFonts w:ascii="宋体" w:hAnsi="宋体"/>
              </w:rPr>
              <w:t>深): 2000mm</w:t>
            </w:r>
            <w:r w:rsidRPr="000E7C33">
              <w:rPr>
                <w:rFonts w:ascii="宋体" w:hAnsi="宋体"/>
              </w:rPr>
              <w:sym w:font="Wingdings 2" w:char="F0CD"/>
            </w:r>
            <w:r w:rsidRPr="000E7C33">
              <w:rPr>
                <w:rFonts w:ascii="宋体" w:hAnsi="宋体"/>
              </w:rPr>
              <w:t>800mm</w:t>
            </w:r>
            <w:r w:rsidRPr="000E7C33">
              <w:rPr>
                <w:rFonts w:ascii="宋体" w:hAnsi="宋体"/>
              </w:rPr>
              <w:sym w:font="Wingdings 2" w:char="F0CD"/>
            </w:r>
            <w:r w:rsidRPr="000E7C33">
              <w:rPr>
                <w:rFonts w:ascii="宋体" w:hAnsi="宋体"/>
              </w:rPr>
              <w:t>800mm/2000mm</w:t>
            </w:r>
            <w:r w:rsidRPr="000E7C33">
              <w:rPr>
                <w:rFonts w:ascii="宋体" w:hAnsi="宋体"/>
              </w:rPr>
              <w:sym w:font="Wingdings 2" w:char="F0CD"/>
            </w:r>
            <w:r w:rsidRPr="000E7C33">
              <w:rPr>
                <w:rFonts w:ascii="宋体" w:hAnsi="宋体"/>
              </w:rPr>
              <w:t>600mm</w:t>
            </w:r>
            <w:r w:rsidRPr="000E7C33">
              <w:rPr>
                <w:rFonts w:ascii="宋体" w:hAnsi="宋体"/>
              </w:rPr>
              <w:sym w:font="Wingdings 2" w:char="F0CD"/>
            </w:r>
            <w:r w:rsidRPr="000E7C33">
              <w:rPr>
                <w:rFonts w:ascii="宋体" w:hAnsi="宋体"/>
              </w:rPr>
              <w:t>800mm/2000mm</w:t>
            </w:r>
            <w:r w:rsidRPr="000E7C33">
              <w:rPr>
                <w:rFonts w:ascii="宋体" w:hAnsi="宋体"/>
              </w:rPr>
              <w:sym w:font="Wingdings 2" w:char="F0CD"/>
            </w:r>
            <w:r w:rsidRPr="000E7C33">
              <w:rPr>
                <w:rFonts w:ascii="宋体" w:hAnsi="宋体"/>
              </w:rPr>
              <w:t xml:space="preserve">600mm </w:t>
            </w:r>
            <w:r w:rsidRPr="000E7C33">
              <w:rPr>
                <w:rFonts w:ascii="宋体" w:hAnsi="宋体"/>
              </w:rPr>
              <w:sym w:font="Wingdings 2" w:char="F0CD"/>
            </w:r>
            <w:r w:rsidRPr="000E7C33">
              <w:rPr>
                <w:rFonts w:ascii="宋体" w:hAnsi="宋体"/>
              </w:rPr>
              <w:t>600mm</w:t>
            </w:r>
            <w:r w:rsidRPr="000E7C33">
              <w:rPr>
                <w:rFonts w:ascii="宋体" w:hAnsi="宋体" w:hint="eastAsia"/>
              </w:rPr>
              <w:t>，建议采用带照明灯的机柜。</w:t>
            </w:r>
          </w:p>
          <w:p w14:paraId="49692227" w14:textId="0D903960" w:rsidR="00C83A6A" w:rsidRDefault="00C83A6A" w:rsidP="00C83A6A">
            <w:pPr>
              <w:spacing w:line="240" w:lineRule="exact"/>
              <w:outlineLvl w:val="1"/>
              <w:rPr>
                <w:rFonts w:ascii="宋体" w:hAnsi="宋体"/>
                <w:szCs w:val="21"/>
              </w:rPr>
            </w:pPr>
            <w:r>
              <w:rPr>
                <w:rFonts w:ascii="宋体" w:hAnsi="宋体" w:hint="eastAsia"/>
                <w:szCs w:val="21"/>
              </w:rPr>
              <w:t>（六）</w:t>
            </w:r>
            <w:r>
              <w:rPr>
                <w:rFonts w:ascii="宋体" w:hAnsi="宋体"/>
                <w:szCs w:val="21"/>
              </w:rPr>
              <w:t>标识</w:t>
            </w:r>
          </w:p>
          <w:p w14:paraId="61501718" w14:textId="77777777" w:rsidR="00C83A6A" w:rsidRPr="000E7C33" w:rsidRDefault="00C83A6A" w:rsidP="000E7C33">
            <w:pPr>
              <w:pStyle w:val="a4"/>
              <w:rPr>
                <w:rFonts w:ascii="宋体" w:hAnsi="宋体"/>
              </w:rPr>
            </w:pPr>
            <w:r w:rsidRPr="000E7C33">
              <w:rPr>
                <w:rFonts w:ascii="宋体" w:hAnsi="宋体"/>
              </w:rPr>
              <w:t>光缆在未进光纤配线盒前困扎标识牌标识起始端与终结端</w:t>
            </w:r>
            <w:r w:rsidRPr="000E7C33">
              <w:rPr>
                <w:rFonts w:ascii="宋体" w:hAnsi="宋体" w:hint="eastAsia"/>
              </w:rPr>
              <w:t>位置信息与光纤类型(多模/单模)</w:t>
            </w:r>
            <w:r w:rsidRPr="000E7C33">
              <w:rPr>
                <w:rFonts w:ascii="宋体" w:hAnsi="宋体"/>
              </w:rPr>
              <w:t>，光纤端口编号清晰，</w:t>
            </w:r>
            <w:r w:rsidRPr="000E7C33">
              <w:rPr>
                <w:rFonts w:ascii="宋体" w:hAnsi="宋体" w:hint="eastAsia"/>
              </w:rPr>
              <w:t>光纤盒上同样</w:t>
            </w:r>
            <w:r w:rsidRPr="000E7C33">
              <w:rPr>
                <w:rFonts w:ascii="宋体" w:hAnsi="宋体"/>
              </w:rPr>
              <w:t>标识起始端与终结端</w:t>
            </w:r>
            <w:r w:rsidRPr="000E7C33">
              <w:rPr>
                <w:rFonts w:ascii="宋体" w:hAnsi="宋体" w:hint="eastAsia"/>
              </w:rPr>
              <w:t>位置信息与光纤类型(多模/单模)</w:t>
            </w:r>
            <w:r w:rsidRPr="000E7C33">
              <w:rPr>
                <w:rFonts w:ascii="宋体" w:hAnsi="宋体"/>
              </w:rPr>
              <w:t>；</w:t>
            </w:r>
          </w:p>
          <w:p w14:paraId="68B143A0" w14:textId="77777777" w:rsidR="00C83A6A" w:rsidRPr="000E7C33" w:rsidRDefault="00C83A6A" w:rsidP="000E7C33">
            <w:pPr>
              <w:pStyle w:val="a4"/>
              <w:rPr>
                <w:rFonts w:ascii="宋体" w:hAnsi="宋体"/>
              </w:rPr>
            </w:pPr>
            <w:r w:rsidRPr="000E7C33">
              <w:rPr>
                <w:rFonts w:ascii="宋体" w:hAnsi="宋体"/>
              </w:rPr>
              <w:t>各</w:t>
            </w:r>
            <w:r w:rsidRPr="000E7C33">
              <w:rPr>
                <w:rFonts w:ascii="宋体" w:hAnsi="宋体" w:hint="eastAsia"/>
              </w:rPr>
              <w:t>双绞线</w:t>
            </w:r>
            <w:r w:rsidRPr="000E7C33">
              <w:rPr>
                <w:rFonts w:ascii="宋体" w:hAnsi="宋体"/>
              </w:rPr>
              <w:t>配线架端口均需要进行明确标识，标识能够规律清晰的对应各用户工作</w:t>
            </w:r>
            <w:r w:rsidRPr="000E7C33">
              <w:rPr>
                <w:rFonts w:ascii="宋体" w:hAnsi="宋体" w:hint="eastAsia"/>
              </w:rPr>
              <w:t>区</w:t>
            </w:r>
            <w:r w:rsidRPr="000E7C33">
              <w:rPr>
                <w:rFonts w:ascii="宋体" w:hAnsi="宋体"/>
              </w:rPr>
              <w:t>端</w:t>
            </w:r>
            <w:r w:rsidRPr="000E7C33">
              <w:rPr>
                <w:rFonts w:ascii="宋体" w:hAnsi="宋体" w:hint="eastAsia"/>
              </w:rPr>
              <w:t>口</w:t>
            </w:r>
            <w:r w:rsidRPr="000E7C33">
              <w:rPr>
                <w:rFonts w:ascii="宋体" w:hAnsi="宋体"/>
              </w:rPr>
              <w:t>墙壁模块的编号无错误</w:t>
            </w:r>
            <w:r w:rsidRPr="000E7C33">
              <w:rPr>
                <w:rFonts w:ascii="宋体" w:hAnsi="宋体" w:hint="eastAsia"/>
              </w:rPr>
              <w:t>。</w:t>
            </w:r>
          </w:p>
          <w:p w14:paraId="737C3873" w14:textId="406A34C5" w:rsidR="00C83A6A" w:rsidRDefault="00C83A6A" w:rsidP="00C83A6A">
            <w:pPr>
              <w:spacing w:line="240" w:lineRule="exact"/>
              <w:outlineLvl w:val="1"/>
              <w:rPr>
                <w:rFonts w:ascii="宋体" w:hAnsi="宋体"/>
                <w:szCs w:val="21"/>
              </w:rPr>
            </w:pPr>
            <w:r>
              <w:rPr>
                <w:rFonts w:ascii="宋体" w:hAnsi="宋体" w:hint="eastAsia"/>
                <w:szCs w:val="21"/>
              </w:rPr>
              <w:t>（七）</w:t>
            </w:r>
            <w:r>
              <w:rPr>
                <w:rFonts w:ascii="宋体" w:hAnsi="宋体"/>
                <w:szCs w:val="21"/>
              </w:rPr>
              <w:t>机柜布置标准图</w:t>
            </w:r>
          </w:p>
          <w:p w14:paraId="7F8E801F" w14:textId="77777777" w:rsidR="00C83A6A" w:rsidRDefault="00C83A6A" w:rsidP="000E7C33">
            <w:pPr>
              <w:pStyle w:val="a4"/>
            </w:pPr>
            <w:r>
              <w:rPr>
                <w:rFonts w:hint="eastAsia"/>
              </w:rPr>
              <w:t>在无特别要求的情况下，配线间网络机柜布置从下向上布置。</w:t>
            </w:r>
          </w:p>
          <w:p w14:paraId="18D61848" w14:textId="1DBAAF7E" w:rsidR="00C83A6A" w:rsidRDefault="00C83A6A" w:rsidP="00C83A6A">
            <w:pPr>
              <w:spacing w:line="240" w:lineRule="exact"/>
              <w:outlineLvl w:val="1"/>
              <w:rPr>
                <w:rFonts w:ascii="宋体" w:hAnsi="宋体"/>
                <w:szCs w:val="21"/>
              </w:rPr>
            </w:pPr>
            <w:r>
              <w:rPr>
                <w:rFonts w:ascii="宋体" w:hAnsi="宋体" w:hint="eastAsia"/>
                <w:szCs w:val="21"/>
              </w:rPr>
              <w:t>（八）常用设备技术参数要求</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51"/>
              <w:gridCol w:w="6036"/>
            </w:tblGrid>
            <w:tr w:rsidR="00C83A6A" w14:paraId="5E867366" w14:textId="77777777" w:rsidTr="00C83A6A">
              <w:trPr>
                <w:trHeight w:val="479"/>
              </w:trPr>
              <w:tc>
                <w:tcPr>
                  <w:tcW w:w="1247" w:type="dxa"/>
                  <w:vAlign w:val="center"/>
                </w:tcPr>
                <w:p w14:paraId="3E1F03B8"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序号</w:t>
                  </w:r>
                </w:p>
              </w:tc>
              <w:tc>
                <w:tcPr>
                  <w:tcW w:w="1251" w:type="dxa"/>
                  <w:vAlign w:val="center"/>
                </w:tcPr>
                <w:p w14:paraId="46DE8448"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设备名称</w:t>
                  </w:r>
                </w:p>
              </w:tc>
              <w:tc>
                <w:tcPr>
                  <w:tcW w:w="6036" w:type="dxa"/>
                  <w:vAlign w:val="center"/>
                </w:tcPr>
                <w:p w14:paraId="6185A136"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技术参数要求</w:t>
                  </w:r>
                </w:p>
              </w:tc>
            </w:tr>
            <w:tr w:rsidR="00C83A6A" w14:paraId="0BEDC735" w14:textId="77777777" w:rsidTr="00C83A6A">
              <w:trPr>
                <w:trHeight w:val="1575"/>
              </w:trPr>
              <w:tc>
                <w:tcPr>
                  <w:tcW w:w="1247" w:type="dxa"/>
                  <w:vAlign w:val="center"/>
                </w:tcPr>
                <w:p w14:paraId="670607A3"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3.8.1</w:t>
                  </w:r>
                </w:p>
              </w:tc>
              <w:tc>
                <w:tcPr>
                  <w:tcW w:w="1251" w:type="dxa"/>
                  <w:vAlign w:val="center"/>
                </w:tcPr>
                <w:p w14:paraId="6D5FF48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b/>
                      <w:kern w:val="0"/>
                      <w:szCs w:val="21"/>
                    </w:rPr>
                    <w:t>六类非屏蔽电缆</w:t>
                  </w:r>
                </w:p>
              </w:tc>
              <w:tc>
                <w:tcPr>
                  <w:tcW w:w="6036" w:type="dxa"/>
                </w:tcPr>
                <w:p w14:paraId="1534794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采用低烟无卤阻燃室内护套,满足</w:t>
                  </w:r>
                  <w:r>
                    <w:rPr>
                      <w:rFonts w:ascii="宋体" w:hAnsi="宋体" w:cs="宋体"/>
                      <w:kern w:val="0"/>
                      <w:szCs w:val="21"/>
                    </w:rPr>
                    <w:t xml:space="preserve"> IEC60332-3</w:t>
                  </w:r>
                  <w:r>
                    <w:rPr>
                      <w:rFonts w:ascii="宋体" w:hAnsi="宋体" w:cs="宋体" w:hint="eastAsia"/>
                      <w:kern w:val="0"/>
                      <w:szCs w:val="21"/>
                    </w:rPr>
                    <w:t>标准</w:t>
                  </w:r>
                </w:p>
                <w:p w14:paraId="191D15B9"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符合标准：EIA/TIA-568C，ISO/IEC 11801。</w:t>
                  </w:r>
                </w:p>
                <w:p w14:paraId="0BD722E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具有UL或ETL认证</w:t>
                  </w:r>
                </w:p>
                <w:p w14:paraId="57623FA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类型：六类</w:t>
                  </w:r>
                  <w:r>
                    <w:rPr>
                      <w:rFonts w:ascii="宋体" w:hAnsi="宋体" w:cs="宋体"/>
                      <w:kern w:val="0"/>
                      <w:szCs w:val="21"/>
                    </w:rPr>
                    <w:t xml:space="preserve">UTP </w:t>
                  </w:r>
                  <w:r>
                    <w:rPr>
                      <w:rFonts w:ascii="宋体" w:hAnsi="宋体" w:cs="宋体" w:hint="eastAsia"/>
                      <w:kern w:val="0"/>
                      <w:szCs w:val="21"/>
                    </w:rPr>
                    <w:t>线缆，按照国际六类标准性能要求，以保证系统的传输性能，带卷轴包装。</w:t>
                  </w:r>
                </w:p>
                <w:p w14:paraId="6F308D5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芯线规格：</w:t>
                  </w:r>
                  <w:r>
                    <w:rPr>
                      <w:rFonts w:ascii="宋体" w:hAnsi="宋体" w:cs="宋体"/>
                      <w:kern w:val="0"/>
                      <w:szCs w:val="21"/>
                    </w:rPr>
                    <w:t>2</w:t>
                  </w:r>
                  <w:r>
                    <w:rPr>
                      <w:rFonts w:ascii="宋体" w:hAnsi="宋体" w:cs="宋体" w:hint="eastAsia"/>
                      <w:kern w:val="0"/>
                      <w:szCs w:val="21"/>
                    </w:rPr>
                    <w:t>3</w:t>
                  </w:r>
                  <w:r>
                    <w:rPr>
                      <w:rFonts w:ascii="宋体" w:hAnsi="宋体" w:cs="宋体"/>
                      <w:kern w:val="0"/>
                      <w:szCs w:val="21"/>
                    </w:rPr>
                    <w:t xml:space="preserve"> AWG</w:t>
                  </w:r>
                  <w:r>
                    <w:rPr>
                      <w:rFonts w:ascii="宋体" w:hAnsi="宋体" w:cs="宋体" w:hint="eastAsia"/>
                      <w:kern w:val="0"/>
                      <w:szCs w:val="21"/>
                    </w:rPr>
                    <w:t>。</w:t>
                  </w:r>
                </w:p>
                <w:p w14:paraId="34AAE167"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芯线对数：</w:t>
                  </w:r>
                  <w:r>
                    <w:rPr>
                      <w:rFonts w:ascii="宋体" w:hAnsi="宋体" w:cs="宋体"/>
                      <w:kern w:val="0"/>
                      <w:szCs w:val="21"/>
                    </w:rPr>
                    <w:t xml:space="preserve">4 </w:t>
                  </w:r>
                  <w:r>
                    <w:rPr>
                      <w:rFonts w:ascii="宋体" w:hAnsi="宋体" w:cs="宋体" w:hint="eastAsia"/>
                      <w:kern w:val="0"/>
                      <w:szCs w:val="21"/>
                    </w:rPr>
                    <w:t>对，每芯带有彩色护套。</w:t>
                  </w:r>
                </w:p>
                <w:p w14:paraId="1A95F912"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有效带宽：≥</w:t>
                  </w:r>
                  <w:r>
                    <w:rPr>
                      <w:rFonts w:ascii="宋体" w:hAnsi="宋体" w:cs="宋体"/>
                      <w:kern w:val="0"/>
                      <w:szCs w:val="21"/>
                    </w:rPr>
                    <w:t>250 MHz</w:t>
                  </w:r>
                  <w:r>
                    <w:rPr>
                      <w:rFonts w:ascii="宋体" w:hAnsi="宋体" w:cs="宋体" w:hint="eastAsia"/>
                      <w:kern w:val="0"/>
                      <w:szCs w:val="21"/>
                    </w:rPr>
                    <w:t>,通过350MHz下测试。</w:t>
                  </w:r>
                </w:p>
                <w:p w14:paraId="0680FA6A"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认证：中国国家权威机构（工业和信息化</w:t>
                  </w:r>
                  <w:r>
                    <w:rPr>
                      <w:rFonts w:ascii="宋体" w:hAnsi="宋体" w:cs="宋体"/>
                      <w:kern w:val="0"/>
                      <w:szCs w:val="21"/>
                    </w:rPr>
                    <w:t>部）</w:t>
                  </w:r>
                  <w:r>
                    <w:rPr>
                      <w:rFonts w:ascii="宋体" w:hAnsi="宋体" w:cs="宋体" w:hint="eastAsia"/>
                      <w:kern w:val="0"/>
                      <w:szCs w:val="21"/>
                    </w:rPr>
                    <w:t>检测认证。</w:t>
                  </w:r>
                </w:p>
                <w:p w14:paraId="1D1363F1"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 xml:space="preserve">权威检测机构出具的电缆满足上述标准要求的认证报告。   </w:t>
                  </w:r>
                  <w:r>
                    <w:rPr>
                      <w:rFonts w:ascii="宋体" w:hAnsi="宋体" w:cs="宋体" w:hint="eastAsia"/>
                      <w:kern w:val="0"/>
                      <w:szCs w:val="21"/>
                    </w:rPr>
                    <w:br/>
                    <w:t xml:space="preserve">有效带宽：250 MHz  以上   </w:t>
                  </w:r>
                  <w:r>
                    <w:rPr>
                      <w:rFonts w:ascii="宋体" w:hAnsi="宋体" w:cs="宋体" w:hint="eastAsia"/>
                      <w:kern w:val="0"/>
                      <w:szCs w:val="21"/>
                    </w:rPr>
                    <w:br/>
                    <w:t xml:space="preserve">认证：中国国家权威机构检测认证 </w:t>
                  </w:r>
                </w:p>
              </w:tc>
            </w:tr>
            <w:tr w:rsidR="00C83A6A" w14:paraId="2BEFD5C8" w14:textId="77777777" w:rsidTr="00C83A6A">
              <w:trPr>
                <w:trHeight w:val="983"/>
              </w:trPr>
              <w:tc>
                <w:tcPr>
                  <w:tcW w:w="1247" w:type="dxa"/>
                  <w:vAlign w:val="center"/>
                </w:tcPr>
                <w:p w14:paraId="3BFFE7A3"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3.8.2</w:t>
                  </w:r>
                </w:p>
              </w:tc>
              <w:tc>
                <w:tcPr>
                  <w:tcW w:w="1251" w:type="dxa"/>
                  <w:vAlign w:val="center"/>
                </w:tcPr>
                <w:p w14:paraId="63663892"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b/>
                      <w:kern w:val="0"/>
                      <w:szCs w:val="21"/>
                    </w:rPr>
                    <w:t>六类模块</w:t>
                  </w:r>
                </w:p>
              </w:tc>
              <w:tc>
                <w:tcPr>
                  <w:tcW w:w="6036" w:type="dxa"/>
                </w:tcPr>
                <w:p w14:paraId="63952981"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符合标准：EIA/TIA-568</w:t>
                  </w:r>
                  <w:r>
                    <w:rPr>
                      <w:rFonts w:ascii="宋体" w:hAnsi="宋体" w:cs="宋体"/>
                      <w:kern w:val="0"/>
                      <w:szCs w:val="21"/>
                    </w:rPr>
                    <w:t>-</w:t>
                  </w:r>
                  <w:r>
                    <w:rPr>
                      <w:rFonts w:ascii="宋体" w:hAnsi="宋体" w:cs="宋体" w:hint="eastAsia"/>
                      <w:kern w:val="0"/>
                      <w:szCs w:val="21"/>
                    </w:rPr>
                    <w:t>C</w:t>
                  </w:r>
                  <w:r>
                    <w:rPr>
                      <w:rFonts w:ascii="宋体" w:hAnsi="宋体" w:cs="宋体"/>
                      <w:kern w:val="0"/>
                      <w:szCs w:val="21"/>
                    </w:rPr>
                    <w:t>.2</w:t>
                  </w:r>
                  <w:r>
                    <w:rPr>
                      <w:rFonts w:ascii="宋体" w:hAnsi="宋体" w:cs="宋体" w:hint="eastAsia"/>
                      <w:kern w:val="0"/>
                      <w:szCs w:val="21"/>
                    </w:rPr>
                    <w:t>，ISO/IEC 11801，接线方式：EIA/TIA-568A/B。</w:t>
                  </w:r>
                </w:p>
                <w:p w14:paraId="6C662C5A"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规格：</w:t>
                  </w:r>
                  <w:r>
                    <w:rPr>
                      <w:rFonts w:ascii="宋体" w:hAnsi="宋体" w:cs="宋体"/>
                      <w:kern w:val="0"/>
                      <w:szCs w:val="21"/>
                    </w:rPr>
                    <w:t xml:space="preserve">RJ45 </w:t>
                  </w:r>
                  <w:r>
                    <w:rPr>
                      <w:rFonts w:ascii="宋体" w:hAnsi="宋体" w:cs="宋体" w:hint="eastAsia"/>
                      <w:kern w:val="0"/>
                      <w:szCs w:val="21"/>
                    </w:rPr>
                    <w:t>模块插座；匹配线规：22-24AWG。</w:t>
                  </w:r>
                </w:p>
                <w:p w14:paraId="26C06784"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工作频率：≥</w:t>
                  </w:r>
                  <w:r>
                    <w:rPr>
                      <w:rFonts w:ascii="宋体" w:hAnsi="宋体" w:cs="宋体"/>
                      <w:kern w:val="0"/>
                      <w:szCs w:val="21"/>
                    </w:rPr>
                    <w:t xml:space="preserve"> </w:t>
                  </w:r>
                  <w:r>
                    <w:rPr>
                      <w:rFonts w:ascii="宋体" w:hAnsi="宋体" w:cs="宋体" w:hint="eastAsia"/>
                      <w:kern w:val="0"/>
                      <w:szCs w:val="21"/>
                    </w:rPr>
                    <w:t>30</w:t>
                  </w:r>
                  <w:r>
                    <w:rPr>
                      <w:rFonts w:ascii="宋体" w:hAnsi="宋体" w:cs="宋体"/>
                      <w:kern w:val="0"/>
                      <w:szCs w:val="21"/>
                    </w:rPr>
                    <w:t>0MHz</w:t>
                  </w:r>
                </w:p>
                <w:p w14:paraId="3E4FFF4E"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拔插寿命：≥1500次。</w:t>
                  </w:r>
                </w:p>
                <w:p w14:paraId="1E0230B3"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端接寿命：≥ 50 次。</w:t>
                  </w:r>
                </w:p>
                <w:p w14:paraId="551302F1"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设计：用内采部无PCB板技术设计，模块内部含有线对定位技术以保证高端接质量；塑料材料符合</w:t>
                  </w:r>
                  <w:r>
                    <w:rPr>
                      <w:rFonts w:ascii="宋体" w:hAnsi="宋体" w:cs="宋体"/>
                      <w:kern w:val="0"/>
                      <w:szCs w:val="21"/>
                    </w:rPr>
                    <w:t>UL94-0</w:t>
                  </w:r>
                  <w:r>
                    <w:rPr>
                      <w:rFonts w:ascii="宋体" w:hAnsi="宋体" w:cs="宋体" w:hint="eastAsia"/>
                      <w:kern w:val="0"/>
                      <w:szCs w:val="21"/>
                    </w:rPr>
                    <w:t>规范。</w:t>
                  </w:r>
                </w:p>
                <w:p w14:paraId="5564AF11"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满足EIA-TIA-606标准,有11种颜色可选,颜色编码：模块配有明显的、可方便更换的、永久的彩色标识或文字标识，方便辨认不同的应用。</w:t>
                  </w:r>
                </w:p>
                <w:p w14:paraId="129CFF03" w14:textId="77777777" w:rsidR="00C83A6A" w:rsidRDefault="00C83A6A" w:rsidP="00C83A6A">
                  <w:pPr>
                    <w:spacing w:line="240" w:lineRule="exact"/>
                    <w:rPr>
                      <w:rFonts w:ascii="宋体" w:hAnsi="宋体" w:cs="宋体"/>
                      <w:kern w:val="0"/>
                      <w:szCs w:val="21"/>
                    </w:rPr>
                  </w:pPr>
                  <w:r>
                    <w:rPr>
                      <w:rFonts w:ascii="宋体" w:hAnsi="宋体" w:cs="宋体" w:hint="eastAsia"/>
                      <w:kern w:val="0"/>
                      <w:szCs w:val="21"/>
                    </w:rPr>
                    <w:t>认证：中国国家权威机构（工业和信息化</w:t>
                  </w:r>
                  <w:r>
                    <w:rPr>
                      <w:rFonts w:ascii="宋体" w:hAnsi="宋体" w:cs="宋体"/>
                      <w:kern w:val="0"/>
                      <w:szCs w:val="21"/>
                    </w:rPr>
                    <w:t>部）</w:t>
                  </w:r>
                  <w:r>
                    <w:rPr>
                      <w:rFonts w:ascii="宋体" w:hAnsi="宋体" w:cs="宋体" w:hint="eastAsia"/>
                      <w:kern w:val="0"/>
                      <w:szCs w:val="21"/>
                    </w:rPr>
                    <w:t>检测认证。</w:t>
                  </w:r>
                </w:p>
              </w:tc>
            </w:tr>
            <w:tr w:rsidR="00C83A6A" w14:paraId="404A8FC4" w14:textId="77777777" w:rsidTr="00B06C17">
              <w:trPr>
                <w:trHeight w:val="274"/>
              </w:trPr>
              <w:tc>
                <w:tcPr>
                  <w:tcW w:w="1247" w:type="dxa"/>
                  <w:vAlign w:val="center"/>
                </w:tcPr>
                <w:p w14:paraId="2AE91C45" w14:textId="77777777" w:rsidR="00C83A6A" w:rsidRDefault="00C83A6A" w:rsidP="00C83A6A">
                  <w:pPr>
                    <w:widowControl/>
                    <w:spacing w:line="24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.8.3</w:t>
                  </w:r>
                </w:p>
              </w:tc>
              <w:tc>
                <w:tcPr>
                  <w:tcW w:w="1251" w:type="dxa"/>
                  <w:vAlign w:val="center"/>
                </w:tcPr>
                <w:p w14:paraId="4BEE48E6"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b/>
                      <w:kern w:val="0"/>
                      <w:szCs w:val="21"/>
                    </w:rPr>
                    <w:t>六类</w:t>
                  </w:r>
                  <w:r>
                    <w:rPr>
                      <w:rFonts w:ascii="宋体" w:hAnsi="宋体" w:cs="宋体"/>
                      <w:b/>
                      <w:kern w:val="0"/>
                      <w:szCs w:val="21"/>
                    </w:rPr>
                    <w:t>UTP RJ45 24</w:t>
                  </w:r>
                  <w:r>
                    <w:rPr>
                      <w:rFonts w:ascii="宋体" w:hAnsi="宋体" w:cs="宋体" w:hint="eastAsia"/>
                      <w:b/>
                      <w:kern w:val="0"/>
                      <w:szCs w:val="21"/>
                    </w:rPr>
                    <w:t>口模块化空配线架</w:t>
                  </w:r>
                </w:p>
              </w:tc>
              <w:tc>
                <w:tcPr>
                  <w:tcW w:w="6036" w:type="dxa"/>
                </w:tcPr>
                <w:p w14:paraId="0F6F847D"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材质前面板，后侧自带水平理线装置，便于线缆的整理</w:t>
                  </w:r>
                </w:p>
                <w:p w14:paraId="443A5639" w14:textId="77777777" w:rsidR="00C83A6A" w:rsidRDefault="00C83A6A" w:rsidP="00C83A6A">
                  <w:pPr>
                    <w:widowControl/>
                    <w:spacing w:line="240" w:lineRule="exac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安装：</w:t>
                  </w:r>
                  <w:r>
                    <w:rPr>
                      <w:rFonts w:ascii="宋体" w:hAnsi="宋体" w:cs="宋体"/>
                      <w:kern w:val="0"/>
                      <w:szCs w:val="21"/>
                    </w:rPr>
                    <w:t>19</w:t>
                  </w:r>
                  <w:r>
                    <w:rPr>
                      <w:rFonts w:ascii="宋体" w:hAnsi="宋体" w:cs="宋体" w:hint="eastAsia"/>
                      <w:kern w:val="0"/>
                      <w:szCs w:val="21"/>
                    </w:rPr>
                    <w:t>”机柜</w:t>
                  </w:r>
                  <w:r>
                    <w:rPr>
                      <w:rFonts w:ascii="宋体" w:hAnsi="宋体" w:cs="宋体"/>
                      <w:kern w:val="0"/>
                      <w:szCs w:val="21"/>
                    </w:rPr>
                    <w:t>/</w:t>
                  </w:r>
                  <w:r>
                    <w:rPr>
                      <w:rFonts w:ascii="宋体" w:hAnsi="宋体" w:cs="宋体" w:hint="eastAsia"/>
                      <w:kern w:val="0"/>
                      <w:szCs w:val="21"/>
                    </w:rPr>
                    <w:t>机架式配置</w:t>
                  </w:r>
                </w:p>
                <w:p w14:paraId="0D0AA5FF"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规格：六类</w:t>
                  </w:r>
                  <w:r>
                    <w:rPr>
                      <w:rFonts w:ascii="宋体" w:hAnsi="宋体" w:cs="宋体"/>
                      <w:kern w:val="0"/>
                      <w:szCs w:val="21"/>
                    </w:rPr>
                    <w:t>UTP RJ45 24</w:t>
                  </w:r>
                  <w:r>
                    <w:rPr>
                      <w:rFonts w:ascii="宋体" w:hAnsi="宋体" w:cs="宋体" w:hint="eastAsia"/>
                      <w:kern w:val="0"/>
                      <w:szCs w:val="21"/>
                    </w:rPr>
                    <w:t>口模块化空配线架，可根据实际使用点数安装铜缆模块，避免浪费，</w:t>
                  </w:r>
                  <w:r>
                    <w:rPr>
                      <w:rFonts w:ascii="宋体" w:hAnsi="宋体" w:cs="宋体"/>
                      <w:kern w:val="0"/>
                      <w:szCs w:val="21"/>
                    </w:rPr>
                    <w:t>1U</w:t>
                  </w:r>
                  <w:r>
                    <w:rPr>
                      <w:rFonts w:ascii="宋体" w:hAnsi="宋体" w:cs="宋体" w:hint="eastAsia"/>
                      <w:kern w:val="0"/>
                      <w:szCs w:val="21"/>
                    </w:rPr>
                    <w:t>高度。</w:t>
                  </w:r>
                </w:p>
                <w:p w14:paraId="6C8EE094" w14:textId="77777777" w:rsidR="00C83A6A" w:rsidRDefault="00C83A6A" w:rsidP="00C83A6A">
                  <w:pPr>
                    <w:widowControl/>
                    <w:spacing w:line="240" w:lineRule="exact"/>
                    <w:jc w:val="left"/>
                    <w:rPr>
                      <w:rFonts w:ascii="宋体" w:hAnsi="宋体" w:cs="宋体"/>
                      <w:kern w:val="0"/>
                      <w:szCs w:val="21"/>
                    </w:rPr>
                  </w:pPr>
                  <w:r>
                    <w:rPr>
                      <w:rFonts w:ascii="宋体" w:hAnsi="宋体" w:cs="宋体"/>
                      <w:kern w:val="0"/>
                      <w:szCs w:val="21"/>
                    </w:rPr>
                    <w:lastRenderedPageBreak/>
                    <w:t>RJ45</w:t>
                  </w:r>
                  <w:r>
                    <w:rPr>
                      <w:rFonts w:ascii="宋体" w:hAnsi="宋体" w:cs="宋体" w:hint="eastAsia"/>
                      <w:kern w:val="0"/>
                      <w:szCs w:val="21"/>
                    </w:rPr>
                    <w:t>模块与光纤耦合器可同时安装于此配线架上</w:t>
                  </w:r>
                </w:p>
              </w:tc>
            </w:tr>
            <w:tr w:rsidR="00C83A6A" w14:paraId="5FD73AE2" w14:textId="77777777" w:rsidTr="00C83A6A">
              <w:trPr>
                <w:trHeight w:val="1421"/>
              </w:trPr>
              <w:tc>
                <w:tcPr>
                  <w:tcW w:w="1247" w:type="dxa"/>
                  <w:vAlign w:val="center"/>
                </w:tcPr>
                <w:p w14:paraId="077A31BE"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lastRenderedPageBreak/>
                    <w:t>3.8.4</w:t>
                  </w:r>
                </w:p>
              </w:tc>
              <w:tc>
                <w:tcPr>
                  <w:tcW w:w="1251" w:type="dxa"/>
                  <w:vAlign w:val="center"/>
                </w:tcPr>
                <w:p w14:paraId="75D2E9D6"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b/>
                      <w:kern w:val="0"/>
                      <w:szCs w:val="21"/>
                    </w:rPr>
                    <w:t>六类2米跳线</w:t>
                  </w:r>
                </w:p>
              </w:tc>
              <w:tc>
                <w:tcPr>
                  <w:tcW w:w="6036" w:type="dxa"/>
                </w:tcPr>
                <w:p w14:paraId="3761B03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规格：六类UTP, 4 对RJ45-RJ45 跳线，</w:t>
                  </w:r>
                </w:p>
                <w:p w14:paraId="39B17F4D"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工作频率：≥</w:t>
                  </w:r>
                  <w:r>
                    <w:rPr>
                      <w:rFonts w:ascii="宋体" w:hAnsi="宋体" w:cs="宋体"/>
                      <w:kern w:val="0"/>
                      <w:szCs w:val="21"/>
                    </w:rPr>
                    <w:t xml:space="preserve"> </w:t>
                  </w:r>
                  <w:r>
                    <w:rPr>
                      <w:rFonts w:ascii="宋体" w:hAnsi="宋体" w:cs="宋体" w:hint="eastAsia"/>
                      <w:kern w:val="0"/>
                      <w:szCs w:val="21"/>
                    </w:rPr>
                    <w:t>30</w:t>
                  </w:r>
                  <w:r>
                    <w:rPr>
                      <w:rFonts w:ascii="宋体" w:hAnsi="宋体" w:cs="宋体"/>
                      <w:kern w:val="0"/>
                      <w:szCs w:val="21"/>
                    </w:rPr>
                    <w:t>0MHz</w:t>
                  </w:r>
                </w:p>
                <w:p w14:paraId="696D8097"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水晶头带护套，有效减少应力，防止水晶头处电缆受损伤。</w:t>
                  </w:r>
                </w:p>
                <w:p w14:paraId="28EB15F8"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标准:TIA-568</w:t>
                  </w:r>
                  <w:r>
                    <w:rPr>
                      <w:rFonts w:ascii="宋体" w:hAnsi="宋体" w:cs="宋体"/>
                      <w:kern w:val="0"/>
                      <w:szCs w:val="21"/>
                    </w:rPr>
                    <w:t>-</w:t>
                  </w:r>
                  <w:r>
                    <w:rPr>
                      <w:rFonts w:ascii="宋体" w:hAnsi="宋体" w:cs="宋体" w:hint="eastAsia"/>
                      <w:kern w:val="0"/>
                      <w:szCs w:val="21"/>
                    </w:rPr>
                    <w:t>C-3；IEC6060</w:t>
                  </w:r>
                  <w:r>
                    <w:rPr>
                      <w:rFonts w:ascii="宋体" w:hAnsi="宋体" w:cs="宋体"/>
                      <w:kern w:val="0"/>
                      <w:szCs w:val="21"/>
                    </w:rPr>
                    <w:t>3-7</w:t>
                  </w:r>
                </w:p>
                <w:p w14:paraId="5DB6A143"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阻燃级别：低烟无卤阻燃，并符合IEC60332-1标准</w:t>
                  </w:r>
                </w:p>
                <w:p w14:paraId="42555CD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最少连接次数：750次</w:t>
                  </w:r>
                </w:p>
              </w:tc>
            </w:tr>
            <w:tr w:rsidR="00C83A6A" w14:paraId="712FC48F" w14:textId="77777777" w:rsidTr="00C83A6A">
              <w:trPr>
                <w:trHeight w:val="1575"/>
              </w:trPr>
              <w:tc>
                <w:tcPr>
                  <w:tcW w:w="1247" w:type="dxa"/>
                  <w:vAlign w:val="center"/>
                </w:tcPr>
                <w:p w14:paraId="5EFAD255"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3.8.5</w:t>
                  </w:r>
                </w:p>
              </w:tc>
              <w:tc>
                <w:tcPr>
                  <w:tcW w:w="1251" w:type="dxa"/>
                  <w:vAlign w:val="center"/>
                </w:tcPr>
                <w:p w14:paraId="5763E5BD" w14:textId="77777777" w:rsidR="00C83A6A" w:rsidRDefault="00C83A6A" w:rsidP="00C83A6A">
                  <w:pPr>
                    <w:widowControl/>
                    <w:spacing w:line="240" w:lineRule="exact"/>
                    <w:jc w:val="left"/>
                    <w:rPr>
                      <w:rFonts w:ascii="宋体" w:hAnsi="宋体" w:cs="宋体"/>
                      <w:b/>
                      <w:kern w:val="0"/>
                      <w:szCs w:val="21"/>
                    </w:rPr>
                  </w:pPr>
                  <w:r>
                    <w:rPr>
                      <w:rFonts w:ascii="宋体" w:hAnsi="宋体" w:hint="eastAsia"/>
                      <w:b/>
                      <w:szCs w:val="21"/>
                    </w:rPr>
                    <w:t>室外多模光纤</w:t>
                  </w:r>
                </w:p>
              </w:tc>
              <w:tc>
                <w:tcPr>
                  <w:tcW w:w="6036" w:type="dxa"/>
                </w:tcPr>
                <w:p w14:paraId="2E715BDA" w14:textId="77777777" w:rsidR="00C83A6A" w:rsidRDefault="00C83A6A" w:rsidP="00C83A6A">
                  <w:pPr>
                    <w:widowControl/>
                    <w:spacing w:line="240" w:lineRule="exact"/>
                    <w:jc w:val="left"/>
                    <w:rPr>
                      <w:rFonts w:ascii="宋体" w:hAnsi="宋体" w:cs="宋体"/>
                      <w:kern w:val="0"/>
                      <w:szCs w:val="21"/>
                    </w:rPr>
                  </w:pPr>
                  <w:r>
                    <w:rPr>
                      <w:rFonts w:ascii="宋体" w:hAnsi="宋体" w:cs="宋体"/>
                      <w:kern w:val="0"/>
                      <w:szCs w:val="21"/>
                    </w:rPr>
                    <w:t xml:space="preserve">50/125 µm , </w:t>
                  </w:r>
                  <w:r>
                    <w:rPr>
                      <w:rFonts w:ascii="宋体" w:hAnsi="宋体" w:cs="宋体" w:hint="eastAsia"/>
                      <w:kern w:val="0"/>
                      <w:szCs w:val="21"/>
                    </w:rPr>
                    <w:t>符合</w:t>
                  </w:r>
                  <w:r>
                    <w:rPr>
                      <w:rFonts w:ascii="宋体" w:hAnsi="宋体" w:cs="宋体"/>
                      <w:kern w:val="0"/>
                      <w:szCs w:val="21"/>
                    </w:rPr>
                    <w:t>OM4</w:t>
                  </w:r>
                  <w:r>
                    <w:rPr>
                      <w:rFonts w:ascii="宋体" w:hAnsi="宋体" w:cs="宋体" w:hint="eastAsia"/>
                      <w:kern w:val="0"/>
                      <w:szCs w:val="21"/>
                    </w:rPr>
                    <w:t>标准</w:t>
                  </w:r>
                  <w:r>
                    <w:rPr>
                      <w:rFonts w:ascii="宋体" w:hAnsi="宋体" w:cs="宋体"/>
                      <w:kern w:val="0"/>
                      <w:szCs w:val="21"/>
                    </w:rPr>
                    <w:t>TIA/EIA-568-C.3</w:t>
                  </w:r>
                  <w:r>
                    <w:rPr>
                      <w:rFonts w:ascii="宋体" w:hAnsi="宋体" w:cs="宋体" w:hint="eastAsia"/>
                      <w:kern w:val="0"/>
                      <w:szCs w:val="21"/>
                    </w:rPr>
                    <w:t>，使用</w:t>
                  </w:r>
                  <w:r>
                    <w:rPr>
                      <w:rFonts w:ascii="宋体" w:hAnsi="宋体" w:cs="宋体"/>
                      <w:kern w:val="0"/>
                      <w:szCs w:val="21"/>
                    </w:rPr>
                    <w:t>850nm</w:t>
                  </w:r>
                  <w:r>
                    <w:rPr>
                      <w:rFonts w:ascii="宋体" w:hAnsi="宋体" w:cs="宋体" w:hint="eastAsia"/>
                      <w:kern w:val="0"/>
                      <w:szCs w:val="21"/>
                    </w:rPr>
                    <w:t>收发器支持万兆传不低于</w:t>
                  </w:r>
                  <w:r>
                    <w:rPr>
                      <w:rFonts w:ascii="宋体" w:hAnsi="宋体" w:cs="宋体"/>
                      <w:kern w:val="0"/>
                      <w:szCs w:val="21"/>
                    </w:rPr>
                    <w:t xml:space="preserve">500 </w:t>
                  </w:r>
                  <w:r>
                    <w:rPr>
                      <w:rFonts w:ascii="宋体" w:hAnsi="宋体" w:cs="宋体" w:hint="eastAsia"/>
                      <w:kern w:val="0"/>
                      <w:szCs w:val="21"/>
                    </w:rPr>
                    <w:t>米距离，并支持</w:t>
                  </w:r>
                  <w:r>
                    <w:rPr>
                      <w:rFonts w:ascii="宋体" w:hAnsi="宋体" w:cs="宋体"/>
                      <w:kern w:val="0"/>
                      <w:szCs w:val="21"/>
                    </w:rPr>
                    <w:t>40G/100G</w:t>
                  </w:r>
                  <w:r>
                    <w:rPr>
                      <w:rFonts w:ascii="宋体" w:hAnsi="宋体" w:cs="宋体" w:hint="eastAsia"/>
                      <w:kern w:val="0"/>
                      <w:szCs w:val="21"/>
                    </w:rPr>
                    <w:t>以太网传输；</w:t>
                  </w:r>
                </w:p>
                <w:p w14:paraId="4DDD8C0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光缆损耗不大于</w:t>
                  </w:r>
                  <w:r>
                    <w:rPr>
                      <w:rFonts w:ascii="宋体" w:hAnsi="宋体" w:cs="宋体"/>
                      <w:kern w:val="0"/>
                      <w:szCs w:val="21"/>
                    </w:rPr>
                    <w:t>3.0 dB/km @ 850 nm</w:t>
                  </w:r>
                  <w:r>
                    <w:rPr>
                      <w:rFonts w:ascii="宋体" w:hAnsi="宋体" w:cs="宋体" w:hint="eastAsia"/>
                      <w:kern w:val="0"/>
                      <w:szCs w:val="21"/>
                    </w:rPr>
                    <w:t>，</w:t>
                  </w:r>
                  <w:r>
                    <w:rPr>
                      <w:rFonts w:ascii="宋体" w:hAnsi="宋体" w:cs="宋体"/>
                      <w:kern w:val="0"/>
                      <w:szCs w:val="21"/>
                    </w:rPr>
                    <w:t>1.0 dB/km @ 1300 nm</w:t>
                  </w:r>
                  <w:r>
                    <w:rPr>
                      <w:rFonts w:ascii="宋体" w:hAnsi="宋体" w:cs="宋体" w:hint="eastAsia"/>
                      <w:kern w:val="0"/>
                      <w:szCs w:val="21"/>
                    </w:rPr>
                    <w:t>；</w:t>
                  </w:r>
                </w:p>
                <w:p w14:paraId="47515CC7"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带宽</w:t>
                  </w:r>
                  <w:r>
                    <w:rPr>
                      <w:rFonts w:ascii="宋体" w:hAnsi="宋体" w:cs="宋体"/>
                      <w:kern w:val="0"/>
                      <w:szCs w:val="21"/>
                    </w:rPr>
                    <w:t>4700 MHz-km @ 850 nm;</w:t>
                  </w:r>
                </w:p>
                <w:p w14:paraId="17612AA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芯数：24</w:t>
                  </w:r>
                </w:p>
                <w:p w14:paraId="05ADA215" w14:textId="6C662726"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符合低烟无卤阻燃，并符合IEC60332-3C标准，并提供</w:t>
                  </w:r>
                  <w:r>
                    <w:rPr>
                      <w:rFonts w:ascii="宋体" w:hAnsi="宋体" w:cs="宋体"/>
                      <w:kern w:val="0"/>
                      <w:szCs w:val="21"/>
                    </w:rPr>
                    <w:t>UL</w:t>
                  </w:r>
                  <w:r>
                    <w:rPr>
                      <w:rFonts w:ascii="宋体" w:hAnsi="宋体" w:cs="宋体" w:hint="eastAsia"/>
                      <w:kern w:val="0"/>
                      <w:szCs w:val="21"/>
                    </w:rPr>
                    <w:t>或</w:t>
                  </w:r>
                  <w:r>
                    <w:rPr>
                      <w:rFonts w:ascii="宋体" w:hAnsi="宋体" w:cs="宋体"/>
                      <w:kern w:val="0"/>
                      <w:szCs w:val="21"/>
                    </w:rPr>
                    <w:t>ETL</w:t>
                  </w:r>
                  <w:r>
                    <w:rPr>
                      <w:rFonts w:ascii="宋体" w:hAnsi="宋体" w:cs="宋体" w:hint="eastAsia"/>
                      <w:kern w:val="0"/>
                      <w:szCs w:val="21"/>
                    </w:rPr>
                    <w:t>或信产部的第三方测试认证证书</w:t>
                  </w:r>
                  <w:r w:rsidR="001473C8">
                    <w:rPr>
                      <w:rFonts w:ascii="宋体" w:hAnsi="宋体" w:cs="宋体" w:hint="eastAsia"/>
                      <w:kern w:val="0"/>
                      <w:szCs w:val="21"/>
                    </w:rPr>
                    <w:t>。</w:t>
                  </w:r>
                </w:p>
              </w:tc>
            </w:tr>
            <w:tr w:rsidR="00C83A6A" w14:paraId="1A6FC632" w14:textId="77777777" w:rsidTr="00C83A6A">
              <w:trPr>
                <w:trHeight w:val="293"/>
              </w:trPr>
              <w:tc>
                <w:tcPr>
                  <w:tcW w:w="1247" w:type="dxa"/>
                  <w:vAlign w:val="center"/>
                </w:tcPr>
                <w:p w14:paraId="5094A659"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3.8.6</w:t>
                  </w:r>
                </w:p>
              </w:tc>
              <w:tc>
                <w:tcPr>
                  <w:tcW w:w="1251" w:type="dxa"/>
                  <w:vAlign w:val="center"/>
                </w:tcPr>
                <w:p w14:paraId="71BE7CAB" w14:textId="77777777" w:rsidR="00C83A6A" w:rsidRDefault="00C83A6A" w:rsidP="00C83A6A">
                  <w:pPr>
                    <w:widowControl/>
                    <w:spacing w:line="240" w:lineRule="exact"/>
                    <w:jc w:val="left"/>
                    <w:rPr>
                      <w:rFonts w:ascii="宋体" w:hAnsi="宋体"/>
                      <w:b/>
                      <w:szCs w:val="21"/>
                    </w:rPr>
                  </w:pPr>
                  <w:r>
                    <w:rPr>
                      <w:rFonts w:ascii="宋体" w:hAnsi="宋体" w:hint="eastAsia"/>
                      <w:b/>
                      <w:szCs w:val="21"/>
                    </w:rPr>
                    <w:t>室外单模光纤</w:t>
                  </w:r>
                </w:p>
              </w:tc>
              <w:tc>
                <w:tcPr>
                  <w:tcW w:w="6036" w:type="dxa"/>
                </w:tcPr>
                <w:p w14:paraId="33C1B23E" w14:textId="77777777" w:rsidR="00C83A6A" w:rsidRDefault="00C83A6A" w:rsidP="00C83A6A">
                  <w:pPr>
                    <w:widowControl/>
                    <w:spacing w:line="240" w:lineRule="exact"/>
                    <w:jc w:val="left"/>
                    <w:rPr>
                      <w:rFonts w:ascii="宋体" w:hAnsi="宋体"/>
                      <w:szCs w:val="21"/>
                    </w:rPr>
                  </w:pPr>
                  <w:r>
                    <w:rPr>
                      <w:rFonts w:ascii="宋体" w:hAnsi="宋体" w:hint="eastAsia"/>
                      <w:szCs w:val="21"/>
                    </w:rPr>
                    <w:t>规格：9/125um</w:t>
                  </w:r>
                </w:p>
                <w:p w14:paraId="28DFD3C2" w14:textId="77777777" w:rsidR="00C83A6A" w:rsidRDefault="00C83A6A" w:rsidP="00C83A6A">
                  <w:pPr>
                    <w:widowControl/>
                    <w:spacing w:line="240" w:lineRule="exact"/>
                    <w:jc w:val="left"/>
                    <w:rPr>
                      <w:rFonts w:ascii="宋体" w:hAnsi="宋体"/>
                      <w:szCs w:val="21"/>
                    </w:rPr>
                  </w:pPr>
                  <w:r>
                    <w:rPr>
                      <w:rFonts w:ascii="宋体" w:hAnsi="宋体" w:hint="eastAsia"/>
                      <w:szCs w:val="21"/>
                    </w:rPr>
                    <w:t>色散：最大</w:t>
                  </w:r>
                  <w:r>
                    <w:rPr>
                      <w:rFonts w:ascii="宋体" w:hAnsi="宋体"/>
                      <w:szCs w:val="21"/>
                    </w:rPr>
                    <w:t>0.1</w:t>
                  </w:r>
                  <w:r>
                    <w:rPr>
                      <w:rFonts w:ascii="宋体" w:hAnsi="宋体" w:hint="eastAsia"/>
                      <w:szCs w:val="21"/>
                    </w:rPr>
                    <w:t>ps/nm.km</w:t>
                  </w:r>
                </w:p>
                <w:p w14:paraId="2DCB8E26" w14:textId="77777777" w:rsidR="00C83A6A" w:rsidRDefault="00C83A6A" w:rsidP="00C83A6A">
                  <w:pPr>
                    <w:widowControl/>
                    <w:spacing w:line="240" w:lineRule="exact"/>
                    <w:jc w:val="left"/>
                    <w:rPr>
                      <w:rFonts w:ascii="宋体" w:hAnsi="宋体"/>
                      <w:szCs w:val="21"/>
                    </w:rPr>
                  </w:pPr>
                  <w:r>
                    <w:rPr>
                      <w:rFonts w:ascii="宋体" w:hAnsi="宋体" w:hint="eastAsia"/>
                      <w:szCs w:val="21"/>
                    </w:rPr>
                    <w:t>纤芯衰耗：≤0.</w:t>
                  </w:r>
                  <w:r>
                    <w:rPr>
                      <w:rFonts w:ascii="宋体" w:hAnsi="宋体"/>
                      <w:szCs w:val="21"/>
                    </w:rPr>
                    <w:t>36</w:t>
                  </w:r>
                  <w:r>
                    <w:rPr>
                      <w:rFonts w:ascii="宋体" w:hAnsi="宋体" w:hint="eastAsia"/>
                      <w:szCs w:val="21"/>
                    </w:rPr>
                    <w:t>dB/km@1310；≤0.22dB/km@1550nm</w:t>
                  </w:r>
                </w:p>
                <w:p w14:paraId="75190505" w14:textId="77777777" w:rsidR="00C83A6A" w:rsidRDefault="00C83A6A" w:rsidP="00C83A6A">
                  <w:pPr>
                    <w:widowControl/>
                    <w:spacing w:line="240" w:lineRule="exact"/>
                    <w:jc w:val="left"/>
                    <w:rPr>
                      <w:rFonts w:ascii="宋体" w:hAnsi="宋体"/>
                      <w:szCs w:val="21"/>
                    </w:rPr>
                  </w:pPr>
                  <w:r>
                    <w:rPr>
                      <w:rFonts w:ascii="宋体" w:hAnsi="宋体" w:hint="eastAsia"/>
                      <w:szCs w:val="21"/>
                    </w:rPr>
                    <w:t>芯/包层同心度误差≤0.</w:t>
                  </w:r>
                  <w:r>
                    <w:rPr>
                      <w:rFonts w:ascii="宋体" w:hAnsi="宋体"/>
                      <w:szCs w:val="21"/>
                    </w:rPr>
                    <w:t>5</w:t>
                  </w:r>
                  <w:r>
                    <w:rPr>
                      <w:rFonts w:ascii="宋体" w:hAnsi="宋体" w:hint="eastAsia"/>
                      <w:szCs w:val="21"/>
                    </w:rPr>
                    <w:t>µm</w:t>
                  </w:r>
                </w:p>
                <w:p w14:paraId="5BE27A04" w14:textId="77777777" w:rsidR="00C83A6A" w:rsidRDefault="00C83A6A" w:rsidP="00C83A6A">
                  <w:pPr>
                    <w:widowControl/>
                    <w:spacing w:line="240" w:lineRule="exact"/>
                    <w:jc w:val="left"/>
                    <w:rPr>
                      <w:rFonts w:ascii="宋体" w:hAnsi="宋体"/>
                      <w:szCs w:val="21"/>
                    </w:rPr>
                  </w:pPr>
                  <w:r>
                    <w:rPr>
                      <w:rFonts w:ascii="宋体" w:hAnsi="宋体" w:hint="eastAsia"/>
                      <w:szCs w:val="21"/>
                    </w:rPr>
                    <w:t>芯数： 24芯</w:t>
                  </w:r>
                </w:p>
              </w:tc>
            </w:tr>
            <w:tr w:rsidR="00C83A6A" w14:paraId="545FA65B" w14:textId="77777777" w:rsidTr="00C83A6A">
              <w:trPr>
                <w:trHeight w:val="293"/>
              </w:trPr>
              <w:tc>
                <w:tcPr>
                  <w:tcW w:w="1247" w:type="dxa"/>
                  <w:vAlign w:val="center"/>
                </w:tcPr>
                <w:p w14:paraId="4D131E5E"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3.8.7</w:t>
                  </w:r>
                </w:p>
              </w:tc>
              <w:tc>
                <w:tcPr>
                  <w:tcW w:w="1251" w:type="dxa"/>
                  <w:vAlign w:val="center"/>
                </w:tcPr>
                <w:p w14:paraId="7180CA72" w14:textId="77777777" w:rsidR="00C83A6A" w:rsidRDefault="00C83A6A" w:rsidP="00C83A6A">
                  <w:pPr>
                    <w:widowControl/>
                    <w:spacing w:line="240" w:lineRule="exact"/>
                    <w:jc w:val="left"/>
                    <w:rPr>
                      <w:rFonts w:ascii="宋体" w:hAnsi="宋体"/>
                      <w:b/>
                      <w:szCs w:val="21"/>
                    </w:rPr>
                  </w:pPr>
                  <w:r>
                    <w:rPr>
                      <w:rFonts w:ascii="宋体" w:hAnsi="宋体" w:hint="eastAsia"/>
                      <w:b/>
                      <w:szCs w:val="21"/>
                    </w:rPr>
                    <w:t>理线器</w:t>
                  </w:r>
                </w:p>
              </w:tc>
              <w:tc>
                <w:tcPr>
                  <w:tcW w:w="6036" w:type="dxa"/>
                </w:tcPr>
                <w:p w14:paraId="74E3707F" w14:textId="77777777" w:rsidR="00C83A6A" w:rsidRDefault="00C83A6A" w:rsidP="00C83A6A">
                  <w:pPr>
                    <w:widowControl/>
                    <w:spacing w:line="240" w:lineRule="exact"/>
                    <w:jc w:val="left"/>
                    <w:rPr>
                      <w:rFonts w:ascii="宋体" w:hAnsi="宋体" w:cs="宋体"/>
                      <w:kern w:val="0"/>
                      <w:szCs w:val="21"/>
                    </w:rPr>
                  </w:pPr>
                  <w:r>
                    <w:rPr>
                      <w:rFonts w:ascii="宋体" w:hAnsi="宋体" w:hint="eastAsia"/>
                      <w:szCs w:val="21"/>
                    </w:rPr>
                    <w:t>规格：1U 高度，带有品牌标识</w:t>
                  </w:r>
                </w:p>
              </w:tc>
            </w:tr>
            <w:tr w:rsidR="00C83A6A" w14:paraId="65CADE65" w14:textId="77777777" w:rsidTr="00C83A6A">
              <w:trPr>
                <w:trHeight w:val="1575"/>
              </w:trPr>
              <w:tc>
                <w:tcPr>
                  <w:tcW w:w="1247" w:type="dxa"/>
                  <w:vAlign w:val="center"/>
                </w:tcPr>
                <w:p w14:paraId="747DD263"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3.8.8</w:t>
                  </w:r>
                </w:p>
              </w:tc>
              <w:tc>
                <w:tcPr>
                  <w:tcW w:w="1251" w:type="dxa"/>
                  <w:vAlign w:val="center"/>
                </w:tcPr>
                <w:p w14:paraId="19FD1E4C" w14:textId="77777777" w:rsidR="00C83A6A" w:rsidRDefault="00C83A6A" w:rsidP="00C83A6A">
                  <w:pPr>
                    <w:widowControl/>
                    <w:spacing w:line="240" w:lineRule="exact"/>
                    <w:jc w:val="left"/>
                    <w:rPr>
                      <w:rFonts w:ascii="宋体" w:hAnsi="宋体"/>
                      <w:b/>
                      <w:szCs w:val="21"/>
                    </w:rPr>
                  </w:pPr>
                  <w:r>
                    <w:rPr>
                      <w:rFonts w:ascii="宋体" w:hAnsi="宋体" w:hint="eastAsia"/>
                      <w:b/>
                      <w:szCs w:val="21"/>
                    </w:rPr>
                    <w:t>光纤配线箱</w:t>
                  </w:r>
                </w:p>
              </w:tc>
              <w:tc>
                <w:tcPr>
                  <w:tcW w:w="6036" w:type="dxa"/>
                </w:tcPr>
                <w:p w14:paraId="1E8006AE"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可旋转拉出式箱体，方便从前面安装操作，旋转拉时箱体不带动光缆或挤压光纤以保证维护时的可靠性。</w:t>
                  </w:r>
                </w:p>
                <w:p w14:paraId="308CF61D"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支持适配器类型：LC、SC、FC等</w:t>
                  </w:r>
                  <w:r>
                    <w:rPr>
                      <w:rFonts w:ascii="宋体" w:hAnsi="宋体" w:cs="宋体"/>
                      <w:kern w:val="0"/>
                      <w:szCs w:val="21"/>
                    </w:rPr>
                    <w:t>各类接口</w:t>
                  </w:r>
                </w:p>
                <w:p w14:paraId="2ACA7327"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规格：1U具备12、24、48 LC光纤接入能力，有足够空间保证光纤的盘绕、固定和接续，带有管理器及固定附件;</w:t>
                  </w:r>
                </w:p>
                <w:p w14:paraId="33B076FC"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标准：ISO/IEC 11801:2002 Ed2.0</w:t>
                  </w:r>
                </w:p>
                <w:p w14:paraId="13D176E5" w14:textId="77777777" w:rsidR="00C83A6A" w:rsidRDefault="00C83A6A" w:rsidP="00C83A6A">
                  <w:pPr>
                    <w:widowControl/>
                    <w:spacing w:line="240" w:lineRule="exact"/>
                    <w:jc w:val="left"/>
                    <w:rPr>
                      <w:rFonts w:ascii="宋体" w:hAnsi="宋体"/>
                      <w:szCs w:val="21"/>
                    </w:rPr>
                  </w:pPr>
                  <w:r>
                    <w:rPr>
                      <w:rFonts w:ascii="宋体" w:hAnsi="宋体" w:cs="宋体" w:hint="eastAsia"/>
                      <w:kern w:val="0"/>
                      <w:szCs w:val="21"/>
                    </w:rPr>
                    <w:t>安装方式：19英寸机架式安装</w:t>
                  </w:r>
                </w:p>
              </w:tc>
            </w:tr>
            <w:tr w:rsidR="00C83A6A" w14:paraId="431CC40F" w14:textId="77777777" w:rsidTr="00C83A6A">
              <w:trPr>
                <w:trHeight w:val="1050"/>
              </w:trPr>
              <w:tc>
                <w:tcPr>
                  <w:tcW w:w="1247" w:type="dxa"/>
                  <w:vAlign w:val="center"/>
                </w:tcPr>
                <w:p w14:paraId="32C2B32A"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3.8.9</w:t>
                  </w:r>
                </w:p>
              </w:tc>
              <w:tc>
                <w:tcPr>
                  <w:tcW w:w="1251" w:type="dxa"/>
                  <w:vAlign w:val="center"/>
                </w:tcPr>
                <w:p w14:paraId="7260305D" w14:textId="77777777" w:rsidR="00C83A6A" w:rsidRDefault="00C83A6A" w:rsidP="00C83A6A">
                  <w:pPr>
                    <w:widowControl/>
                    <w:spacing w:line="240" w:lineRule="exact"/>
                    <w:jc w:val="left"/>
                    <w:rPr>
                      <w:rFonts w:ascii="宋体" w:hAnsi="宋体"/>
                      <w:b/>
                      <w:szCs w:val="21"/>
                    </w:rPr>
                  </w:pPr>
                  <w:r>
                    <w:rPr>
                      <w:rFonts w:ascii="宋体" w:hAnsi="宋体" w:hint="eastAsia"/>
                      <w:b/>
                      <w:szCs w:val="21"/>
                    </w:rPr>
                    <w:t>光纤耦合器面板</w:t>
                  </w:r>
                </w:p>
              </w:tc>
              <w:tc>
                <w:tcPr>
                  <w:tcW w:w="6036" w:type="dxa"/>
                </w:tcPr>
                <w:p w14:paraId="6F2C6561"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LC-LC 多模OM4耦合器</w:t>
                  </w:r>
                </w:p>
                <w:p w14:paraId="153A3559"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容量：LC-LC (/12/24芯)</w:t>
                  </w:r>
                </w:p>
                <w:p w14:paraId="751D5B97"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LC适配器自带保护盖</w:t>
                  </w:r>
                </w:p>
                <w:p w14:paraId="024F9BE8"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颜色：LC适配器颜色须符合TIA-568要求，同光缆等级对应</w:t>
                  </w:r>
                </w:p>
              </w:tc>
            </w:tr>
            <w:tr w:rsidR="00C83A6A" w14:paraId="4FE82FD4" w14:textId="77777777" w:rsidTr="00C83A6A">
              <w:trPr>
                <w:trHeight w:val="1575"/>
              </w:trPr>
              <w:tc>
                <w:tcPr>
                  <w:tcW w:w="1247" w:type="dxa"/>
                  <w:vAlign w:val="center"/>
                </w:tcPr>
                <w:p w14:paraId="419A56CF"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3.8.10</w:t>
                  </w:r>
                </w:p>
              </w:tc>
              <w:tc>
                <w:tcPr>
                  <w:tcW w:w="1251" w:type="dxa"/>
                  <w:vAlign w:val="center"/>
                </w:tcPr>
                <w:p w14:paraId="59010822" w14:textId="77777777" w:rsidR="00C83A6A" w:rsidRDefault="00C83A6A" w:rsidP="00C83A6A">
                  <w:pPr>
                    <w:widowControl/>
                    <w:spacing w:line="240" w:lineRule="exact"/>
                    <w:jc w:val="left"/>
                    <w:rPr>
                      <w:rFonts w:ascii="宋体" w:hAnsi="宋体" w:cs="宋体"/>
                      <w:b/>
                      <w:kern w:val="0"/>
                      <w:szCs w:val="21"/>
                    </w:rPr>
                  </w:pPr>
                  <w:r>
                    <w:rPr>
                      <w:rFonts w:ascii="宋体" w:hAnsi="宋体" w:cs="宋体"/>
                      <w:b/>
                      <w:kern w:val="0"/>
                      <w:szCs w:val="21"/>
                    </w:rPr>
                    <w:t>LC-LC</w:t>
                  </w:r>
                  <w:r>
                    <w:rPr>
                      <w:rFonts w:ascii="宋体" w:hAnsi="宋体" w:cs="宋体" w:hint="eastAsia"/>
                      <w:b/>
                      <w:kern w:val="0"/>
                      <w:szCs w:val="21"/>
                    </w:rPr>
                    <w:t>双芯</w:t>
                  </w:r>
                  <w:r>
                    <w:rPr>
                      <w:rFonts w:ascii="宋体" w:hAnsi="宋体" w:cs="宋体"/>
                      <w:b/>
                      <w:kern w:val="0"/>
                      <w:szCs w:val="21"/>
                    </w:rPr>
                    <w:t>OM4</w:t>
                  </w:r>
                  <w:r>
                    <w:rPr>
                      <w:rFonts w:ascii="宋体" w:hAnsi="宋体" w:cs="宋体" w:hint="eastAsia"/>
                      <w:b/>
                      <w:kern w:val="0"/>
                      <w:szCs w:val="21"/>
                    </w:rPr>
                    <w:t>光纤跳线</w:t>
                  </w:r>
                </w:p>
              </w:tc>
              <w:tc>
                <w:tcPr>
                  <w:tcW w:w="6036" w:type="dxa"/>
                </w:tcPr>
                <w:p w14:paraId="17A1DE6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规格：</w:t>
                  </w:r>
                  <w:r>
                    <w:rPr>
                      <w:rFonts w:ascii="宋体" w:hAnsi="宋体" w:cs="宋体"/>
                      <w:kern w:val="0"/>
                      <w:szCs w:val="21"/>
                    </w:rPr>
                    <w:t>50\125µm</w:t>
                  </w:r>
                  <w:r>
                    <w:rPr>
                      <w:rFonts w:ascii="宋体" w:hAnsi="宋体" w:cs="宋体" w:hint="eastAsia"/>
                      <w:kern w:val="0"/>
                      <w:szCs w:val="21"/>
                    </w:rPr>
                    <w:t>，满足</w:t>
                  </w:r>
                </w:p>
                <w:p w14:paraId="37DD543B" w14:textId="77777777" w:rsidR="00C83A6A" w:rsidRDefault="00C83A6A" w:rsidP="00C83A6A">
                  <w:pPr>
                    <w:widowControl/>
                    <w:spacing w:line="240" w:lineRule="exact"/>
                    <w:jc w:val="left"/>
                    <w:rPr>
                      <w:rFonts w:ascii="宋体" w:hAnsi="宋体" w:cs="宋体"/>
                      <w:kern w:val="0"/>
                      <w:szCs w:val="21"/>
                    </w:rPr>
                  </w:pPr>
                  <w:r>
                    <w:rPr>
                      <w:rFonts w:ascii="宋体" w:hAnsi="宋体" w:cs="宋体"/>
                      <w:kern w:val="0"/>
                      <w:szCs w:val="21"/>
                    </w:rPr>
                    <w:t xml:space="preserve">TIA 568-C.3 </w:t>
                  </w:r>
                  <w:r>
                    <w:rPr>
                      <w:rFonts w:ascii="宋体" w:hAnsi="宋体" w:cs="宋体" w:hint="eastAsia"/>
                      <w:kern w:val="0"/>
                      <w:szCs w:val="21"/>
                    </w:rPr>
                    <w:t>的</w:t>
                  </w:r>
                  <w:r>
                    <w:rPr>
                      <w:rFonts w:ascii="宋体" w:hAnsi="宋体" w:cs="宋体"/>
                      <w:kern w:val="0"/>
                      <w:szCs w:val="21"/>
                    </w:rPr>
                    <w:t>OM4</w:t>
                  </w:r>
                  <w:r>
                    <w:rPr>
                      <w:rFonts w:ascii="宋体" w:hAnsi="宋体" w:cs="宋体" w:hint="eastAsia"/>
                      <w:kern w:val="0"/>
                      <w:szCs w:val="21"/>
                    </w:rPr>
                    <w:t>标准，具有</w:t>
                  </w:r>
                  <w:r>
                    <w:rPr>
                      <w:rFonts w:ascii="宋体" w:hAnsi="宋体" w:cs="宋体"/>
                      <w:kern w:val="0"/>
                      <w:szCs w:val="21"/>
                    </w:rPr>
                    <w:t>UL</w:t>
                  </w:r>
                  <w:r>
                    <w:rPr>
                      <w:rFonts w:ascii="宋体" w:hAnsi="宋体" w:cs="宋体" w:hint="eastAsia"/>
                      <w:kern w:val="0"/>
                      <w:szCs w:val="21"/>
                    </w:rPr>
                    <w:t>或第三方的测试认证</w:t>
                  </w:r>
                </w:p>
                <w:p w14:paraId="40F53439"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高速网络应用：支持</w:t>
                  </w:r>
                  <w:r>
                    <w:rPr>
                      <w:rFonts w:ascii="宋体" w:hAnsi="宋体" w:cs="宋体"/>
                      <w:kern w:val="0"/>
                      <w:szCs w:val="21"/>
                    </w:rPr>
                    <w:t>850nm</w:t>
                  </w:r>
                  <w:r>
                    <w:rPr>
                      <w:rFonts w:ascii="宋体" w:hAnsi="宋体" w:cs="宋体" w:hint="eastAsia"/>
                      <w:kern w:val="0"/>
                      <w:szCs w:val="21"/>
                    </w:rPr>
                    <w:t>收发器的</w:t>
                  </w:r>
                  <w:r>
                    <w:rPr>
                      <w:rFonts w:ascii="宋体" w:hAnsi="宋体" w:cs="宋体"/>
                      <w:kern w:val="0"/>
                      <w:szCs w:val="21"/>
                    </w:rPr>
                    <w:t>10/40/100Gb/s</w:t>
                  </w:r>
                  <w:r>
                    <w:rPr>
                      <w:rFonts w:ascii="宋体" w:hAnsi="宋体" w:cs="宋体" w:hint="eastAsia"/>
                      <w:kern w:val="0"/>
                      <w:szCs w:val="21"/>
                    </w:rPr>
                    <w:t>应用；</w:t>
                  </w:r>
                </w:p>
                <w:p w14:paraId="19E151EA"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接头：不大于</w:t>
                  </w:r>
                  <w:r>
                    <w:rPr>
                      <w:rFonts w:ascii="宋体" w:hAnsi="宋体" w:cs="宋体"/>
                      <w:kern w:val="0"/>
                      <w:szCs w:val="21"/>
                    </w:rPr>
                    <w:t>0.</w:t>
                  </w:r>
                  <w:r>
                    <w:rPr>
                      <w:rFonts w:ascii="宋体" w:hAnsi="宋体" w:cs="宋体" w:hint="eastAsia"/>
                      <w:kern w:val="0"/>
                      <w:szCs w:val="21"/>
                    </w:rPr>
                    <w:t>2</w:t>
                  </w:r>
                  <w:r>
                    <w:rPr>
                      <w:rFonts w:ascii="宋体" w:hAnsi="宋体" w:cs="宋体"/>
                      <w:kern w:val="0"/>
                      <w:szCs w:val="21"/>
                    </w:rPr>
                    <w:t>dB</w:t>
                  </w:r>
                  <w:r>
                    <w:rPr>
                      <w:rFonts w:ascii="宋体" w:hAnsi="宋体" w:cs="宋体" w:hint="eastAsia"/>
                      <w:kern w:val="0"/>
                      <w:szCs w:val="21"/>
                    </w:rPr>
                    <w:t>的低损耗</w:t>
                  </w:r>
                </w:p>
                <w:p w14:paraId="7410445D"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其他</w:t>
                  </w:r>
                  <w:r>
                    <w:rPr>
                      <w:rFonts w:ascii="宋体" w:hAnsi="宋体" w:cs="宋体"/>
                      <w:kern w:val="0"/>
                      <w:szCs w:val="21"/>
                    </w:rPr>
                    <w:t>长度可预订</w:t>
                  </w:r>
                </w:p>
                <w:p w14:paraId="2F1B9321"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符合低烟无卤标准防火级别，并提供UL或ETL或信产部的第三方测试认证证书；</w:t>
                  </w:r>
                </w:p>
              </w:tc>
            </w:tr>
            <w:tr w:rsidR="00C83A6A" w14:paraId="3338BFF3" w14:textId="77777777" w:rsidTr="00C83A6A">
              <w:trPr>
                <w:trHeight w:val="1122"/>
              </w:trPr>
              <w:tc>
                <w:tcPr>
                  <w:tcW w:w="1247" w:type="dxa"/>
                  <w:vAlign w:val="center"/>
                </w:tcPr>
                <w:p w14:paraId="197FC5DD" w14:textId="77777777" w:rsidR="00C83A6A" w:rsidRDefault="00C83A6A" w:rsidP="00C83A6A">
                  <w:pPr>
                    <w:widowControl/>
                    <w:spacing w:line="240" w:lineRule="exact"/>
                    <w:jc w:val="center"/>
                    <w:rPr>
                      <w:rFonts w:ascii="宋体" w:hAnsi="宋体" w:cs="宋体"/>
                      <w:kern w:val="0"/>
                      <w:szCs w:val="21"/>
                    </w:rPr>
                  </w:pPr>
                  <w:r>
                    <w:rPr>
                      <w:rFonts w:ascii="宋体" w:hAnsi="宋体" w:cs="宋体" w:hint="eastAsia"/>
                      <w:kern w:val="0"/>
                      <w:szCs w:val="21"/>
                    </w:rPr>
                    <w:t>3.8.11</w:t>
                  </w:r>
                </w:p>
              </w:tc>
              <w:tc>
                <w:tcPr>
                  <w:tcW w:w="1251" w:type="dxa"/>
                  <w:vAlign w:val="center"/>
                </w:tcPr>
                <w:p w14:paraId="55D66DB3" w14:textId="77777777" w:rsidR="00C83A6A" w:rsidRDefault="00C83A6A" w:rsidP="00C83A6A">
                  <w:pPr>
                    <w:widowControl/>
                    <w:spacing w:line="240" w:lineRule="exact"/>
                    <w:jc w:val="left"/>
                    <w:rPr>
                      <w:rFonts w:ascii="宋体" w:hAnsi="宋体"/>
                      <w:b/>
                      <w:szCs w:val="21"/>
                    </w:rPr>
                  </w:pPr>
                  <w:r>
                    <w:rPr>
                      <w:rFonts w:ascii="宋体" w:hAnsi="宋体" w:hint="eastAsia"/>
                      <w:b/>
                      <w:szCs w:val="21"/>
                    </w:rPr>
                    <w:t>多模尾纤</w:t>
                  </w:r>
                </w:p>
              </w:tc>
              <w:tc>
                <w:tcPr>
                  <w:tcW w:w="6036" w:type="dxa"/>
                </w:tcPr>
                <w:p w14:paraId="1E3B51A2"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标准</w:t>
                  </w:r>
                  <w:r>
                    <w:rPr>
                      <w:rFonts w:ascii="宋体" w:hAnsi="宋体" w:cs="宋体"/>
                      <w:kern w:val="0"/>
                      <w:szCs w:val="21"/>
                    </w:rPr>
                    <w:t>：TIA/EIA 568-C.3</w:t>
                  </w:r>
                </w:p>
                <w:p w14:paraId="64B77304"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规格：多模50/125µm ，OM4级别连接到主干光缆及配线架的光纤尾纤，多种接口</w:t>
                  </w:r>
                  <w:r>
                    <w:rPr>
                      <w:rFonts w:ascii="宋体" w:hAnsi="宋体" w:cs="宋体"/>
                      <w:kern w:val="0"/>
                      <w:szCs w:val="21"/>
                    </w:rPr>
                    <w:t>可选</w:t>
                  </w:r>
                  <w:r>
                    <w:rPr>
                      <w:rFonts w:ascii="宋体" w:hAnsi="宋体" w:cs="宋体" w:hint="eastAsia"/>
                      <w:kern w:val="0"/>
                      <w:szCs w:val="21"/>
                    </w:rPr>
                    <w:t xml:space="preserve"> 接口。</w:t>
                  </w:r>
                </w:p>
                <w:p w14:paraId="6CC43F03"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标准：ISO/IEC 11801:2002 Ed2.0</w:t>
                  </w:r>
                </w:p>
                <w:p w14:paraId="3FB238C5" w14:textId="77777777" w:rsidR="00C83A6A" w:rsidRDefault="00C83A6A" w:rsidP="00C83A6A">
                  <w:pPr>
                    <w:widowControl/>
                    <w:spacing w:line="240" w:lineRule="exact"/>
                    <w:jc w:val="left"/>
                    <w:rPr>
                      <w:rFonts w:ascii="宋体" w:hAnsi="宋体" w:cs="宋体"/>
                      <w:kern w:val="0"/>
                      <w:szCs w:val="21"/>
                    </w:rPr>
                  </w:pPr>
                  <w:r>
                    <w:rPr>
                      <w:rFonts w:ascii="宋体" w:hAnsi="宋体" w:cs="宋体" w:hint="eastAsia"/>
                      <w:kern w:val="0"/>
                      <w:szCs w:val="21"/>
                    </w:rPr>
                    <w:t xml:space="preserve">最大损耗：&lt; </w:t>
                  </w:r>
                  <w:r>
                    <w:rPr>
                      <w:rFonts w:ascii="宋体" w:hAnsi="宋体" w:cs="宋体"/>
                      <w:kern w:val="0"/>
                      <w:szCs w:val="21"/>
                    </w:rPr>
                    <w:t>0.</w:t>
                  </w:r>
                  <w:r>
                    <w:rPr>
                      <w:rFonts w:ascii="宋体" w:hAnsi="宋体" w:cs="宋体" w:hint="eastAsia"/>
                      <w:kern w:val="0"/>
                      <w:szCs w:val="21"/>
                    </w:rPr>
                    <w:t>2dB</w:t>
                  </w:r>
                </w:p>
              </w:tc>
            </w:tr>
          </w:tbl>
          <w:p w14:paraId="6951B246" w14:textId="318D5EDC" w:rsidR="00C83A6A" w:rsidRPr="000B1E21" w:rsidRDefault="00C83A6A" w:rsidP="00AD1DDF">
            <w:pPr>
              <w:pStyle w:val="a4"/>
              <w:ind w:firstLine="0"/>
              <w:rPr>
                <w:rFonts w:ascii="宋体" w:hAnsi="宋体"/>
                <w:b/>
                <w:bCs/>
              </w:rPr>
            </w:pPr>
          </w:p>
        </w:tc>
      </w:tr>
    </w:tbl>
    <w:p w14:paraId="747DC017" w14:textId="2938F5E1" w:rsidR="00D97D79" w:rsidRDefault="00D97D79" w:rsidP="008F2972">
      <w:pPr>
        <w:pStyle w:val="a4"/>
        <w:ind w:firstLine="0"/>
        <w:rPr>
          <w:rStyle w:val="Char1Char"/>
          <w:b/>
          <w:bCs/>
        </w:rPr>
      </w:pPr>
      <w:r>
        <w:rPr>
          <w:rStyle w:val="Char1Char"/>
          <w:rFonts w:hint="eastAsia"/>
          <w:b/>
          <w:bCs/>
        </w:rPr>
        <w:lastRenderedPageBreak/>
        <w:t>五､人员要求</w:t>
      </w:r>
    </w:p>
    <w:p w14:paraId="224D16FE" w14:textId="77777777" w:rsidR="00D97D79" w:rsidRPr="00D97D79" w:rsidRDefault="00D97D79" w:rsidP="008F2972">
      <w:pPr>
        <w:pStyle w:val="a4"/>
        <w:rPr>
          <w:rStyle w:val="Char1Char"/>
        </w:rPr>
      </w:pPr>
      <w:r w:rsidRPr="00D97D79">
        <w:rPr>
          <w:rStyle w:val="Char1Char"/>
          <w:rFonts w:hint="eastAsia"/>
        </w:rPr>
        <w:t>1</w:t>
      </w:r>
      <w:r w:rsidRPr="00D97D79">
        <w:rPr>
          <w:rStyle w:val="Char1Char"/>
          <w:rFonts w:hint="eastAsia"/>
        </w:rPr>
        <w:t>、项目经理资质要求：</w:t>
      </w:r>
    </w:p>
    <w:p w14:paraId="0277D682" w14:textId="055AA6E8" w:rsidR="00D97D79" w:rsidRPr="00D97D79" w:rsidRDefault="00D97D79" w:rsidP="008F2972">
      <w:pPr>
        <w:pStyle w:val="a4"/>
        <w:rPr>
          <w:rStyle w:val="Char1Char"/>
        </w:rPr>
      </w:pPr>
      <w:r w:rsidRPr="00D97D79">
        <w:rPr>
          <w:rStyle w:val="Char1Char"/>
          <w:rFonts w:hint="eastAsia"/>
        </w:rPr>
        <w:t>具有人力资源和社会保障部颁发高级项目管理师证书或</w:t>
      </w:r>
      <w:r w:rsidRPr="00D97D79">
        <w:rPr>
          <w:rStyle w:val="Char1Char"/>
          <w:rFonts w:hint="eastAsia"/>
        </w:rPr>
        <w:t>PMP</w:t>
      </w:r>
      <w:r w:rsidRPr="00D97D79">
        <w:rPr>
          <w:rStyle w:val="Char1Char"/>
          <w:rFonts w:hint="eastAsia"/>
        </w:rPr>
        <w:t>认证证书。</w:t>
      </w:r>
    </w:p>
    <w:p w14:paraId="4A6CF099" w14:textId="77777777" w:rsidR="00D97D79" w:rsidRPr="00D97D79" w:rsidRDefault="00D97D79" w:rsidP="008F2972">
      <w:pPr>
        <w:pStyle w:val="a4"/>
        <w:rPr>
          <w:rStyle w:val="Char1Char"/>
        </w:rPr>
      </w:pPr>
      <w:r w:rsidRPr="00D97D79">
        <w:rPr>
          <w:rStyle w:val="Char1Char"/>
          <w:rFonts w:hint="eastAsia"/>
        </w:rPr>
        <w:t>2</w:t>
      </w:r>
      <w:r w:rsidRPr="00D97D79">
        <w:rPr>
          <w:rStyle w:val="Char1Char"/>
          <w:rFonts w:hint="eastAsia"/>
        </w:rPr>
        <w:t>、技术队伍人员资质要求：</w:t>
      </w:r>
    </w:p>
    <w:p w14:paraId="50570057" w14:textId="77777777" w:rsidR="00D97D79" w:rsidRPr="00D97D79" w:rsidRDefault="00D97D79" w:rsidP="008F2972">
      <w:pPr>
        <w:pStyle w:val="a4"/>
        <w:rPr>
          <w:rStyle w:val="Char1Char"/>
        </w:rPr>
      </w:pPr>
      <w:r w:rsidRPr="00D97D79">
        <w:rPr>
          <w:rStyle w:val="Char1Char"/>
          <w:rFonts w:hint="eastAsia"/>
        </w:rPr>
        <w:t>（</w:t>
      </w:r>
      <w:r w:rsidRPr="00D97D79">
        <w:rPr>
          <w:rStyle w:val="Char1Char"/>
        </w:rPr>
        <w:t>1</w:t>
      </w:r>
      <w:r w:rsidRPr="00D97D79">
        <w:rPr>
          <w:rStyle w:val="Char1Char"/>
          <w:rFonts w:hint="eastAsia"/>
        </w:rPr>
        <w:t>）省级人力资源和社会保障厅颁发的网络工程师认证。</w:t>
      </w:r>
    </w:p>
    <w:p w14:paraId="182D6076" w14:textId="01C1D57F" w:rsidR="00D97D79" w:rsidRPr="00D97D79" w:rsidRDefault="00D97D79" w:rsidP="008F2972">
      <w:pPr>
        <w:pStyle w:val="a4"/>
        <w:rPr>
          <w:rStyle w:val="Char1Char"/>
        </w:rPr>
      </w:pPr>
      <w:r w:rsidRPr="00D97D79">
        <w:rPr>
          <w:rStyle w:val="Char1Char"/>
          <w:rFonts w:hint="eastAsia"/>
        </w:rPr>
        <w:t>（</w:t>
      </w:r>
      <w:r w:rsidRPr="00D97D79">
        <w:rPr>
          <w:rStyle w:val="Char1Char"/>
        </w:rPr>
        <w:t>2</w:t>
      </w:r>
      <w:r w:rsidRPr="00D97D79">
        <w:rPr>
          <w:rStyle w:val="Char1Char"/>
          <w:rFonts w:hint="eastAsia"/>
        </w:rPr>
        <w:t>）省级人力资源和社会保障厅颁发的电工证</w:t>
      </w:r>
      <w:r>
        <w:rPr>
          <w:rStyle w:val="Char1Char"/>
          <w:rFonts w:hint="eastAsia"/>
        </w:rPr>
        <w:t>。</w:t>
      </w:r>
    </w:p>
    <w:p w14:paraId="75F0DB8B" w14:textId="119F9B3F" w:rsidR="00847EFA" w:rsidRPr="00E80FC7" w:rsidRDefault="008F2972" w:rsidP="008F2972">
      <w:pPr>
        <w:pStyle w:val="a4"/>
        <w:ind w:firstLine="0"/>
        <w:rPr>
          <w:rStyle w:val="Char1Char"/>
          <w:b/>
          <w:bCs/>
        </w:rPr>
      </w:pPr>
      <w:r>
        <w:rPr>
          <w:rStyle w:val="Char1Char"/>
          <w:rFonts w:hint="eastAsia"/>
          <w:b/>
          <w:bCs/>
        </w:rPr>
        <w:t>六</w:t>
      </w:r>
      <w:r w:rsidR="00D97D79" w:rsidRPr="00E80FC7">
        <w:rPr>
          <w:rStyle w:val="Char1Char"/>
          <w:rFonts w:hint="eastAsia"/>
          <w:b/>
          <w:bCs/>
        </w:rPr>
        <w:t>､商务要求</w:t>
      </w:r>
    </w:p>
    <w:bookmarkEnd w:id="1"/>
    <w:bookmarkEnd w:id="2"/>
    <w:bookmarkEnd w:id="3"/>
    <w:p w14:paraId="310D5C45" w14:textId="61175228" w:rsidR="008E2B38" w:rsidRDefault="005C5A43" w:rsidP="005C5A43">
      <w:pPr>
        <w:pStyle w:val="a0"/>
      </w:pPr>
      <w:r>
        <w:rPr>
          <w:rFonts w:hint="eastAsia"/>
        </w:rPr>
        <w:t>（一）</w:t>
      </w:r>
      <w:r w:rsidR="008F2972">
        <w:rPr>
          <w:rFonts w:hint="eastAsia"/>
        </w:rPr>
        <w:t>服务期限</w:t>
      </w:r>
    </w:p>
    <w:p w14:paraId="4EC69925" w14:textId="3F7136DD" w:rsidR="008F2972" w:rsidRPr="008F2972" w:rsidRDefault="008F2972" w:rsidP="008F2972">
      <w:pPr>
        <w:pStyle w:val="a4"/>
        <w:rPr>
          <w:rFonts w:ascii="宋体" w:hAnsi="宋体"/>
        </w:rPr>
      </w:pPr>
      <w:r w:rsidRPr="008F2972">
        <w:rPr>
          <w:rFonts w:ascii="宋体" w:hAnsi="宋体" w:hint="eastAsia"/>
        </w:rPr>
        <w:lastRenderedPageBreak/>
        <w:t>合同履行期限（服务期限）：自合同签订之日起提供一年监控视频零星工程服务（365日历日），本项目服务期满后，采购单位保留续签的权利，可根据中标供应商履约情况确定合同期限是否延长，最长不超过三年，合同一年一签。</w:t>
      </w:r>
    </w:p>
    <w:p w14:paraId="639BF633" w14:textId="62B0F092" w:rsidR="008E2B38" w:rsidRDefault="005C5A43" w:rsidP="005C5A43">
      <w:pPr>
        <w:pStyle w:val="a0"/>
      </w:pPr>
      <w:r>
        <w:rPr>
          <w:rFonts w:hint="eastAsia"/>
        </w:rPr>
        <w:t>（二）其它要求</w:t>
      </w:r>
    </w:p>
    <w:p w14:paraId="23E4D5F1" w14:textId="0F1962ED" w:rsidR="005C5A43" w:rsidRPr="005C5A43" w:rsidRDefault="005C5A43" w:rsidP="005C5A43">
      <w:pPr>
        <w:pStyle w:val="a4"/>
        <w:rPr>
          <w:b/>
          <w:u w:val="single"/>
        </w:rPr>
      </w:pPr>
      <w:r>
        <w:rPr>
          <w:rFonts w:hint="eastAsia"/>
        </w:rPr>
        <w:t xml:space="preserve">1. </w:t>
      </w:r>
      <w:r w:rsidRPr="005C5A43">
        <w:rPr>
          <w:rFonts w:hint="eastAsia"/>
        </w:rPr>
        <w:t>服务期要求</w:t>
      </w:r>
      <w:r w:rsidRPr="005C5A43">
        <w:rPr>
          <w:rFonts w:hint="eastAsia"/>
          <w:bCs/>
        </w:rPr>
        <w:t>：</w:t>
      </w:r>
      <w:r w:rsidRPr="005C5A43">
        <w:rPr>
          <w:rFonts w:hint="eastAsia"/>
        </w:rPr>
        <w:t>系指合同签订之日起至服务结束的时间期限</w:t>
      </w:r>
      <w:r w:rsidRPr="005C5A43">
        <w:rPr>
          <w:rFonts w:hint="eastAsia"/>
          <w:bCs/>
        </w:rPr>
        <w:t>。具体是指合同签订后</w:t>
      </w:r>
      <w:r w:rsidRPr="005C5A43">
        <w:rPr>
          <w:rFonts w:hint="eastAsia"/>
          <w:bCs/>
          <w:u w:val="single"/>
        </w:rPr>
        <w:t xml:space="preserve">  </w:t>
      </w:r>
      <w:r w:rsidRPr="005C5A43">
        <w:rPr>
          <w:bCs/>
          <w:u w:val="single"/>
        </w:rPr>
        <w:t>365</w:t>
      </w:r>
      <w:r w:rsidRPr="005C5A43">
        <w:rPr>
          <w:rFonts w:hint="eastAsia"/>
          <w:bCs/>
          <w:u w:val="single"/>
        </w:rPr>
        <w:t>天内</w:t>
      </w:r>
      <w:r w:rsidRPr="005C5A43">
        <w:rPr>
          <w:rFonts w:hint="eastAsia"/>
          <w:bCs/>
        </w:rPr>
        <w:t>。</w:t>
      </w:r>
    </w:p>
    <w:p w14:paraId="1CF04523" w14:textId="52CE9414" w:rsidR="005C5A43" w:rsidRPr="005C5A43" w:rsidRDefault="005C5A43" w:rsidP="005C5A43">
      <w:pPr>
        <w:pStyle w:val="a4"/>
        <w:rPr>
          <w:b/>
          <w:u w:val="single"/>
        </w:rPr>
      </w:pPr>
      <w:r>
        <w:rPr>
          <w:rFonts w:hint="eastAsia"/>
          <w:bCs/>
        </w:rPr>
        <w:t xml:space="preserve">2. </w:t>
      </w:r>
      <w:r w:rsidRPr="005C5A43">
        <w:rPr>
          <w:rFonts w:hint="eastAsia"/>
          <w:bCs/>
        </w:rPr>
        <w:t>服务地点：</w:t>
      </w:r>
      <w:r w:rsidRPr="005C5A43">
        <w:rPr>
          <w:rFonts w:hint="eastAsia"/>
          <w:bCs/>
        </w:rPr>
        <w:t xml:space="preserve"> </w:t>
      </w:r>
      <w:r w:rsidRPr="005C5A43">
        <w:rPr>
          <w:rFonts w:hint="eastAsia"/>
          <w:bCs/>
        </w:rPr>
        <w:t>深圳市宝安区人民医院</w:t>
      </w:r>
      <w:r w:rsidRPr="005C5A43">
        <w:rPr>
          <w:rFonts w:hint="eastAsia"/>
          <w:bCs/>
        </w:rPr>
        <w:t xml:space="preserve">       </w:t>
      </w:r>
    </w:p>
    <w:p w14:paraId="628BFA36" w14:textId="109FBFEC" w:rsidR="008E2B38" w:rsidRPr="005C5A43" w:rsidRDefault="005C5A43" w:rsidP="005C5A43">
      <w:pPr>
        <w:pStyle w:val="a4"/>
      </w:pPr>
      <w:r>
        <w:rPr>
          <w:rFonts w:hint="eastAsia"/>
        </w:rPr>
        <w:t>3.</w:t>
      </w:r>
      <w:r w:rsidRPr="005C5A43">
        <w:rPr>
          <w:rFonts w:hint="eastAsia"/>
        </w:rPr>
        <w:t xml:space="preserve"> </w:t>
      </w:r>
      <w:r w:rsidRPr="005C5A43">
        <w:rPr>
          <w:rFonts w:hint="eastAsia"/>
        </w:rPr>
        <w:t>售后服务要求：售后服务期内，故障响应时间不超过</w:t>
      </w:r>
      <w:r w:rsidRPr="005C5A43">
        <w:rPr>
          <w:rFonts w:hint="eastAsia"/>
        </w:rPr>
        <w:t>4</w:t>
      </w:r>
      <w:r w:rsidRPr="005C5A43">
        <w:rPr>
          <w:rFonts w:hint="eastAsia"/>
        </w:rPr>
        <w:t>小时，排除故障时间不超过</w:t>
      </w:r>
      <w:r w:rsidRPr="005C5A43">
        <w:rPr>
          <w:rFonts w:hint="eastAsia"/>
        </w:rPr>
        <w:t>24</w:t>
      </w:r>
      <w:r w:rsidRPr="005C5A43">
        <w:rPr>
          <w:rFonts w:hint="eastAsia"/>
        </w:rPr>
        <w:t>小时；因不可控因素导致业务中断无法远程恢复时，乙方需在</w:t>
      </w:r>
      <w:r w:rsidRPr="005C5A43">
        <w:rPr>
          <w:rFonts w:hint="eastAsia"/>
        </w:rPr>
        <w:t>24</w:t>
      </w:r>
      <w:r w:rsidRPr="005C5A43">
        <w:rPr>
          <w:rFonts w:hint="eastAsia"/>
        </w:rPr>
        <w:t>小时内派技术人员现场恢复业务。</w:t>
      </w:r>
    </w:p>
    <w:p w14:paraId="4F1B0195" w14:textId="17BBA945" w:rsidR="008E2B38" w:rsidRDefault="004A55E6">
      <w:pPr>
        <w:pStyle w:val="a0"/>
      </w:pPr>
      <w:r>
        <w:rPr>
          <w:rFonts w:hint="eastAsia"/>
        </w:rPr>
        <w:t>（三）报价要求</w:t>
      </w:r>
    </w:p>
    <w:p w14:paraId="263DD4F5" w14:textId="48AEA9D0" w:rsidR="004A55E6" w:rsidRDefault="004A55E6" w:rsidP="004A55E6">
      <w:pPr>
        <w:pStyle w:val="a4"/>
      </w:pPr>
      <w:r>
        <w:rPr>
          <w:rFonts w:hint="eastAsia"/>
        </w:rPr>
        <w:t>投标总价必须是完成该项目的一切费用总和，包括人工费、保险费、管理费、技术培训费、设备安装费、调试费、售后服务费、国家规定的各项税费等全部费用。</w:t>
      </w:r>
    </w:p>
    <w:p w14:paraId="30250BB1" w14:textId="77777777" w:rsidR="008E2B38" w:rsidRDefault="008E2B38">
      <w:pPr>
        <w:pStyle w:val="a0"/>
      </w:pPr>
    </w:p>
    <w:p w14:paraId="2C72D2A3" w14:textId="77777777" w:rsidR="008E2B38" w:rsidRDefault="008E2B38">
      <w:pPr>
        <w:pStyle w:val="a0"/>
      </w:pPr>
    </w:p>
    <w:p w14:paraId="59CA7274" w14:textId="77777777" w:rsidR="008E2B38" w:rsidRDefault="008E2B38">
      <w:pPr>
        <w:pStyle w:val="a0"/>
      </w:pPr>
    </w:p>
    <w:p w14:paraId="7968D92F" w14:textId="77777777" w:rsidR="008E2B38" w:rsidRDefault="008E2B38">
      <w:pPr>
        <w:pStyle w:val="a0"/>
      </w:pPr>
    </w:p>
    <w:p w14:paraId="0CC83E22" w14:textId="77777777" w:rsidR="008E2B38" w:rsidRDefault="008E2B38">
      <w:pPr>
        <w:pStyle w:val="a0"/>
      </w:pPr>
    </w:p>
    <w:p w14:paraId="36D51767" w14:textId="77777777" w:rsidR="008E2B38" w:rsidRDefault="008E2B38">
      <w:pPr>
        <w:pStyle w:val="a0"/>
      </w:pPr>
    </w:p>
    <w:p w14:paraId="2E4117E0" w14:textId="77777777" w:rsidR="008E2B38" w:rsidRDefault="008E2B38">
      <w:pPr>
        <w:pStyle w:val="a0"/>
      </w:pPr>
    </w:p>
    <w:p w14:paraId="65CA8A95" w14:textId="77777777" w:rsidR="008E2B38" w:rsidRDefault="008E2B38">
      <w:pPr>
        <w:pStyle w:val="a0"/>
      </w:pPr>
    </w:p>
    <w:p w14:paraId="1DC2BE66" w14:textId="77777777" w:rsidR="008E2B38" w:rsidRDefault="008E2B38">
      <w:pPr>
        <w:pStyle w:val="a0"/>
      </w:pPr>
    </w:p>
    <w:p w14:paraId="18196F72" w14:textId="77777777" w:rsidR="009E3BD1" w:rsidRDefault="009E3BD1">
      <w:pPr>
        <w:pStyle w:val="a0"/>
      </w:pPr>
    </w:p>
    <w:p w14:paraId="6648183A" w14:textId="77777777" w:rsidR="009E3BD1" w:rsidRDefault="009E3BD1">
      <w:pPr>
        <w:pStyle w:val="a0"/>
      </w:pPr>
    </w:p>
    <w:p w14:paraId="1A779545" w14:textId="77777777" w:rsidR="009E3BD1" w:rsidRDefault="009E3BD1">
      <w:pPr>
        <w:pStyle w:val="a0"/>
      </w:pPr>
    </w:p>
    <w:p w14:paraId="5DDB989B" w14:textId="77777777" w:rsidR="00D705E2" w:rsidRDefault="00D705E2">
      <w:pPr>
        <w:pStyle w:val="a0"/>
      </w:pPr>
    </w:p>
    <w:p w14:paraId="19A20804" w14:textId="77777777" w:rsidR="009E3BD1" w:rsidRDefault="009E3BD1">
      <w:pPr>
        <w:pStyle w:val="a0"/>
      </w:pPr>
    </w:p>
    <w:p w14:paraId="7769B471" w14:textId="77777777" w:rsidR="00A21BCD" w:rsidRDefault="00A21BCD">
      <w:pPr>
        <w:pStyle w:val="a0"/>
      </w:pPr>
    </w:p>
    <w:p w14:paraId="7F9D478F" w14:textId="77777777" w:rsidR="00A21BCD" w:rsidRDefault="00A21BCD">
      <w:pPr>
        <w:pStyle w:val="a0"/>
      </w:pPr>
    </w:p>
    <w:p w14:paraId="5BCD7F1E" w14:textId="77777777" w:rsidR="00A21BCD" w:rsidRDefault="00A21BCD">
      <w:pPr>
        <w:pStyle w:val="a0"/>
      </w:pPr>
    </w:p>
    <w:p w14:paraId="124554F2" w14:textId="77777777" w:rsidR="00A21BCD" w:rsidRDefault="00A21BCD">
      <w:pPr>
        <w:pStyle w:val="a0"/>
      </w:pPr>
    </w:p>
    <w:p w14:paraId="728CCDCF" w14:textId="77777777" w:rsidR="00A21BCD" w:rsidRDefault="00A21BCD">
      <w:pPr>
        <w:pStyle w:val="a0"/>
      </w:pPr>
    </w:p>
    <w:p w14:paraId="59790A44" w14:textId="77777777" w:rsidR="00A21BCD" w:rsidRDefault="00A21BCD">
      <w:pPr>
        <w:pStyle w:val="a0"/>
      </w:pPr>
    </w:p>
    <w:p w14:paraId="74B410A2" w14:textId="77777777" w:rsidR="00A21BCD" w:rsidRDefault="00A21BCD">
      <w:pPr>
        <w:pStyle w:val="a0"/>
      </w:pPr>
    </w:p>
    <w:p w14:paraId="00712FFB" w14:textId="77777777" w:rsidR="00A21BCD" w:rsidRDefault="00A21BCD">
      <w:pPr>
        <w:pStyle w:val="a0"/>
      </w:pPr>
    </w:p>
    <w:p w14:paraId="6AD8DEDB" w14:textId="77777777" w:rsidR="00A21BCD" w:rsidRDefault="00A21BCD">
      <w:pPr>
        <w:pStyle w:val="a0"/>
      </w:pPr>
    </w:p>
    <w:p w14:paraId="65512B8A" w14:textId="77777777" w:rsidR="00A21BCD" w:rsidRDefault="00A21BCD">
      <w:pPr>
        <w:pStyle w:val="a0"/>
      </w:pPr>
    </w:p>
    <w:p w14:paraId="043952B4" w14:textId="77777777" w:rsidR="00A21BCD" w:rsidRDefault="00A21BCD">
      <w:pPr>
        <w:pStyle w:val="a0"/>
      </w:pPr>
    </w:p>
    <w:p w14:paraId="2C7736A6" w14:textId="77777777" w:rsidR="00A21BCD" w:rsidRDefault="00A21BCD">
      <w:pPr>
        <w:pStyle w:val="a0"/>
      </w:pPr>
    </w:p>
    <w:p w14:paraId="47675A49" w14:textId="77777777" w:rsidR="00A21BCD" w:rsidRDefault="00A21BCD">
      <w:pPr>
        <w:pStyle w:val="a0"/>
      </w:pPr>
    </w:p>
    <w:p w14:paraId="7FFC13F3" w14:textId="77777777" w:rsidR="00A21BCD" w:rsidRDefault="00A21BCD">
      <w:pPr>
        <w:pStyle w:val="a0"/>
      </w:pPr>
    </w:p>
    <w:p w14:paraId="1644E77C" w14:textId="77777777" w:rsidR="00A21BCD" w:rsidRDefault="00A21BCD">
      <w:pPr>
        <w:pStyle w:val="a0"/>
      </w:pPr>
    </w:p>
    <w:p w14:paraId="2272C8DB" w14:textId="77777777" w:rsidR="009E3BD1" w:rsidRDefault="009E3BD1">
      <w:pPr>
        <w:pStyle w:val="a0"/>
      </w:pPr>
    </w:p>
    <w:p w14:paraId="41E2587D" w14:textId="77777777" w:rsidR="009E3BD1" w:rsidRDefault="009E3BD1">
      <w:pPr>
        <w:pStyle w:val="a0"/>
      </w:pPr>
    </w:p>
    <w:p w14:paraId="1785FAA3" w14:textId="5F807734" w:rsidR="005E563A" w:rsidRDefault="00A6432B">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lastRenderedPageBreak/>
        <w:t>附:</w:t>
      </w:r>
      <w:r>
        <w:rPr>
          <w:rFonts w:ascii="宋体" w:hAnsi="宋体" w:cs="Arial"/>
          <w:b/>
          <w:kern w:val="0"/>
          <w:sz w:val="32"/>
          <w:szCs w:val="32"/>
        </w:rPr>
        <w:t>投标书模板</w:t>
      </w:r>
    </w:p>
    <w:p w14:paraId="09ED0DBE" w14:textId="5E69F2B0" w:rsidR="005E563A" w:rsidRDefault="00000000">
      <w:pPr>
        <w:widowControl/>
        <w:spacing w:line="500" w:lineRule="exact"/>
        <w:jc w:val="center"/>
        <w:rPr>
          <w:rFonts w:ascii="宋体" w:hAnsi="宋体" w:cs="宋体-18030"/>
          <w:b/>
          <w:bCs/>
          <w:sz w:val="24"/>
        </w:rPr>
      </w:pPr>
      <w:r>
        <w:rPr>
          <w:rFonts w:ascii="宋体" w:hAnsi="宋体"/>
          <w:b/>
          <w:bCs/>
          <w:sz w:val="24"/>
        </w:rPr>
        <w:pict w14:anchorId="34778C26">
          <v:shapetype id="_x0000_t202" coordsize="21600,21600" o:spt="202" path="m,l,21600r21600,l21600,xe">
            <v:stroke joinstyle="miter"/>
            <v:path gradientshapeok="t" o:connecttype="rect"/>
          </v:shapetype>
          <v:shape id="_x0000_s2050" type="#_x0000_t202" style="position:absolute;left:0;text-align:left;margin-left:363.75pt;margin-top:.6pt;width:51.1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3489D0BF" w14:textId="77777777" w:rsidR="005E563A" w:rsidRDefault="00A6432B">
                  <w:pPr>
                    <w:jc w:val="center"/>
                    <w:rPr>
                      <w:rFonts w:ascii="宋体" w:hAnsi="宋体"/>
                      <w:b/>
                      <w:sz w:val="24"/>
                    </w:rPr>
                  </w:pPr>
                  <w:r>
                    <w:rPr>
                      <w:rFonts w:ascii="宋体" w:hAnsi="宋体" w:hint="eastAsia"/>
                      <w:b/>
                      <w:sz w:val="24"/>
                    </w:rPr>
                    <w:t>正本</w:t>
                  </w:r>
                </w:p>
              </w:txbxContent>
            </v:textbox>
          </v:shape>
        </w:pict>
      </w:r>
    </w:p>
    <w:p w14:paraId="6634F349" w14:textId="05B31087" w:rsidR="005E563A" w:rsidRDefault="008E4AB4">
      <w:pPr>
        <w:widowControl/>
        <w:spacing w:line="700" w:lineRule="exact"/>
        <w:jc w:val="center"/>
        <w:rPr>
          <w:rFonts w:ascii="宋体" w:hAnsi="宋体"/>
          <w:b/>
          <w:bCs/>
          <w:color w:val="FF0000"/>
          <w:sz w:val="24"/>
        </w:rPr>
      </w:pPr>
      <w:r>
        <w:rPr>
          <w:rFonts w:ascii="宋体" w:hAnsi="宋体" w:cs="宋体-18030"/>
          <w:b/>
          <w:bCs/>
          <w:color w:val="FF0000"/>
          <w:sz w:val="24"/>
        </w:rPr>
        <w:t>深圳市宝安区人民医院</w:t>
      </w:r>
      <w:r w:rsidR="007F35FE">
        <w:rPr>
          <w:rFonts w:ascii="宋体" w:hAnsi="宋体"/>
          <w:b/>
          <w:bCs/>
          <w:color w:val="FF0000"/>
          <w:sz w:val="24"/>
        </w:rPr>
        <w:t>2024</w:t>
      </w:r>
      <w:r w:rsidR="00A6432B">
        <w:rPr>
          <w:rFonts w:ascii="宋体" w:hAnsi="宋体"/>
          <w:b/>
          <w:bCs/>
          <w:color w:val="FF0000"/>
          <w:sz w:val="24"/>
        </w:rPr>
        <w:t>年第</w:t>
      </w:r>
      <w:r w:rsidR="00B64C3B">
        <w:rPr>
          <w:rFonts w:ascii="宋体" w:hAnsi="宋体" w:hint="eastAsia"/>
          <w:b/>
          <w:bCs/>
          <w:color w:val="FF0000"/>
          <w:sz w:val="24"/>
        </w:rPr>
        <w:t>16</w:t>
      </w:r>
      <w:r w:rsidR="00A6432B">
        <w:rPr>
          <w:rFonts w:ascii="宋体" w:hAnsi="宋体"/>
          <w:b/>
          <w:bCs/>
          <w:color w:val="FF0000"/>
          <w:sz w:val="24"/>
        </w:rPr>
        <w:t>期采购</w:t>
      </w:r>
    </w:p>
    <w:p w14:paraId="18661961" w14:textId="77777777" w:rsidR="005E563A" w:rsidRDefault="005E563A">
      <w:pPr>
        <w:spacing w:after="60" w:line="360" w:lineRule="auto"/>
        <w:rPr>
          <w:rFonts w:ascii="宋体" w:hAnsi="宋体"/>
          <w:b/>
          <w:bCs/>
          <w:sz w:val="24"/>
        </w:rPr>
      </w:pPr>
    </w:p>
    <w:p w14:paraId="1FE85A42" w14:textId="2EA56826" w:rsidR="005E563A" w:rsidRDefault="00A6432B">
      <w:pPr>
        <w:widowControl/>
        <w:spacing w:line="360" w:lineRule="auto"/>
        <w:jc w:val="center"/>
        <w:rPr>
          <w:rFonts w:ascii="宋体" w:hAnsi="宋体"/>
          <w:b/>
          <w:bCs/>
          <w:sz w:val="84"/>
          <w:szCs w:val="84"/>
        </w:rPr>
      </w:pPr>
      <w:r>
        <w:rPr>
          <w:rFonts w:ascii="宋体" w:hAnsi="宋体"/>
          <w:b/>
          <w:bCs/>
          <w:sz w:val="84"/>
          <w:szCs w:val="84"/>
        </w:rPr>
        <w:t>投标文件</w:t>
      </w:r>
    </w:p>
    <w:p w14:paraId="2FDB5C69" w14:textId="714D1C7B" w:rsidR="005E563A" w:rsidRDefault="00A6432B">
      <w:pPr>
        <w:widowControl/>
        <w:spacing w:line="700" w:lineRule="exact"/>
        <w:ind w:left="1"/>
        <w:jc w:val="center"/>
        <w:rPr>
          <w:rFonts w:ascii="宋体" w:hAnsi="宋体" w:cs="Arial"/>
          <w:b/>
          <w:bCs/>
          <w:kern w:val="0"/>
          <w:sz w:val="30"/>
          <w:szCs w:val="30"/>
        </w:rPr>
      </w:pPr>
      <w:r>
        <w:rPr>
          <w:rFonts w:ascii="宋体" w:hAnsi="宋体"/>
          <w:b/>
          <w:bCs/>
          <w:sz w:val="28"/>
          <w:szCs w:val="28"/>
        </w:rPr>
        <w:t>采购编号:</w:t>
      </w:r>
      <w:r>
        <w:rPr>
          <w:rFonts w:ascii="宋体" w:hAnsi="宋体"/>
          <w:b/>
          <w:bCs/>
          <w:color w:val="FF0000"/>
          <w:sz w:val="30"/>
          <w:szCs w:val="30"/>
        </w:rPr>
        <w:t>BYZBCG</w:t>
      </w:r>
      <w:r w:rsidR="007F35FE">
        <w:rPr>
          <w:rFonts w:ascii="宋体" w:hAnsi="宋体"/>
          <w:b/>
          <w:bCs/>
          <w:color w:val="FF0000"/>
          <w:sz w:val="30"/>
          <w:szCs w:val="30"/>
        </w:rPr>
        <w:t>2024</w:t>
      </w:r>
      <w:r>
        <w:rPr>
          <w:rFonts w:ascii="宋体" w:hAnsi="宋体"/>
          <w:b/>
          <w:bCs/>
          <w:color w:val="FF0000"/>
          <w:sz w:val="30"/>
          <w:szCs w:val="30"/>
        </w:rPr>
        <w:t>-</w:t>
      </w:r>
      <w:r w:rsidR="00B64C3B">
        <w:rPr>
          <w:rFonts w:ascii="宋体" w:hAnsi="宋体" w:hint="eastAsia"/>
          <w:b/>
          <w:bCs/>
          <w:color w:val="FF0000"/>
          <w:sz w:val="30"/>
          <w:szCs w:val="30"/>
        </w:rPr>
        <w:t>16</w:t>
      </w:r>
    </w:p>
    <w:p w14:paraId="0D74F819" w14:textId="77777777" w:rsidR="005E563A" w:rsidRDefault="00A6432B">
      <w:pPr>
        <w:widowControl/>
        <w:spacing w:line="500" w:lineRule="exact"/>
        <w:ind w:left="1"/>
        <w:jc w:val="center"/>
        <w:rPr>
          <w:rFonts w:ascii="宋体" w:hAnsi="宋体"/>
          <w:b/>
          <w:bCs/>
          <w:color w:val="FF0000"/>
        </w:rPr>
      </w:pPr>
      <w:r>
        <w:rPr>
          <w:rFonts w:ascii="宋体" w:hAnsi="宋体"/>
          <w:b/>
          <w:bCs/>
          <w:sz w:val="28"/>
          <w:szCs w:val="28"/>
        </w:rPr>
        <w:t xml:space="preserve"> </w:t>
      </w:r>
    </w:p>
    <w:p w14:paraId="5B5E834A" w14:textId="77777777" w:rsidR="005E563A" w:rsidRDefault="005E563A">
      <w:pPr>
        <w:widowControl/>
        <w:spacing w:line="500" w:lineRule="exact"/>
        <w:ind w:left="1"/>
        <w:jc w:val="center"/>
        <w:rPr>
          <w:rStyle w:val="1Char"/>
          <w:rFonts w:eastAsia="宋体"/>
          <w:color w:val="000000"/>
        </w:rPr>
      </w:pPr>
    </w:p>
    <w:p w14:paraId="53DF8E2A"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项目名称:</w:t>
      </w:r>
      <w:r>
        <w:rPr>
          <w:rFonts w:ascii="宋体" w:hAnsi="宋体" w:cs="宋体-18030"/>
          <w:bCs/>
          <w:color w:val="000000"/>
          <w:szCs w:val="21"/>
          <w:u w:val="single"/>
        </w:rPr>
        <w:t xml:space="preserve">  </w:t>
      </w:r>
      <w:r>
        <w:rPr>
          <w:rStyle w:val="1Char"/>
          <w:rFonts w:eastAsia="宋体"/>
          <w:color w:val="000000"/>
          <w:szCs w:val="28"/>
          <w:u w:val="single"/>
        </w:rPr>
        <w:t xml:space="preserve">  </w:t>
      </w:r>
      <w:r>
        <w:rPr>
          <w:rStyle w:val="1Char"/>
          <w:rFonts w:hint="eastAsia"/>
          <w:color w:val="000000"/>
          <w:szCs w:val="28"/>
          <w:u w:val="single"/>
        </w:rPr>
        <w:t xml:space="preserve">               </w:t>
      </w:r>
      <w:r>
        <w:rPr>
          <w:rStyle w:val="1Char"/>
          <w:rFonts w:eastAsia="宋体"/>
          <w:color w:val="000000"/>
          <w:szCs w:val="28"/>
          <w:u w:val="single"/>
        </w:rPr>
        <w:t xml:space="preserve">           </w:t>
      </w:r>
      <w:r>
        <w:rPr>
          <w:rFonts w:ascii="宋体" w:hAnsi="宋体" w:cs="宋体-18030"/>
          <w:bCs/>
          <w:color w:val="000000"/>
          <w:szCs w:val="21"/>
          <w:u w:val="single"/>
        </w:rPr>
        <w:t xml:space="preserve"> </w:t>
      </w:r>
    </w:p>
    <w:p w14:paraId="425DCAC2"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投标单位:</w:t>
      </w:r>
      <w:r>
        <w:rPr>
          <w:rStyle w:val="1Char"/>
          <w:rFonts w:eastAsia="宋体"/>
          <w:color w:val="000000"/>
          <w:szCs w:val="28"/>
          <w:u w:val="single"/>
        </w:rPr>
        <w:t xml:space="preserve">                                 </w:t>
      </w:r>
    </w:p>
    <w:p w14:paraId="40B15BA7" w14:textId="5BE0F45B" w:rsidR="005E563A" w:rsidRDefault="00A6432B" w:rsidP="00844BB6">
      <w:pPr>
        <w:pStyle w:val="a0"/>
        <w:rPr>
          <w:rStyle w:val="1Char"/>
          <w:rFonts w:eastAsia="宋体"/>
          <w:color w:val="000000"/>
          <w:szCs w:val="28"/>
        </w:rPr>
      </w:pPr>
      <w:r>
        <w:rPr>
          <w:rFonts w:hint="eastAsia"/>
        </w:rPr>
        <w:t xml:space="preserve">          </w:t>
      </w:r>
      <w:r>
        <w:rPr>
          <w:rStyle w:val="1Char"/>
          <w:rFonts w:eastAsia="宋体"/>
          <w:color w:val="000000"/>
          <w:szCs w:val="28"/>
        </w:rPr>
        <w:t xml:space="preserve">联系人:  </w:t>
      </w:r>
      <w:r>
        <w:rPr>
          <w:rStyle w:val="1Char"/>
          <w:rFonts w:eastAsia="宋体"/>
          <w:color w:val="000000"/>
          <w:szCs w:val="28"/>
          <w:u w:val="single"/>
        </w:rPr>
        <w:t xml:space="preserve">                                  </w:t>
      </w:r>
    </w:p>
    <w:p w14:paraId="6F15E577"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联系电话:</w:t>
      </w:r>
      <w:r>
        <w:rPr>
          <w:rStyle w:val="1Char"/>
          <w:rFonts w:eastAsia="宋体"/>
          <w:color w:val="000000"/>
          <w:szCs w:val="28"/>
          <w:u w:val="single"/>
        </w:rPr>
        <w:t xml:space="preserve">                </w:t>
      </w:r>
      <w:r>
        <w:rPr>
          <w:rStyle w:val="1Char"/>
          <w:rFonts w:eastAsia="宋体"/>
          <w:b w:val="0"/>
          <w:color w:val="000000"/>
          <w:sz w:val="18"/>
          <w:szCs w:val="18"/>
        </w:rPr>
        <w:t>(手机)</w:t>
      </w:r>
      <w:r>
        <w:rPr>
          <w:rStyle w:val="1Char"/>
          <w:rFonts w:eastAsia="宋体"/>
          <w:color w:val="000000"/>
          <w:szCs w:val="28"/>
          <w:u w:val="single"/>
        </w:rPr>
        <w:t xml:space="preserve">            </w:t>
      </w:r>
      <w:r>
        <w:rPr>
          <w:rStyle w:val="1Char"/>
          <w:rFonts w:eastAsia="宋体"/>
          <w:b w:val="0"/>
          <w:color w:val="000000"/>
          <w:sz w:val="18"/>
          <w:szCs w:val="18"/>
        </w:rPr>
        <w:t>(办公)</w:t>
      </w:r>
    </w:p>
    <w:p w14:paraId="3610F13B"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地址:</w:t>
      </w:r>
      <w:r>
        <w:rPr>
          <w:rStyle w:val="1Char"/>
          <w:rFonts w:eastAsia="宋体"/>
          <w:color w:val="000000"/>
          <w:szCs w:val="28"/>
          <w:u w:val="single"/>
        </w:rPr>
        <w:t xml:space="preserve">                                        </w:t>
      </w:r>
    </w:p>
    <w:p w14:paraId="43032698" w14:textId="1E26B995"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日期:</w:t>
      </w:r>
      <w:r w:rsidR="007F35FE">
        <w:rPr>
          <w:rStyle w:val="1Char"/>
          <w:rFonts w:eastAsia="宋体"/>
          <w:color w:val="000000"/>
          <w:szCs w:val="28"/>
        </w:rPr>
        <w:t>2024</w:t>
      </w:r>
      <w:r>
        <w:rPr>
          <w:rStyle w:val="1Char"/>
          <w:rFonts w:eastAsia="宋体"/>
          <w:color w:val="000000"/>
          <w:szCs w:val="28"/>
        </w:rPr>
        <w:t>年</w:t>
      </w:r>
      <w:r>
        <w:rPr>
          <w:rStyle w:val="1Char"/>
          <w:rFonts w:eastAsia="宋体"/>
          <w:color w:val="000000"/>
          <w:szCs w:val="28"/>
          <w:u w:val="single"/>
        </w:rPr>
        <w:t xml:space="preserve">    </w:t>
      </w:r>
      <w:r>
        <w:rPr>
          <w:rStyle w:val="1Char"/>
          <w:rFonts w:eastAsia="宋体"/>
          <w:color w:val="000000"/>
          <w:szCs w:val="28"/>
        </w:rPr>
        <w:t>月</w:t>
      </w:r>
      <w:r>
        <w:rPr>
          <w:rStyle w:val="1Char"/>
          <w:rFonts w:eastAsia="宋体"/>
          <w:color w:val="000000"/>
          <w:szCs w:val="28"/>
          <w:u w:val="single"/>
        </w:rPr>
        <w:t xml:space="preserve">    </w:t>
      </w:r>
      <w:r>
        <w:rPr>
          <w:rStyle w:val="1Char"/>
          <w:rFonts w:eastAsia="宋体"/>
          <w:color w:val="000000"/>
          <w:szCs w:val="28"/>
        </w:rPr>
        <w:t xml:space="preserve">日                                           </w:t>
      </w:r>
    </w:p>
    <w:p w14:paraId="6AEC7DF7"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                                           </w:t>
      </w:r>
    </w:p>
    <w:p w14:paraId="786C4D85" w14:textId="5BF17F0C" w:rsidR="006B7023" w:rsidRDefault="006B7023" w:rsidP="006B7023">
      <w:pPr>
        <w:widowControl/>
        <w:spacing w:line="500" w:lineRule="exact"/>
        <w:jc w:val="left"/>
        <w:rPr>
          <w:rFonts w:ascii="微软雅黑" w:eastAsia="微软雅黑" w:hAnsi="微软雅黑" w:cs="微软雅黑"/>
          <w:color w:val="000000"/>
          <w:kern w:val="0"/>
          <w:sz w:val="28"/>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招标办预审</w:t>
      </w:r>
      <w:r>
        <w:rPr>
          <w:rStyle w:val="1Char"/>
          <w:rFonts w:cs="宋体" w:hint="eastAsia"/>
          <w:color w:val="000000"/>
          <w:szCs w:val="28"/>
        </w:rPr>
        <w:t>,</w:t>
      </w:r>
      <w:r>
        <w:rPr>
          <w:rStyle w:val="1Char"/>
          <w:rFonts w:cs="宋体" w:hint="eastAsia"/>
          <w:color w:val="000000"/>
          <w:szCs w:val="28"/>
        </w:rPr>
        <w:t>预审成功后发送电子版文件至招标办</w:t>
      </w:r>
      <w:r w:rsidRPr="003A16D0">
        <w:rPr>
          <w:rFonts w:hint="eastAsia"/>
          <w:b/>
          <w:bCs/>
          <w:color w:val="000000"/>
          <w:kern w:val="0"/>
        </w:rPr>
        <w:t>【</w:t>
      </w:r>
      <w:r w:rsidRPr="00B90BE1">
        <w:rPr>
          <w:rFonts w:ascii="宋体" w:hAnsi="宋体" w:cs="宋体" w:hint="eastAsia"/>
          <w:color w:val="000000"/>
          <w:kern w:val="0"/>
          <w:sz w:val="28"/>
          <w:szCs w:val="28"/>
          <w:highlight w:val="yellow"/>
        </w:rPr>
        <w:t>电子版文件包括：标题格式：2024年＋期号＋投标公司名称；资料一：投标书正本(胶装成册)纸质扫描件(PDF格式)，资料二：封面</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报价单(价格不填)为word格式</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w:t>
      </w:r>
      <w:r w:rsidRPr="003A16D0">
        <w:rPr>
          <w:rFonts w:hint="eastAsia"/>
          <w:b/>
          <w:bCs/>
          <w:color w:val="000000"/>
          <w:kern w:val="0"/>
        </w:rPr>
        <w:t>】</w:t>
      </w:r>
    </w:p>
    <w:p w14:paraId="6DE6D83B" w14:textId="77777777" w:rsidR="006B7023" w:rsidRDefault="006B7023" w:rsidP="006B7023">
      <w:pPr>
        <w:widowControl/>
        <w:spacing w:line="500" w:lineRule="exact"/>
        <w:jc w:val="left"/>
        <w:rPr>
          <w:rStyle w:val="1Char"/>
          <w:rFonts w:cs="宋体"/>
          <w:color w:val="000000"/>
          <w:szCs w:val="28"/>
        </w:rPr>
      </w:pPr>
      <w:r>
        <w:rPr>
          <w:rStyle w:val="1Char"/>
          <w:rFonts w:cs="宋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sidRPr="00A10B63">
        <w:rPr>
          <w:rStyle w:val="1Char"/>
          <w:rFonts w:cs="宋体" w:hint="eastAsia"/>
          <w:color w:val="000000"/>
          <w:szCs w:val="28"/>
        </w:rPr>
        <w:t>提交副本</w:t>
      </w:r>
      <w:r w:rsidRPr="00A10B63">
        <w:rPr>
          <w:rStyle w:val="1Char"/>
          <w:rFonts w:cs="宋体" w:hint="eastAsia"/>
          <w:color w:val="000000"/>
          <w:szCs w:val="28"/>
        </w:rPr>
        <w:t>4</w:t>
      </w:r>
      <w:r w:rsidRPr="00A10B63">
        <w:rPr>
          <w:rStyle w:val="1Char"/>
          <w:rFonts w:cs="宋体" w:hint="eastAsia"/>
          <w:color w:val="000000"/>
          <w:szCs w:val="28"/>
        </w:rPr>
        <w:t>份</w:t>
      </w:r>
      <w:r w:rsidRPr="00A10B63">
        <w:rPr>
          <w:rStyle w:val="1Char"/>
          <w:rFonts w:cs="宋体" w:hint="eastAsia"/>
          <w:color w:val="000000"/>
          <w:szCs w:val="28"/>
        </w:rPr>
        <w:t>(</w:t>
      </w:r>
      <w:r w:rsidRPr="00A10B63">
        <w:rPr>
          <w:rStyle w:val="1Char"/>
          <w:rFonts w:cs="宋体" w:hint="eastAsia"/>
          <w:color w:val="000000"/>
          <w:szCs w:val="28"/>
        </w:rPr>
        <w:t>纸质胶装封面</w:t>
      </w:r>
      <w:r w:rsidRPr="00A10B63">
        <w:rPr>
          <w:rStyle w:val="1Char"/>
          <w:rFonts w:cs="宋体" w:hint="eastAsia"/>
          <w:color w:val="000000"/>
          <w:szCs w:val="28"/>
        </w:rPr>
        <w:t>)</w:t>
      </w:r>
      <w:r w:rsidRPr="00A10B63">
        <w:rPr>
          <w:rStyle w:val="1Char"/>
          <w:rFonts w:ascii="微软雅黑" w:eastAsia="微软雅黑" w:hAnsi="微软雅黑" w:cs="微软雅黑" w:hint="eastAsia"/>
          <w:color w:val="000000"/>
          <w:szCs w:val="28"/>
        </w:rPr>
        <w:t>､</w:t>
      </w:r>
      <w:r w:rsidRPr="00A10B63">
        <w:rPr>
          <w:rStyle w:val="1Char"/>
          <w:rFonts w:ascii="黑体" w:hAnsi="黑体" w:cs="黑体" w:hint="eastAsia"/>
          <w:color w:val="000000"/>
          <w:szCs w:val="28"/>
        </w:rPr>
        <w:t>一份密封报价单</w:t>
      </w:r>
      <w:r>
        <w:rPr>
          <w:rStyle w:val="1Char"/>
          <w:rFonts w:ascii="微软雅黑" w:eastAsia="微软雅黑" w:hAnsi="微软雅黑" w:cs="微软雅黑" w:hint="eastAsia"/>
          <w:color w:val="000000"/>
          <w:szCs w:val="28"/>
        </w:rPr>
        <w:t>｡</w:t>
      </w:r>
    </w:p>
    <w:p w14:paraId="4C024572" w14:textId="77777777" w:rsidR="006B7023" w:rsidRDefault="006B7023" w:rsidP="006B7023">
      <w:pPr>
        <w:widowControl/>
        <w:spacing w:line="360" w:lineRule="atLeast"/>
        <w:rPr>
          <w:rStyle w:val="1Char"/>
          <w:rFonts w:ascii="微软雅黑" w:eastAsia="微软雅黑" w:hAnsi="微软雅黑" w:cs="微软雅黑"/>
          <w:szCs w:val="28"/>
        </w:rPr>
      </w:pPr>
      <w:r w:rsidRPr="006B273A">
        <w:rPr>
          <w:rStyle w:val="1Char"/>
          <w:rFonts w:cs="宋体" w:hint="eastAsia"/>
          <w:szCs w:val="28"/>
        </w:rPr>
        <w:t>三</w:t>
      </w:r>
      <w:r w:rsidRPr="006B273A">
        <w:rPr>
          <w:rStyle w:val="1Char"/>
          <w:rFonts w:ascii="微软雅黑" w:eastAsia="微软雅黑" w:hAnsi="微软雅黑" w:cs="微软雅黑" w:hint="eastAsia"/>
          <w:szCs w:val="28"/>
        </w:rPr>
        <w:t>､</w:t>
      </w:r>
      <w:r w:rsidRPr="006B273A">
        <w:rPr>
          <w:rStyle w:val="1Char"/>
          <w:rFonts w:ascii="黑体" w:hAnsi="黑体" w:cs="黑体" w:hint="eastAsia"/>
          <w:szCs w:val="28"/>
        </w:rPr>
        <w:t>节约纸张</w:t>
      </w:r>
      <w:r w:rsidRPr="006B273A">
        <w:rPr>
          <w:rStyle w:val="1Char"/>
          <w:rFonts w:cs="宋体" w:hint="eastAsia"/>
          <w:szCs w:val="28"/>
        </w:rPr>
        <w:t>,</w:t>
      </w:r>
      <w:r w:rsidRPr="006B273A">
        <w:rPr>
          <w:rStyle w:val="1Char"/>
          <w:rFonts w:cs="宋体" w:hint="eastAsia"/>
          <w:szCs w:val="28"/>
        </w:rPr>
        <w:t>请双面打印</w:t>
      </w:r>
      <w:r w:rsidRPr="006B273A">
        <w:rPr>
          <w:rStyle w:val="1Char"/>
          <w:rFonts w:ascii="微软雅黑" w:eastAsia="微软雅黑" w:hAnsi="微软雅黑" w:cs="微软雅黑" w:hint="eastAsia"/>
          <w:szCs w:val="28"/>
        </w:rPr>
        <w:t>｡</w:t>
      </w:r>
    </w:p>
    <w:p w14:paraId="0DA96A63" w14:textId="207660CD" w:rsidR="005E563A" w:rsidRDefault="00A6432B">
      <w:pPr>
        <w:widowControl/>
        <w:spacing w:line="500" w:lineRule="exact"/>
        <w:jc w:val="left"/>
        <w:rPr>
          <w:rStyle w:val="1Char"/>
          <w:rFonts w:eastAsia="宋体"/>
          <w:color w:val="FF0000"/>
          <w:szCs w:val="28"/>
        </w:rPr>
      </w:pPr>
      <w:r>
        <w:rPr>
          <w:rStyle w:val="1Char"/>
          <w:rFonts w:eastAsia="宋体"/>
          <w:color w:val="FF0000"/>
          <w:szCs w:val="28"/>
        </w:rPr>
        <w:br w:type="page"/>
      </w:r>
    </w:p>
    <w:p w14:paraId="376322F8" w14:textId="77777777" w:rsidR="005E563A" w:rsidRDefault="00A6432B">
      <w:pPr>
        <w:widowControl/>
        <w:spacing w:line="360" w:lineRule="exact"/>
        <w:ind w:firstLineChars="1100" w:firstLine="3975"/>
        <w:rPr>
          <w:rStyle w:val="1Char"/>
          <w:rFonts w:eastAsia="宋体"/>
          <w:sz w:val="36"/>
          <w:szCs w:val="36"/>
        </w:rPr>
      </w:pPr>
      <w:r>
        <w:rPr>
          <w:rStyle w:val="1Char"/>
          <w:rFonts w:eastAsia="宋体"/>
          <w:sz w:val="36"/>
          <w:szCs w:val="36"/>
        </w:rPr>
        <w:lastRenderedPageBreak/>
        <w:t>目录</w:t>
      </w:r>
    </w:p>
    <w:p w14:paraId="7141571D" w14:textId="11DB8F56" w:rsidR="005E563A" w:rsidRDefault="00A6432B">
      <w:pPr>
        <w:spacing w:after="60" w:line="360" w:lineRule="exact"/>
        <w:ind w:leftChars="200" w:left="840" w:hangingChars="200" w:hanging="420"/>
        <w:rPr>
          <w:rFonts w:ascii="宋体" w:hAnsi="宋体"/>
          <w:szCs w:val="21"/>
        </w:rPr>
      </w:pPr>
      <w:r>
        <w:rPr>
          <w:rFonts w:ascii="宋体" w:hAnsi="宋体"/>
          <w:szCs w:val="21"/>
        </w:rPr>
        <w:t>1</w:t>
      </w:r>
      <w:r>
        <w:rPr>
          <w:rFonts w:ascii="宋体" w:hAnsi="宋体" w:hint="eastAsia"/>
          <w:szCs w:val="21"/>
        </w:rPr>
        <w:t>､技术</w:t>
      </w:r>
      <w:r w:rsidR="005F14CD">
        <w:rPr>
          <w:rFonts w:ascii="宋体" w:hAnsi="宋体" w:hint="eastAsia"/>
          <w:szCs w:val="21"/>
        </w:rPr>
        <w:t>、商务条款</w:t>
      </w:r>
      <w:r>
        <w:rPr>
          <w:rFonts w:ascii="宋体" w:hAnsi="宋体" w:hint="eastAsia"/>
          <w:szCs w:val="21"/>
        </w:rPr>
        <w:t>偏离表</w:t>
      </w:r>
    </w:p>
    <w:p w14:paraId="72B7D743"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2</w:t>
      </w:r>
      <w:r>
        <w:rPr>
          <w:rFonts w:ascii="宋体" w:hAnsi="宋体" w:hint="eastAsia"/>
          <w:szCs w:val="21"/>
        </w:rPr>
        <w:t>､谈判响应书</w:t>
      </w:r>
    </w:p>
    <w:p w14:paraId="11B626C4" w14:textId="18545419" w:rsidR="005E563A" w:rsidRDefault="00011789">
      <w:pPr>
        <w:spacing w:after="60" w:line="360" w:lineRule="exact"/>
        <w:ind w:leftChars="200" w:left="840" w:hangingChars="200" w:hanging="420"/>
        <w:rPr>
          <w:rFonts w:ascii="宋体" w:hAnsi="宋体"/>
          <w:szCs w:val="21"/>
        </w:rPr>
      </w:pPr>
      <w:r>
        <w:rPr>
          <w:rFonts w:ascii="宋体" w:hAnsi="宋体"/>
          <w:szCs w:val="21"/>
        </w:rPr>
        <w:t>3</w:t>
      </w:r>
      <w:r w:rsidR="00A6432B">
        <w:rPr>
          <w:rFonts w:ascii="宋体" w:hAnsi="宋体" w:hint="eastAsia"/>
          <w:szCs w:val="21"/>
        </w:rPr>
        <w:t>､法定代表人授权书</w:t>
      </w:r>
      <w:r w:rsidR="00A6432B">
        <w:rPr>
          <w:rFonts w:ascii="宋体" w:hAnsi="宋体"/>
          <w:szCs w:val="21"/>
        </w:rPr>
        <w:t>(附身份证扫描件)</w:t>
      </w:r>
    </w:p>
    <w:p w14:paraId="13F9E301" w14:textId="6D7D4CDD" w:rsidR="005E563A" w:rsidRDefault="00011789">
      <w:pPr>
        <w:spacing w:after="60" w:line="360" w:lineRule="exact"/>
        <w:ind w:leftChars="200" w:left="840" w:hangingChars="200" w:hanging="420"/>
        <w:rPr>
          <w:rFonts w:ascii="宋体" w:hAnsi="宋体"/>
          <w:szCs w:val="21"/>
        </w:rPr>
      </w:pPr>
      <w:r>
        <w:rPr>
          <w:rFonts w:ascii="宋体" w:hAnsi="宋体"/>
          <w:szCs w:val="21"/>
        </w:rPr>
        <w:t>4</w:t>
      </w:r>
      <w:r w:rsidR="00A6432B">
        <w:rPr>
          <w:rFonts w:ascii="宋体" w:hAnsi="宋体" w:hint="eastAsia"/>
          <w:szCs w:val="21"/>
        </w:rPr>
        <w:t>､投标单位三证或</w:t>
      </w:r>
      <w:r w:rsidR="00A6432B">
        <w:rPr>
          <w:rFonts w:ascii="宋体" w:hAnsi="宋体"/>
          <w:szCs w:val="21"/>
        </w:rPr>
        <w:t>三证合一</w:t>
      </w:r>
    </w:p>
    <w:p w14:paraId="748660DF" w14:textId="772D485D" w:rsidR="005E563A" w:rsidRDefault="00011789">
      <w:pPr>
        <w:spacing w:after="60" w:line="360" w:lineRule="exact"/>
        <w:ind w:leftChars="200" w:left="840" w:hangingChars="200" w:hanging="420"/>
        <w:rPr>
          <w:rFonts w:ascii="宋体" w:hAnsi="宋体"/>
          <w:szCs w:val="21"/>
        </w:rPr>
      </w:pPr>
      <w:r>
        <w:rPr>
          <w:rFonts w:ascii="宋体" w:hAnsi="宋体"/>
          <w:szCs w:val="21"/>
        </w:rPr>
        <w:t>5</w:t>
      </w:r>
      <w:r w:rsidR="00A6432B">
        <w:rPr>
          <w:rFonts w:ascii="宋体" w:hAnsi="宋体" w:hint="eastAsia"/>
          <w:szCs w:val="21"/>
        </w:rPr>
        <w:t>､</w:t>
      </w:r>
      <w:r w:rsidR="00A5171D" w:rsidRPr="00A5171D">
        <w:rPr>
          <w:rFonts w:ascii="宋体" w:hAnsi="宋体" w:hint="eastAsia"/>
          <w:szCs w:val="21"/>
        </w:rPr>
        <w:t>光缆、线槽等</w:t>
      </w:r>
      <w:r w:rsidR="00916871">
        <w:rPr>
          <w:rFonts w:ascii="宋体" w:hAnsi="宋体" w:hint="eastAsia"/>
          <w:szCs w:val="21"/>
        </w:rPr>
        <w:t>辅料质量承诺书</w:t>
      </w:r>
    </w:p>
    <w:p w14:paraId="623F3E1A" w14:textId="44935D29" w:rsidR="005E563A" w:rsidRDefault="00011789">
      <w:pPr>
        <w:spacing w:after="60" w:line="360" w:lineRule="exact"/>
        <w:ind w:leftChars="200" w:left="840" w:hangingChars="200" w:hanging="420"/>
        <w:rPr>
          <w:rFonts w:ascii="宋体" w:hAnsi="宋体"/>
          <w:szCs w:val="21"/>
        </w:rPr>
      </w:pPr>
      <w:r>
        <w:rPr>
          <w:rFonts w:ascii="宋体" w:hAnsi="宋体"/>
          <w:szCs w:val="21"/>
        </w:rPr>
        <w:t>6</w:t>
      </w:r>
      <w:r w:rsidR="00A6432B">
        <w:rPr>
          <w:rFonts w:ascii="宋体" w:hAnsi="宋体" w:hint="eastAsia"/>
          <w:szCs w:val="21"/>
        </w:rPr>
        <w:t>､</w:t>
      </w:r>
      <w:r w:rsidR="00A6432B">
        <w:rPr>
          <w:rFonts w:ascii="宋体" w:hAnsi="宋体"/>
          <w:szCs w:val="21"/>
        </w:rPr>
        <w:t>企业相关认证证书</w:t>
      </w:r>
    </w:p>
    <w:p w14:paraId="2F3E4549" w14:textId="46BC0484" w:rsidR="005E563A" w:rsidRDefault="00011789">
      <w:pPr>
        <w:spacing w:after="60" w:line="360" w:lineRule="exact"/>
        <w:ind w:leftChars="200" w:left="840" w:hangingChars="200" w:hanging="420"/>
        <w:rPr>
          <w:rFonts w:ascii="宋体" w:hAnsi="宋体"/>
          <w:szCs w:val="21"/>
        </w:rPr>
      </w:pPr>
      <w:r>
        <w:rPr>
          <w:rFonts w:ascii="宋体" w:hAnsi="宋体"/>
          <w:szCs w:val="21"/>
        </w:rPr>
        <w:t>7</w:t>
      </w:r>
      <w:r w:rsidR="00A6432B">
        <w:rPr>
          <w:rFonts w:ascii="宋体" w:hAnsi="宋体" w:hint="eastAsia"/>
          <w:szCs w:val="21"/>
        </w:rPr>
        <w:t>､</w:t>
      </w:r>
      <w:r w:rsidR="00A6432B">
        <w:rPr>
          <w:rFonts w:ascii="宋体" w:hAnsi="宋体"/>
          <w:szCs w:val="21"/>
        </w:rPr>
        <w:t>服务承诺书</w:t>
      </w:r>
    </w:p>
    <w:p w14:paraId="02F4D332" w14:textId="21BE4716" w:rsidR="005E563A" w:rsidRDefault="00011789">
      <w:pPr>
        <w:spacing w:after="60" w:line="360" w:lineRule="exact"/>
        <w:ind w:leftChars="200" w:left="840" w:hangingChars="200" w:hanging="420"/>
        <w:rPr>
          <w:rFonts w:ascii="宋体" w:hAnsi="宋体"/>
          <w:szCs w:val="21"/>
        </w:rPr>
      </w:pPr>
      <w:r>
        <w:rPr>
          <w:rFonts w:ascii="宋体" w:hAnsi="宋体"/>
          <w:szCs w:val="21"/>
        </w:rPr>
        <w:t>8</w:t>
      </w:r>
      <w:r w:rsidR="00A6432B">
        <w:rPr>
          <w:rFonts w:ascii="宋体" w:hAnsi="宋体" w:hint="eastAsia"/>
          <w:szCs w:val="21"/>
        </w:rPr>
        <w:t>､同类项目成功案例一览表</w:t>
      </w:r>
      <w:r w:rsidR="00A6432B">
        <w:rPr>
          <w:rFonts w:ascii="宋体" w:hAnsi="宋体"/>
          <w:szCs w:val="21"/>
        </w:rPr>
        <w:t>(合同关键页或验收报告原件和扫描件)</w:t>
      </w:r>
    </w:p>
    <w:p w14:paraId="0556D832" w14:textId="42AA42FB" w:rsidR="005E563A" w:rsidRDefault="00011789">
      <w:pPr>
        <w:spacing w:after="60" w:line="360" w:lineRule="exact"/>
        <w:ind w:leftChars="200" w:left="840" w:hangingChars="200" w:hanging="420"/>
        <w:outlineLvl w:val="0"/>
        <w:rPr>
          <w:rFonts w:ascii="宋体" w:hAnsi="宋体"/>
          <w:szCs w:val="21"/>
        </w:rPr>
      </w:pPr>
      <w:r>
        <w:rPr>
          <w:rFonts w:ascii="宋体" w:hAnsi="宋体"/>
          <w:szCs w:val="21"/>
        </w:rPr>
        <w:t>9</w:t>
      </w:r>
      <w:r w:rsidR="00A6432B">
        <w:rPr>
          <w:rFonts w:ascii="宋体" w:hAnsi="宋体" w:hint="eastAsia"/>
          <w:szCs w:val="21"/>
        </w:rPr>
        <w:t>､项目管理主要技术和售后服务人员情况表</w:t>
      </w:r>
    </w:p>
    <w:p w14:paraId="6FB09E07" w14:textId="77777777" w:rsidR="005E563A" w:rsidRDefault="00A6432B">
      <w:pPr>
        <w:widowControl/>
        <w:tabs>
          <w:tab w:val="left" w:pos="900"/>
        </w:tabs>
        <w:spacing w:line="360" w:lineRule="exact"/>
        <w:ind w:leftChars="350" w:left="735"/>
        <w:jc w:val="left"/>
        <w:rPr>
          <w:rFonts w:ascii="宋体" w:hAnsi="宋体"/>
        </w:rPr>
      </w:pPr>
      <w:r>
        <w:rPr>
          <w:rFonts w:ascii="宋体" w:hAnsi="宋体"/>
          <w:szCs w:val="21"/>
        </w:rPr>
        <w:t>附:</w:t>
      </w:r>
      <w:r>
        <w:rPr>
          <w:rFonts w:ascii="宋体" w:hAnsi="宋体"/>
          <w:snapToGrid w:val="0"/>
          <w:szCs w:val="21"/>
        </w:rPr>
        <w:t>拟安排的项目负责人(仅限一人)</w:t>
      </w:r>
      <w:r>
        <w:rPr>
          <w:rFonts w:ascii="宋体" w:hAnsi="宋体" w:hint="eastAsia"/>
          <w:snapToGrid w:val="0"/>
          <w:szCs w:val="21"/>
        </w:rPr>
        <w:t>､拟安排项目团队成员联系方式及</w:t>
      </w:r>
      <w:r>
        <w:rPr>
          <w:rFonts w:ascii="宋体" w:hAnsi="宋体"/>
        </w:rPr>
        <w:t>学历证</w:t>
      </w:r>
      <w:r>
        <w:rPr>
          <w:rFonts w:hint="eastAsia"/>
        </w:rPr>
        <w:t>等</w:t>
      </w:r>
    </w:p>
    <w:p w14:paraId="65AB554A" w14:textId="4135B335"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0</w:t>
      </w:r>
      <w:r>
        <w:rPr>
          <w:rFonts w:ascii="宋体" w:hAnsi="宋体" w:hint="eastAsia"/>
          <w:szCs w:val="21"/>
        </w:rPr>
        <w:t>､项目详细设计</w:t>
      </w:r>
      <w:r>
        <w:rPr>
          <w:rFonts w:ascii="宋体" w:hAnsi="宋体"/>
          <w:szCs w:val="21"/>
        </w:rPr>
        <w:t>/实施及保障方案</w:t>
      </w:r>
    </w:p>
    <w:p w14:paraId="78F3D205" w14:textId="6C8F5A35"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1</w:t>
      </w:r>
      <w:r>
        <w:rPr>
          <w:rFonts w:ascii="宋体" w:hAnsi="宋体" w:hint="eastAsia"/>
          <w:szCs w:val="21"/>
        </w:rPr>
        <w:t>､培训及售后服务计划</w:t>
      </w:r>
    </w:p>
    <w:p w14:paraId="3CCCF75D" w14:textId="4479FCF2"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2</w:t>
      </w:r>
      <w:r>
        <w:rPr>
          <w:rFonts w:ascii="宋体" w:hAnsi="宋体" w:hint="eastAsia"/>
          <w:szCs w:val="21"/>
        </w:rPr>
        <w:t>､投标人诚信承诺函</w:t>
      </w:r>
    </w:p>
    <w:p w14:paraId="1E3A73D8" w14:textId="1BC65270"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3</w:t>
      </w:r>
      <w:r>
        <w:rPr>
          <w:rFonts w:ascii="宋体" w:hAnsi="宋体" w:hint="eastAsia"/>
          <w:szCs w:val="21"/>
        </w:rPr>
        <w:t>､提供通过“信用中国”网</w:t>
      </w:r>
      <w:r>
        <w:rPr>
          <w:rFonts w:ascii="宋体" w:hAnsi="宋体"/>
          <w:szCs w:val="21"/>
        </w:rPr>
        <w:t>(www.creditchina.gov.cn)</w:t>
      </w:r>
      <w:r>
        <w:rPr>
          <w:rFonts w:ascii="宋体" w:hAnsi="宋体" w:hint="eastAsia"/>
          <w:szCs w:val="21"/>
        </w:rPr>
        <w:t>､中国政府采购网</w:t>
      </w:r>
      <w:r>
        <w:rPr>
          <w:rFonts w:ascii="宋体" w:hAnsi="宋体"/>
          <w:szCs w:val="21"/>
        </w:rPr>
        <w:t>(www.ccgp.gov.cn)等2个官网的信用信息查询记录网络截图件</w:t>
      </w:r>
      <w:r>
        <w:rPr>
          <w:rFonts w:ascii="宋体" w:hAnsi="宋体" w:hint="eastAsia"/>
          <w:szCs w:val="21"/>
        </w:rPr>
        <w:t>｡</w:t>
      </w:r>
    </w:p>
    <w:p w14:paraId="437ADCC4" w14:textId="3C5D6BD6" w:rsidR="005E563A" w:rsidRDefault="00A6432B">
      <w:pPr>
        <w:spacing w:after="60" w:line="360" w:lineRule="exact"/>
        <w:ind w:leftChars="200" w:left="840" w:hangingChars="200" w:hanging="420"/>
        <w:rPr>
          <w:rFonts w:ascii="宋体" w:hAnsi="宋体"/>
          <w:szCs w:val="21"/>
        </w:rPr>
      </w:pPr>
      <w:r>
        <w:rPr>
          <w:rFonts w:ascii="宋体" w:hAnsi="宋体"/>
          <w:szCs w:val="21"/>
        </w:rPr>
        <w:t>1</w:t>
      </w:r>
      <w:r w:rsidR="00011789">
        <w:rPr>
          <w:rFonts w:ascii="宋体" w:hAnsi="宋体"/>
          <w:szCs w:val="21"/>
        </w:rPr>
        <w:t>4</w:t>
      </w:r>
      <w:r>
        <w:rPr>
          <w:rFonts w:ascii="宋体" w:hAnsi="宋体" w:hint="eastAsia"/>
          <w:szCs w:val="21"/>
        </w:rPr>
        <w:t>､其他</w:t>
      </w:r>
      <w:r>
        <w:rPr>
          <w:rFonts w:ascii="宋体" w:hAnsi="宋体"/>
          <w:szCs w:val="21"/>
        </w:rPr>
        <w:t>:投标资格证明文件,投标服务符合“招标文件”规定的证明文件,及投标人认为必要提供的其他内容</w:t>
      </w:r>
      <w:r>
        <w:rPr>
          <w:rFonts w:ascii="宋体" w:hAnsi="宋体" w:hint="eastAsia"/>
          <w:szCs w:val="21"/>
        </w:rPr>
        <w:t>｡</w:t>
      </w:r>
    </w:p>
    <w:p w14:paraId="5B7426FD" w14:textId="56303900" w:rsidR="005E563A" w:rsidRDefault="00A6432B">
      <w:pPr>
        <w:spacing w:after="60" w:line="360" w:lineRule="exact"/>
        <w:ind w:leftChars="200" w:left="840" w:hangingChars="200" w:hanging="420"/>
        <w:rPr>
          <w:rFonts w:ascii="宋体" w:hAnsi="宋体"/>
          <w:color w:val="008000"/>
          <w:szCs w:val="21"/>
        </w:rPr>
      </w:pPr>
      <w:r>
        <w:rPr>
          <w:rFonts w:ascii="宋体" w:hAnsi="宋体"/>
          <w:szCs w:val="21"/>
        </w:rPr>
        <w:t>1</w:t>
      </w:r>
      <w:r w:rsidR="00011789">
        <w:rPr>
          <w:rFonts w:ascii="宋体" w:hAnsi="宋体"/>
          <w:szCs w:val="21"/>
        </w:rPr>
        <w:t>5</w:t>
      </w:r>
      <w:r>
        <w:rPr>
          <w:rFonts w:ascii="宋体" w:hAnsi="宋体" w:hint="eastAsia"/>
          <w:szCs w:val="21"/>
        </w:rPr>
        <w:t>､报价表</w:t>
      </w:r>
      <w:r w:rsidRPr="00F61D94">
        <w:rPr>
          <w:rFonts w:ascii="宋体" w:hAnsi="宋体"/>
          <w:color w:val="FF0000"/>
          <w:szCs w:val="21"/>
        </w:rPr>
        <w:t>(</w:t>
      </w:r>
      <w:r w:rsidRPr="00F61D94">
        <w:rPr>
          <w:rFonts w:ascii="宋体" w:hAnsi="宋体" w:hint="eastAsia"/>
          <w:color w:val="FF0000"/>
          <w:szCs w:val="21"/>
        </w:rPr>
        <w:t>价格不填</w:t>
      </w:r>
      <w:r w:rsidRPr="00F61D94">
        <w:rPr>
          <w:rFonts w:ascii="宋体" w:hAnsi="宋体"/>
          <w:color w:val="FF0000"/>
          <w:szCs w:val="21"/>
        </w:rPr>
        <w:t>)</w:t>
      </w:r>
    </w:p>
    <w:p w14:paraId="1208A54F" w14:textId="77777777" w:rsidR="005E563A" w:rsidRDefault="005E563A">
      <w:pPr>
        <w:spacing w:after="60" w:line="320" w:lineRule="exact"/>
        <w:ind w:firstLineChars="200" w:firstLine="420"/>
        <w:rPr>
          <w:rFonts w:ascii="宋体" w:hAnsi="宋体" w:cs="Arial"/>
          <w:color w:val="000000"/>
          <w:kern w:val="0"/>
          <w:szCs w:val="21"/>
        </w:rPr>
      </w:pPr>
    </w:p>
    <w:p w14:paraId="7B3EBE3C" w14:textId="2085F5D0" w:rsidR="00367343" w:rsidRDefault="00367343" w:rsidP="00367343">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以上材料复印件须盖企业公章，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3114F829" w14:textId="77777777" w:rsidR="00367343" w:rsidRDefault="00367343" w:rsidP="00367343">
      <w:pPr>
        <w:spacing w:after="60"/>
        <w:ind w:left="420"/>
        <w:rPr>
          <w:rFonts w:ascii="宋体" w:hAnsi="宋体"/>
          <w:sz w:val="18"/>
          <w:szCs w:val="18"/>
        </w:rPr>
      </w:pPr>
      <w:r>
        <w:rPr>
          <w:rFonts w:ascii="宋体" w:hAnsi="宋体" w:hint="eastAsia"/>
          <w:szCs w:val="21"/>
        </w:rPr>
        <w:t>备注：1、纸质投标文件请按以上《目录》顺序装订成册，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0C811A2F" w14:textId="77777777" w:rsidR="00367343" w:rsidRDefault="00367343" w:rsidP="00367343">
      <w:pPr>
        <w:widowControl/>
        <w:snapToGrid w:val="0"/>
        <w:spacing w:line="360" w:lineRule="auto"/>
        <w:ind w:firstLineChars="200" w:firstLine="42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FD63605" w14:textId="77777777" w:rsidR="00367343" w:rsidRDefault="00367343" w:rsidP="00367343">
      <w:pPr>
        <w:widowControl/>
        <w:snapToGrid w:val="0"/>
        <w:spacing w:line="360" w:lineRule="auto"/>
        <w:ind w:firstLineChars="196" w:firstLine="412"/>
        <w:rPr>
          <w:rFonts w:ascii="宋体" w:hAnsi="宋体" w:cs="宋体-18030"/>
          <w:bCs/>
          <w:color w:val="FF0000"/>
          <w:kern w:val="0"/>
          <w:szCs w:val="21"/>
        </w:rPr>
      </w:pPr>
      <w:r>
        <w:rPr>
          <w:rFonts w:ascii="宋体" w:hAnsi="宋体" w:cs="宋体-18030" w:hint="eastAsia"/>
          <w:bCs/>
          <w:color w:val="000000"/>
          <w:kern w:val="0"/>
          <w:szCs w:val="21"/>
        </w:rPr>
        <w:t>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均应加盖公司公章其授权代表用姓名签字，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2095CCB7" w14:textId="578CBFC3" w:rsidR="005E563A" w:rsidRDefault="00367343" w:rsidP="00367343">
      <w:pPr>
        <w:spacing w:afterLines="25" w:after="78" w:line="320" w:lineRule="exact"/>
        <w:ind w:firstLineChars="200" w:firstLine="420"/>
        <w:jc w:val="left"/>
        <w:rPr>
          <w:rFonts w:ascii="宋体" w:hAnsi="宋体" w:cs="Arial"/>
          <w:b/>
          <w:color w:val="000000"/>
          <w:sz w:val="28"/>
          <w:szCs w:val="28"/>
        </w:rPr>
      </w:pPr>
      <w:r w:rsidRPr="006C3991">
        <w:rPr>
          <w:rFonts w:hint="eastAsia"/>
        </w:rPr>
        <w:t>4</w:t>
      </w:r>
      <w:r w:rsidRPr="006C3991">
        <w:rPr>
          <w:rFonts w:hint="eastAsia"/>
        </w:rPr>
        <w:t>、</w:t>
      </w:r>
      <w:r w:rsidRPr="00D34E28">
        <w:rPr>
          <w:rFonts w:hint="eastAsia"/>
          <w:highlight w:val="yellow"/>
        </w:rPr>
        <w:t>请各投标单位提前把标书</w:t>
      </w:r>
      <w:r w:rsidRPr="00D34E28">
        <w:rPr>
          <w:rFonts w:hint="eastAsia"/>
          <w:highlight w:val="yellow"/>
        </w:rPr>
        <w:t>P</w:t>
      </w:r>
      <w:r w:rsidRPr="00D34E28">
        <w:rPr>
          <w:highlight w:val="yellow"/>
        </w:rPr>
        <w:t>DF</w:t>
      </w:r>
      <w:r w:rsidRPr="00D34E28">
        <w:rPr>
          <w:rFonts w:hint="eastAsia"/>
          <w:highlight w:val="yellow"/>
        </w:rPr>
        <w:t>版、封面及报价单</w:t>
      </w:r>
      <w:r w:rsidRPr="00D34E28">
        <w:rPr>
          <w:rFonts w:hint="eastAsia"/>
          <w:highlight w:val="yellow"/>
        </w:rPr>
        <w:t>W</w:t>
      </w:r>
      <w:r w:rsidRPr="00D34E28">
        <w:rPr>
          <w:highlight w:val="yellow"/>
        </w:rPr>
        <w:t>ord</w:t>
      </w:r>
      <w:r w:rsidR="006B1AC8">
        <w:rPr>
          <w:rFonts w:hint="eastAsia"/>
          <w:highlight w:val="yellow"/>
        </w:rPr>
        <w:t>电子版</w:t>
      </w:r>
      <w:r w:rsidRPr="00D34E28">
        <w:rPr>
          <w:rFonts w:hint="eastAsia"/>
          <w:highlight w:val="yellow"/>
        </w:rPr>
        <w:t>保存到本人邮箱，投标文件预审成功后立即发送至招标办邮箱。</w:t>
      </w:r>
      <w:r w:rsidR="00A6432B">
        <w:rPr>
          <w:rFonts w:ascii="宋体" w:hAnsi="宋体"/>
          <w:szCs w:val="21"/>
        </w:rPr>
        <w:br w:type="page"/>
      </w:r>
      <w:r w:rsidR="00A6432B" w:rsidRPr="004A602C">
        <w:rPr>
          <w:rFonts w:ascii="宋体" w:hAnsi="宋体" w:cs="Arial"/>
          <w:b/>
          <w:sz w:val="28"/>
          <w:szCs w:val="28"/>
        </w:rPr>
        <w:lastRenderedPageBreak/>
        <w:t>1</w:t>
      </w:r>
      <w:r w:rsidR="00A6432B" w:rsidRPr="004A602C">
        <w:rPr>
          <w:rFonts w:ascii="宋体" w:hAnsi="宋体" w:cs="Arial" w:hint="eastAsia"/>
          <w:b/>
          <w:sz w:val="28"/>
          <w:szCs w:val="28"/>
        </w:rPr>
        <w:t>､</w:t>
      </w:r>
      <w:r w:rsidR="005F14CD" w:rsidRPr="004A602C">
        <w:rPr>
          <w:rFonts w:ascii="宋体" w:hAnsi="宋体" w:cs="Arial" w:hint="eastAsia"/>
          <w:b/>
          <w:color w:val="000000"/>
          <w:sz w:val="28"/>
          <w:szCs w:val="28"/>
        </w:rPr>
        <w:t>技术、商务条款</w:t>
      </w:r>
      <w:r w:rsidR="00A6432B" w:rsidRPr="004A602C">
        <w:rPr>
          <w:rFonts w:ascii="宋体" w:hAnsi="宋体" w:cs="Arial"/>
          <w:b/>
          <w:color w:val="000000"/>
          <w:sz w:val="28"/>
          <w:szCs w:val="28"/>
        </w:rPr>
        <w:t>偏离表</w:t>
      </w:r>
    </w:p>
    <w:p w14:paraId="2DDB5DD3" w14:textId="77777777" w:rsidR="005E563A" w:rsidRDefault="005E563A">
      <w:pPr>
        <w:pStyle w:val="a0"/>
        <w:spacing w:line="320" w:lineRule="exact"/>
        <w:ind w:firstLineChars="98" w:firstLine="207"/>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5E563A" w14:paraId="039A04C0" w14:textId="77777777">
        <w:trPr>
          <w:jc w:val="center"/>
        </w:trPr>
        <w:tc>
          <w:tcPr>
            <w:tcW w:w="691" w:type="dxa"/>
          </w:tcPr>
          <w:p w14:paraId="53AB3D38" w14:textId="77777777" w:rsidR="005E563A" w:rsidRDefault="00A6432B">
            <w:pPr>
              <w:spacing w:line="320" w:lineRule="exact"/>
              <w:jc w:val="center"/>
              <w:rPr>
                <w:rFonts w:ascii="宋体" w:hAnsi="宋体"/>
                <w:b/>
                <w:color w:val="000000"/>
              </w:rPr>
            </w:pPr>
            <w:r>
              <w:rPr>
                <w:rFonts w:ascii="宋体" w:hAnsi="宋体"/>
                <w:b/>
                <w:color w:val="000000"/>
              </w:rPr>
              <w:t>序号</w:t>
            </w:r>
          </w:p>
        </w:tc>
        <w:tc>
          <w:tcPr>
            <w:tcW w:w="1716" w:type="dxa"/>
          </w:tcPr>
          <w:p w14:paraId="6B5877D1" w14:textId="77777777" w:rsidR="005E563A" w:rsidRDefault="00A6432B">
            <w:pPr>
              <w:spacing w:line="320" w:lineRule="exact"/>
              <w:jc w:val="center"/>
              <w:rPr>
                <w:rFonts w:ascii="宋体" w:hAnsi="宋体"/>
                <w:b/>
                <w:color w:val="000000"/>
              </w:rPr>
            </w:pPr>
            <w:r>
              <w:rPr>
                <w:rFonts w:ascii="宋体" w:hAnsi="宋体"/>
                <w:b/>
                <w:color w:val="000000"/>
              </w:rPr>
              <w:t>招标规格/要求</w:t>
            </w:r>
          </w:p>
        </w:tc>
        <w:tc>
          <w:tcPr>
            <w:tcW w:w="3207" w:type="dxa"/>
          </w:tcPr>
          <w:p w14:paraId="3BF96B09" w14:textId="77777777" w:rsidR="005E563A" w:rsidRDefault="00A6432B">
            <w:pPr>
              <w:spacing w:line="320" w:lineRule="exact"/>
              <w:jc w:val="center"/>
              <w:rPr>
                <w:rFonts w:ascii="宋体" w:hAnsi="宋体"/>
                <w:b/>
                <w:color w:val="000000"/>
              </w:rPr>
            </w:pPr>
            <w:r>
              <w:rPr>
                <w:rFonts w:ascii="宋体" w:hAnsi="宋体"/>
                <w:b/>
                <w:color w:val="000000"/>
              </w:rPr>
              <w:t>投标实际参数</w:t>
            </w:r>
          </w:p>
          <w:p w14:paraId="6A8C1780" w14:textId="77777777" w:rsidR="005E563A" w:rsidRDefault="00A6432B">
            <w:pPr>
              <w:spacing w:line="320" w:lineRule="exact"/>
              <w:jc w:val="center"/>
              <w:rPr>
                <w:rFonts w:ascii="宋体" w:hAnsi="宋体"/>
                <w:b/>
                <w:color w:val="000000"/>
              </w:rPr>
            </w:pPr>
            <w:r>
              <w:rPr>
                <w:rFonts w:ascii="宋体" w:hAnsi="宋体"/>
                <w:bCs/>
                <w:color w:val="000000"/>
              </w:rPr>
              <w:t>(投标人应按投标货物实际数据如实填写,不能照抄招标要求)</w:t>
            </w:r>
          </w:p>
        </w:tc>
        <w:tc>
          <w:tcPr>
            <w:tcW w:w="1890" w:type="dxa"/>
          </w:tcPr>
          <w:p w14:paraId="1B6E8489" w14:textId="77777777" w:rsidR="005E563A" w:rsidRDefault="00A6432B">
            <w:pPr>
              <w:spacing w:line="320" w:lineRule="exact"/>
              <w:jc w:val="center"/>
              <w:rPr>
                <w:rFonts w:ascii="宋体" w:hAnsi="宋体"/>
                <w:b/>
                <w:color w:val="000000"/>
              </w:rPr>
            </w:pPr>
            <w:r>
              <w:rPr>
                <w:rFonts w:ascii="宋体" w:hAnsi="宋体"/>
                <w:b/>
                <w:color w:val="000000"/>
              </w:rPr>
              <w:t>是否偏离(无偏离/正偏离/负偏离)</w:t>
            </w:r>
          </w:p>
        </w:tc>
        <w:tc>
          <w:tcPr>
            <w:tcW w:w="1157" w:type="dxa"/>
          </w:tcPr>
          <w:p w14:paraId="79DF38FC" w14:textId="77777777" w:rsidR="005E563A" w:rsidRDefault="00A6432B">
            <w:pPr>
              <w:spacing w:line="320" w:lineRule="exact"/>
              <w:jc w:val="center"/>
              <w:rPr>
                <w:rFonts w:ascii="宋体" w:hAnsi="宋体"/>
                <w:b/>
                <w:color w:val="000000"/>
              </w:rPr>
            </w:pPr>
            <w:r>
              <w:rPr>
                <w:rFonts w:ascii="宋体" w:hAnsi="宋体"/>
                <w:b/>
                <w:color w:val="000000"/>
              </w:rPr>
              <w:t>偏离简述</w:t>
            </w:r>
          </w:p>
        </w:tc>
      </w:tr>
      <w:tr w:rsidR="005E563A" w14:paraId="0D494EA8" w14:textId="77777777">
        <w:trPr>
          <w:jc w:val="center"/>
        </w:trPr>
        <w:tc>
          <w:tcPr>
            <w:tcW w:w="691" w:type="dxa"/>
          </w:tcPr>
          <w:p w14:paraId="46B4EE20" w14:textId="77777777" w:rsidR="005E563A" w:rsidRDefault="00A6432B">
            <w:pPr>
              <w:spacing w:line="320" w:lineRule="exact"/>
              <w:jc w:val="center"/>
              <w:rPr>
                <w:rFonts w:ascii="宋体" w:hAnsi="宋体"/>
                <w:color w:val="000000"/>
              </w:rPr>
            </w:pPr>
            <w:r>
              <w:rPr>
                <w:rFonts w:ascii="宋体" w:hAnsi="宋体"/>
                <w:color w:val="000000"/>
              </w:rPr>
              <w:t>1</w:t>
            </w:r>
          </w:p>
        </w:tc>
        <w:tc>
          <w:tcPr>
            <w:tcW w:w="1716" w:type="dxa"/>
          </w:tcPr>
          <w:p w14:paraId="26201A31" w14:textId="77777777" w:rsidR="005E563A" w:rsidRDefault="005E563A">
            <w:pPr>
              <w:spacing w:line="320" w:lineRule="exact"/>
              <w:rPr>
                <w:rFonts w:ascii="宋体" w:hAnsi="宋体"/>
                <w:color w:val="000000"/>
              </w:rPr>
            </w:pPr>
          </w:p>
        </w:tc>
        <w:tc>
          <w:tcPr>
            <w:tcW w:w="3207" w:type="dxa"/>
          </w:tcPr>
          <w:p w14:paraId="3899981A" w14:textId="77777777" w:rsidR="005E563A" w:rsidRDefault="005E563A">
            <w:pPr>
              <w:spacing w:line="320" w:lineRule="exact"/>
              <w:rPr>
                <w:rFonts w:ascii="宋体" w:hAnsi="宋体"/>
                <w:color w:val="000000"/>
              </w:rPr>
            </w:pPr>
          </w:p>
        </w:tc>
        <w:tc>
          <w:tcPr>
            <w:tcW w:w="1890" w:type="dxa"/>
          </w:tcPr>
          <w:p w14:paraId="776CF02A" w14:textId="77777777" w:rsidR="005E563A" w:rsidRDefault="005E563A">
            <w:pPr>
              <w:spacing w:line="320" w:lineRule="exact"/>
              <w:rPr>
                <w:rFonts w:ascii="宋体" w:hAnsi="宋体"/>
                <w:color w:val="000000"/>
              </w:rPr>
            </w:pPr>
          </w:p>
        </w:tc>
        <w:tc>
          <w:tcPr>
            <w:tcW w:w="1157" w:type="dxa"/>
          </w:tcPr>
          <w:p w14:paraId="2946697B" w14:textId="77777777" w:rsidR="005E563A" w:rsidRDefault="005E563A">
            <w:pPr>
              <w:spacing w:line="320" w:lineRule="exact"/>
              <w:rPr>
                <w:rFonts w:ascii="宋体" w:hAnsi="宋体"/>
                <w:color w:val="000000"/>
              </w:rPr>
            </w:pPr>
          </w:p>
        </w:tc>
      </w:tr>
      <w:tr w:rsidR="005E563A" w14:paraId="3A345AB2" w14:textId="77777777">
        <w:trPr>
          <w:jc w:val="center"/>
        </w:trPr>
        <w:tc>
          <w:tcPr>
            <w:tcW w:w="691" w:type="dxa"/>
          </w:tcPr>
          <w:p w14:paraId="505B34A2" w14:textId="77777777" w:rsidR="005E563A" w:rsidRDefault="00A6432B">
            <w:pPr>
              <w:spacing w:line="320" w:lineRule="exact"/>
              <w:jc w:val="center"/>
              <w:rPr>
                <w:rFonts w:ascii="宋体" w:hAnsi="宋体"/>
                <w:color w:val="000000"/>
              </w:rPr>
            </w:pPr>
            <w:r>
              <w:rPr>
                <w:rFonts w:ascii="宋体" w:hAnsi="宋体"/>
                <w:color w:val="000000"/>
              </w:rPr>
              <w:t>2</w:t>
            </w:r>
          </w:p>
        </w:tc>
        <w:tc>
          <w:tcPr>
            <w:tcW w:w="1716" w:type="dxa"/>
          </w:tcPr>
          <w:p w14:paraId="55FF0E21" w14:textId="77777777" w:rsidR="005E563A" w:rsidRDefault="005E563A">
            <w:pPr>
              <w:spacing w:line="320" w:lineRule="exact"/>
              <w:jc w:val="center"/>
              <w:rPr>
                <w:rFonts w:ascii="宋体" w:hAnsi="宋体"/>
                <w:color w:val="000000"/>
              </w:rPr>
            </w:pPr>
          </w:p>
        </w:tc>
        <w:tc>
          <w:tcPr>
            <w:tcW w:w="3207" w:type="dxa"/>
          </w:tcPr>
          <w:p w14:paraId="34CDFBAE" w14:textId="77777777" w:rsidR="005E563A" w:rsidRDefault="005E563A">
            <w:pPr>
              <w:spacing w:line="320" w:lineRule="exact"/>
              <w:rPr>
                <w:rFonts w:ascii="宋体" w:hAnsi="宋体"/>
                <w:color w:val="000000"/>
              </w:rPr>
            </w:pPr>
          </w:p>
        </w:tc>
        <w:tc>
          <w:tcPr>
            <w:tcW w:w="1890" w:type="dxa"/>
          </w:tcPr>
          <w:p w14:paraId="5D3D0712" w14:textId="77777777" w:rsidR="005E563A" w:rsidRDefault="005E563A">
            <w:pPr>
              <w:spacing w:line="320" w:lineRule="exact"/>
              <w:rPr>
                <w:rFonts w:ascii="宋体" w:hAnsi="宋体"/>
                <w:color w:val="000000"/>
              </w:rPr>
            </w:pPr>
          </w:p>
        </w:tc>
        <w:tc>
          <w:tcPr>
            <w:tcW w:w="1157" w:type="dxa"/>
          </w:tcPr>
          <w:p w14:paraId="0945149C" w14:textId="77777777" w:rsidR="005E563A" w:rsidRDefault="005E563A">
            <w:pPr>
              <w:spacing w:line="320" w:lineRule="exact"/>
              <w:rPr>
                <w:rFonts w:ascii="宋体" w:hAnsi="宋体"/>
                <w:color w:val="000000"/>
              </w:rPr>
            </w:pPr>
          </w:p>
        </w:tc>
      </w:tr>
      <w:tr w:rsidR="005E563A" w14:paraId="4F0E0935" w14:textId="77777777">
        <w:trPr>
          <w:jc w:val="center"/>
        </w:trPr>
        <w:tc>
          <w:tcPr>
            <w:tcW w:w="691" w:type="dxa"/>
          </w:tcPr>
          <w:p w14:paraId="05883715" w14:textId="77777777" w:rsidR="005E563A" w:rsidRDefault="00A6432B">
            <w:pPr>
              <w:spacing w:line="320" w:lineRule="exact"/>
              <w:jc w:val="center"/>
              <w:rPr>
                <w:rFonts w:ascii="宋体" w:hAnsi="宋体"/>
                <w:color w:val="000000"/>
              </w:rPr>
            </w:pPr>
            <w:r>
              <w:rPr>
                <w:rFonts w:ascii="宋体" w:hAnsi="宋体"/>
                <w:color w:val="000000"/>
              </w:rPr>
              <w:t>3</w:t>
            </w:r>
          </w:p>
        </w:tc>
        <w:tc>
          <w:tcPr>
            <w:tcW w:w="1716" w:type="dxa"/>
          </w:tcPr>
          <w:p w14:paraId="55B5E0FE" w14:textId="77777777" w:rsidR="005E563A" w:rsidRDefault="005E563A">
            <w:pPr>
              <w:spacing w:line="320" w:lineRule="exact"/>
              <w:jc w:val="center"/>
              <w:rPr>
                <w:rFonts w:ascii="宋体" w:hAnsi="宋体"/>
                <w:color w:val="000000"/>
              </w:rPr>
            </w:pPr>
          </w:p>
        </w:tc>
        <w:tc>
          <w:tcPr>
            <w:tcW w:w="3207" w:type="dxa"/>
          </w:tcPr>
          <w:p w14:paraId="3D854B3D" w14:textId="77777777" w:rsidR="005E563A" w:rsidRDefault="005E563A">
            <w:pPr>
              <w:spacing w:line="320" w:lineRule="exact"/>
              <w:rPr>
                <w:rFonts w:ascii="宋体" w:hAnsi="宋体"/>
                <w:color w:val="000000"/>
              </w:rPr>
            </w:pPr>
          </w:p>
        </w:tc>
        <w:tc>
          <w:tcPr>
            <w:tcW w:w="1890" w:type="dxa"/>
          </w:tcPr>
          <w:p w14:paraId="3DA42A44" w14:textId="77777777" w:rsidR="005E563A" w:rsidRDefault="005E563A">
            <w:pPr>
              <w:spacing w:line="320" w:lineRule="exact"/>
              <w:rPr>
                <w:rFonts w:ascii="宋体" w:hAnsi="宋体"/>
                <w:color w:val="000000"/>
              </w:rPr>
            </w:pPr>
          </w:p>
        </w:tc>
        <w:tc>
          <w:tcPr>
            <w:tcW w:w="1157" w:type="dxa"/>
          </w:tcPr>
          <w:p w14:paraId="5DF65B00" w14:textId="77777777" w:rsidR="005E563A" w:rsidRDefault="005E563A">
            <w:pPr>
              <w:spacing w:line="320" w:lineRule="exact"/>
              <w:rPr>
                <w:rFonts w:ascii="宋体" w:hAnsi="宋体"/>
                <w:color w:val="000000"/>
              </w:rPr>
            </w:pPr>
          </w:p>
        </w:tc>
      </w:tr>
      <w:tr w:rsidR="005E563A" w14:paraId="3014B7F8" w14:textId="77777777">
        <w:trPr>
          <w:jc w:val="center"/>
        </w:trPr>
        <w:tc>
          <w:tcPr>
            <w:tcW w:w="691" w:type="dxa"/>
          </w:tcPr>
          <w:p w14:paraId="688419E8" w14:textId="77777777" w:rsidR="005E563A" w:rsidRDefault="00A6432B">
            <w:pPr>
              <w:spacing w:line="320" w:lineRule="exact"/>
              <w:jc w:val="center"/>
              <w:rPr>
                <w:rFonts w:ascii="宋体" w:hAnsi="宋体"/>
                <w:color w:val="000000"/>
              </w:rPr>
            </w:pPr>
            <w:r>
              <w:rPr>
                <w:rFonts w:ascii="宋体" w:hAnsi="宋体"/>
                <w:color w:val="000000"/>
              </w:rPr>
              <w:t>4</w:t>
            </w:r>
          </w:p>
        </w:tc>
        <w:tc>
          <w:tcPr>
            <w:tcW w:w="1716" w:type="dxa"/>
          </w:tcPr>
          <w:p w14:paraId="2EE2C973" w14:textId="77777777" w:rsidR="005E563A" w:rsidRDefault="005E563A">
            <w:pPr>
              <w:spacing w:line="320" w:lineRule="exact"/>
              <w:jc w:val="center"/>
              <w:rPr>
                <w:rFonts w:ascii="宋体" w:hAnsi="宋体"/>
                <w:color w:val="000000"/>
              </w:rPr>
            </w:pPr>
          </w:p>
        </w:tc>
        <w:tc>
          <w:tcPr>
            <w:tcW w:w="3207" w:type="dxa"/>
          </w:tcPr>
          <w:p w14:paraId="4D571765" w14:textId="77777777" w:rsidR="005E563A" w:rsidRDefault="005E563A">
            <w:pPr>
              <w:spacing w:line="320" w:lineRule="exact"/>
              <w:rPr>
                <w:rFonts w:ascii="宋体" w:hAnsi="宋体"/>
                <w:color w:val="000000"/>
              </w:rPr>
            </w:pPr>
          </w:p>
        </w:tc>
        <w:tc>
          <w:tcPr>
            <w:tcW w:w="1890" w:type="dxa"/>
          </w:tcPr>
          <w:p w14:paraId="212956A2" w14:textId="77777777" w:rsidR="005E563A" w:rsidRDefault="005E563A">
            <w:pPr>
              <w:spacing w:line="320" w:lineRule="exact"/>
              <w:rPr>
                <w:rFonts w:ascii="宋体" w:hAnsi="宋体"/>
                <w:color w:val="000000"/>
              </w:rPr>
            </w:pPr>
          </w:p>
        </w:tc>
        <w:tc>
          <w:tcPr>
            <w:tcW w:w="1157" w:type="dxa"/>
          </w:tcPr>
          <w:p w14:paraId="49ED4FA1" w14:textId="77777777" w:rsidR="005E563A" w:rsidRDefault="005E563A">
            <w:pPr>
              <w:spacing w:line="320" w:lineRule="exact"/>
              <w:rPr>
                <w:rFonts w:ascii="宋体" w:hAnsi="宋体"/>
                <w:color w:val="000000"/>
              </w:rPr>
            </w:pPr>
          </w:p>
        </w:tc>
      </w:tr>
      <w:tr w:rsidR="005E563A" w14:paraId="495F9F2A" w14:textId="77777777">
        <w:trPr>
          <w:jc w:val="center"/>
        </w:trPr>
        <w:tc>
          <w:tcPr>
            <w:tcW w:w="691" w:type="dxa"/>
          </w:tcPr>
          <w:p w14:paraId="25E26ED3" w14:textId="77777777" w:rsidR="005E563A" w:rsidRDefault="00A6432B">
            <w:pPr>
              <w:spacing w:line="320" w:lineRule="exact"/>
              <w:jc w:val="center"/>
              <w:rPr>
                <w:rFonts w:ascii="宋体" w:hAnsi="宋体"/>
                <w:color w:val="000000"/>
              </w:rPr>
            </w:pPr>
            <w:r>
              <w:rPr>
                <w:rFonts w:ascii="宋体" w:hAnsi="宋体"/>
                <w:color w:val="000000"/>
              </w:rPr>
              <w:t>5</w:t>
            </w:r>
          </w:p>
        </w:tc>
        <w:tc>
          <w:tcPr>
            <w:tcW w:w="1716" w:type="dxa"/>
          </w:tcPr>
          <w:p w14:paraId="7AC2644C" w14:textId="77777777" w:rsidR="005E563A" w:rsidRDefault="005E563A">
            <w:pPr>
              <w:spacing w:line="320" w:lineRule="exact"/>
              <w:jc w:val="center"/>
              <w:rPr>
                <w:rFonts w:ascii="宋体" w:hAnsi="宋体"/>
                <w:color w:val="000000"/>
              </w:rPr>
            </w:pPr>
          </w:p>
        </w:tc>
        <w:tc>
          <w:tcPr>
            <w:tcW w:w="3207" w:type="dxa"/>
          </w:tcPr>
          <w:p w14:paraId="0E8EBB09" w14:textId="77777777" w:rsidR="005E563A" w:rsidRDefault="005E563A">
            <w:pPr>
              <w:spacing w:line="320" w:lineRule="exact"/>
              <w:rPr>
                <w:rFonts w:ascii="宋体" w:hAnsi="宋体"/>
                <w:color w:val="000000"/>
              </w:rPr>
            </w:pPr>
          </w:p>
        </w:tc>
        <w:tc>
          <w:tcPr>
            <w:tcW w:w="1890" w:type="dxa"/>
          </w:tcPr>
          <w:p w14:paraId="14AA12D3" w14:textId="77777777" w:rsidR="005E563A" w:rsidRDefault="005E563A">
            <w:pPr>
              <w:spacing w:line="320" w:lineRule="exact"/>
              <w:rPr>
                <w:rFonts w:ascii="宋体" w:hAnsi="宋体"/>
                <w:color w:val="000000"/>
              </w:rPr>
            </w:pPr>
          </w:p>
        </w:tc>
        <w:tc>
          <w:tcPr>
            <w:tcW w:w="1157" w:type="dxa"/>
          </w:tcPr>
          <w:p w14:paraId="5BA0F83A" w14:textId="77777777" w:rsidR="005E563A" w:rsidRDefault="005E563A">
            <w:pPr>
              <w:spacing w:line="320" w:lineRule="exact"/>
              <w:rPr>
                <w:rFonts w:ascii="宋体" w:hAnsi="宋体"/>
                <w:color w:val="000000"/>
              </w:rPr>
            </w:pPr>
          </w:p>
        </w:tc>
      </w:tr>
      <w:tr w:rsidR="005E563A" w14:paraId="52D3097B" w14:textId="77777777">
        <w:trPr>
          <w:jc w:val="center"/>
        </w:trPr>
        <w:tc>
          <w:tcPr>
            <w:tcW w:w="691" w:type="dxa"/>
          </w:tcPr>
          <w:p w14:paraId="7469DCC8" w14:textId="77777777" w:rsidR="005E563A" w:rsidRDefault="00A6432B">
            <w:pPr>
              <w:spacing w:line="320" w:lineRule="exact"/>
              <w:jc w:val="center"/>
              <w:rPr>
                <w:rFonts w:ascii="宋体" w:hAnsi="宋体"/>
                <w:color w:val="000000"/>
              </w:rPr>
            </w:pPr>
            <w:r>
              <w:rPr>
                <w:rFonts w:ascii="宋体" w:hAnsi="宋体"/>
                <w:color w:val="000000"/>
              </w:rPr>
              <w:t>6</w:t>
            </w:r>
          </w:p>
        </w:tc>
        <w:tc>
          <w:tcPr>
            <w:tcW w:w="1716" w:type="dxa"/>
          </w:tcPr>
          <w:p w14:paraId="1C47CC49" w14:textId="77777777" w:rsidR="005E563A" w:rsidRDefault="005E563A">
            <w:pPr>
              <w:spacing w:line="320" w:lineRule="exact"/>
              <w:jc w:val="center"/>
              <w:rPr>
                <w:rFonts w:ascii="宋体" w:hAnsi="宋体"/>
                <w:color w:val="000000"/>
              </w:rPr>
            </w:pPr>
          </w:p>
        </w:tc>
        <w:tc>
          <w:tcPr>
            <w:tcW w:w="3207" w:type="dxa"/>
          </w:tcPr>
          <w:p w14:paraId="0974C817" w14:textId="77777777" w:rsidR="005E563A" w:rsidRDefault="005E563A">
            <w:pPr>
              <w:spacing w:line="320" w:lineRule="exact"/>
              <w:rPr>
                <w:rFonts w:ascii="宋体" w:hAnsi="宋体"/>
                <w:color w:val="000000"/>
              </w:rPr>
            </w:pPr>
          </w:p>
        </w:tc>
        <w:tc>
          <w:tcPr>
            <w:tcW w:w="1890" w:type="dxa"/>
          </w:tcPr>
          <w:p w14:paraId="602CDD57" w14:textId="77777777" w:rsidR="005E563A" w:rsidRDefault="005E563A">
            <w:pPr>
              <w:spacing w:line="320" w:lineRule="exact"/>
              <w:rPr>
                <w:rFonts w:ascii="宋体" w:hAnsi="宋体"/>
                <w:color w:val="000000"/>
              </w:rPr>
            </w:pPr>
          </w:p>
        </w:tc>
        <w:tc>
          <w:tcPr>
            <w:tcW w:w="1157" w:type="dxa"/>
          </w:tcPr>
          <w:p w14:paraId="34343B48" w14:textId="77777777" w:rsidR="005E563A" w:rsidRDefault="005E563A">
            <w:pPr>
              <w:spacing w:line="320" w:lineRule="exact"/>
              <w:rPr>
                <w:rFonts w:ascii="宋体" w:hAnsi="宋体"/>
                <w:color w:val="000000"/>
              </w:rPr>
            </w:pPr>
          </w:p>
        </w:tc>
      </w:tr>
      <w:tr w:rsidR="005E563A" w14:paraId="450EBF88" w14:textId="77777777">
        <w:trPr>
          <w:jc w:val="center"/>
        </w:trPr>
        <w:tc>
          <w:tcPr>
            <w:tcW w:w="691" w:type="dxa"/>
          </w:tcPr>
          <w:p w14:paraId="051F82BD" w14:textId="77777777" w:rsidR="005E563A" w:rsidRDefault="00A6432B">
            <w:pPr>
              <w:spacing w:line="320" w:lineRule="exact"/>
              <w:jc w:val="center"/>
              <w:rPr>
                <w:rFonts w:ascii="宋体" w:hAnsi="宋体"/>
                <w:color w:val="000000"/>
              </w:rPr>
            </w:pPr>
            <w:r>
              <w:rPr>
                <w:rFonts w:ascii="宋体" w:hAnsi="宋体"/>
                <w:color w:val="000000"/>
              </w:rPr>
              <w:t>7</w:t>
            </w:r>
          </w:p>
        </w:tc>
        <w:tc>
          <w:tcPr>
            <w:tcW w:w="1716" w:type="dxa"/>
          </w:tcPr>
          <w:p w14:paraId="24E731FA" w14:textId="77777777" w:rsidR="005E563A" w:rsidRDefault="005E563A">
            <w:pPr>
              <w:spacing w:line="320" w:lineRule="exact"/>
              <w:jc w:val="center"/>
              <w:rPr>
                <w:rFonts w:ascii="宋体" w:hAnsi="宋体"/>
                <w:color w:val="000000"/>
              </w:rPr>
            </w:pPr>
          </w:p>
        </w:tc>
        <w:tc>
          <w:tcPr>
            <w:tcW w:w="3207" w:type="dxa"/>
          </w:tcPr>
          <w:p w14:paraId="547508D4" w14:textId="77777777" w:rsidR="005E563A" w:rsidRDefault="005E563A">
            <w:pPr>
              <w:spacing w:line="320" w:lineRule="exact"/>
              <w:rPr>
                <w:rFonts w:ascii="宋体" w:hAnsi="宋体"/>
                <w:color w:val="000000"/>
              </w:rPr>
            </w:pPr>
          </w:p>
        </w:tc>
        <w:tc>
          <w:tcPr>
            <w:tcW w:w="1890" w:type="dxa"/>
          </w:tcPr>
          <w:p w14:paraId="28E09205" w14:textId="77777777" w:rsidR="005E563A" w:rsidRDefault="005E563A">
            <w:pPr>
              <w:spacing w:line="320" w:lineRule="exact"/>
              <w:rPr>
                <w:rFonts w:ascii="宋体" w:hAnsi="宋体"/>
                <w:color w:val="000000"/>
              </w:rPr>
            </w:pPr>
          </w:p>
        </w:tc>
        <w:tc>
          <w:tcPr>
            <w:tcW w:w="1157" w:type="dxa"/>
          </w:tcPr>
          <w:p w14:paraId="4A4E9DF6" w14:textId="77777777" w:rsidR="005E563A" w:rsidRDefault="005E563A">
            <w:pPr>
              <w:spacing w:line="320" w:lineRule="exact"/>
              <w:rPr>
                <w:rFonts w:ascii="宋体" w:hAnsi="宋体"/>
                <w:color w:val="000000"/>
              </w:rPr>
            </w:pPr>
          </w:p>
        </w:tc>
      </w:tr>
      <w:tr w:rsidR="005E563A" w14:paraId="2DB27433" w14:textId="77777777">
        <w:trPr>
          <w:jc w:val="center"/>
        </w:trPr>
        <w:tc>
          <w:tcPr>
            <w:tcW w:w="691" w:type="dxa"/>
          </w:tcPr>
          <w:p w14:paraId="61D6A417" w14:textId="77777777" w:rsidR="005E563A" w:rsidRDefault="00A6432B">
            <w:pPr>
              <w:spacing w:line="320" w:lineRule="exact"/>
              <w:jc w:val="center"/>
              <w:rPr>
                <w:rFonts w:ascii="宋体" w:hAnsi="宋体"/>
                <w:color w:val="000000"/>
              </w:rPr>
            </w:pPr>
            <w:r>
              <w:rPr>
                <w:rFonts w:ascii="宋体" w:hAnsi="宋体"/>
                <w:color w:val="000000"/>
              </w:rPr>
              <w:t>8</w:t>
            </w:r>
          </w:p>
        </w:tc>
        <w:tc>
          <w:tcPr>
            <w:tcW w:w="1716" w:type="dxa"/>
          </w:tcPr>
          <w:p w14:paraId="0261DE7A" w14:textId="77777777" w:rsidR="005E563A" w:rsidRDefault="005E563A">
            <w:pPr>
              <w:spacing w:line="320" w:lineRule="exact"/>
              <w:jc w:val="center"/>
              <w:rPr>
                <w:rFonts w:ascii="宋体" w:hAnsi="宋体"/>
                <w:color w:val="000000"/>
              </w:rPr>
            </w:pPr>
          </w:p>
        </w:tc>
        <w:tc>
          <w:tcPr>
            <w:tcW w:w="3207" w:type="dxa"/>
          </w:tcPr>
          <w:p w14:paraId="7FA092CF" w14:textId="77777777" w:rsidR="005E563A" w:rsidRDefault="005E563A">
            <w:pPr>
              <w:spacing w:line="320" w:lineRule="exact"/>
              <w:rPr>
                <w:rFonts w:ascii="宋体" w:hAnsi="宋体"/>
                <w:color w:val="000000"/>
              </w:rPr>
            </w:pPr>
          </w:p>
        </w:tc>
        <w:tc>
          <w:tcPr>
            <w:tcW w:w="1890" w:type="dxa"/>
          </w:tcPr>
          <w:p w14:paraId="4E2CFAA6" w14:textId="77777777" w:rsidR="005E563A" w:rsidRDefault="005E563A">
            <w:pPr>
              <w:spacing w:line="320" w:lineRule="exact"/>
              <w:rPr>
                <w:rFonts w:ascii="宋体" w:hAnsi="宋体"/>
                <w:color w:val="000000"/>
              </w:rPr>
            </w:pPr>
          </w:p>
        </w:tc>
        <w:tc>
          <w:tcPr>
            <w:tcW w:w="1157" w:type="dxa"/>
          </w:tcPr>
          <w:p w14:paraId="2E988EFE" w14:textId="77777777" w:rsidR="005E563A" w:rsidRDefault="005E563A">
            <w:pPr>
              <w:spacing w:line="320" w:lineRule="exact"/>
              <w:rPr>
                <w:rFonts w:ascii="宋体" w:hAnsi="宋体"/>
                <w:color w:val="000000"/>
              </w:rPr>
            </w:pPr>
          </w:p>
        </w:tc>
      </w:tr>
      <w:tr w:rsidR="005E563A" w14:paraId="6386C298" w14:textId="77777777">
        <w:trPr>
          <w:jc w:val="center"/>
        </w:trPr>
        <w:tc>
          <w:tcPr>
            <w:tcW w:w="691" w:type="dxa"/>
          </w:tcPr>
          <w:p w14:paraId="32209EC5" w14:textId="77777777" w:rsidR="005E563A" w:rsidRDefault="00A6432B">
            <w:pPr>
              <w:spacing w:line="320" w:lineRule="exact"/>
              <w:jc w:val="center"/>
              <w:rPr>
                <w:rFonts w:ascii="宋体" w:hAnsi="宋体"/>
                <w:color w:val="000000"/>
              </w:rPr>
            </w:pPr>
            <w:r>
              <w:rPr>
                <w:rFonts w:ascii="宋体" w:hAnsi="宋体"/>
                <w:color w:val="000000"/>
              </w:rPr>
              <w:t>…</w:t>
            </w:r>
          </w:p>
        </w:tc>
        <w:tc>
          <w:tcPr>
            <w:tcW w:w="1716" w:type="dxa"/>
          </w:tcPr>
          <w:p w14:paraId="2877C808" w14:textId="77777777" w:rsidR="005E563A" w:rsidRDefault="005E563A">
            <w:pPr>
              <w:spacing w:line="320" w:lineRule="exact"/>
              <w:jc w:val="center"/>
              <w:rPr>
                <w:rFonts w:ascii="宋体" w:hAnsi="宋体"/>
                <w:color w:val="000000"/>
              </w:rPr>
            </w:pPr>
          </w:p>
        </w:tc>
        <w:tc>
          <w:tcPr>
            <w:tcW w:w="3207" w:type="dxa"/>
          </w:tcPr>
          <w:p w14:paraId="164193EE" w14:textId="77777777" w:rsidR="005E563A" w:rsidRDefault="005E563A">
            <w:pPr>
              <w:spacing w:line="320" w:lineRule="exact"/>
              <w:rPr>
                <w:rFonts w:ascii="宋体" w:hAnsi="宋体"/>
                <w:color w:val="000000"/>
              </w:rPr>
            </w:pPr>
          </w:p>
        </w:tc>
        <w:tc>
          <w:tcPr>
            <w:tcW w:w="1890" w:type="dxa"/>
          </w:tcPr>
          <w:p w14:paraId="6CD4CDB3" w14:textId="77777777" w:rsidR="005E563A" w:rsidRDefault="005E563A">
            <w:pPr>
              <w:spacing w:line="320" w:lineRule="exact"/>
              <w:rPr>
                <w:rFonts w:ascii="宋体" w:hAnsi="宋体"/>
                <w:color w:val="000000"/>
              </w:rPr>
            </w:pPr>
          </w:p>
        </w:tc>
        <w:tc>
          <w:tcPr>
            <w:tcW w:w="1157" w:type="dxa"/>
          </w:tcPr>
          <w:p w14:paraId="3AE44DBB" w14:textId="77777777" w:rsidR="005E563A" w:rsidRDefault="005E563A">
            <w:pPr>
              <w:spacing w:line="320" w:lineRule="exact"/>
              <w:rPr>
                <w:rFonts w:ascii="宋体" w:hAnsi="宋体"/>
                <w:color w:val="000000"/>
              </w:rPr>
            </w:pPr>
          </w:p>
        </w:tc>
      </w:tr>
    </w:tbl>
    <w:p w14:paraId="43E41BE2" w14:textId="77777777" w:rsidR="005E563A" w:rsidRDefault="00A6432B">
      <w:pPr>
        <w:spacing w:after="60" w:line="320" w:lineRule="exact"/>
        <w:ind w:firstLineChars="100" w:firstLine="210"/>
        <w:rPr>
          <w:rFonts w:ascii="宋体" w:hAnsi="宋体"/>
          <w:color w:val="000000"/>
        </w:rPr>
      </w:pPr>
      <w:r>
        <w:rPr>
          <w:rFonts w:ascii="宋体" w:hAnsi="宋体"/>
          <w:color w:val="000000"/>
        </w:rPr>
        <w:t>此表可延长</w:t>
      </w:r>
    </w:p>
    <w:p w14:paraId="210E7EB3" w14:textId="77777777" w:rsidR="005E563A" w:rsidRDefault="005E563A">
      <w:pPr>
        <w:spacing w:line="320" w:lineRule="exact"/>
        <w:rPr>
          <w:rFonts w:ascii="宋体" w:hAnsi="宋体"/>
          <w:color w:val="000000"/>
        </w:rPr>
      </w:pPr>
    </w:p>
    <w:p w14:paraId="441F6B73" w14:textId="77777777" w:rsidR="005E563A" w:rsidRDefault="005E563A">
      <w:pPr>
        <w:spacing w:line="320" w:lineRule="exact"/>
        <w:rPr>
          <w:rFonts w:ascii="宋体" w:hAnsi="宋体"/>
          <w:color w:val="000000"/>
        </w:rPr>
      </w:pPr>
    </w:p>
    <w:p w14:paraId="0469ED21"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投标人授权代表签字:</w:t>
      </w:r>
    </w:p>
    <w:p w14:paraId="6EBAB000"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(公章)</w:t>
      </w:r>
    </w:p>
    <w:p w14:paraId="0AFEE5DE"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日期:</w:t>
      </w:r>
    </w:p>
    <w:p w14:paraId="6FC51E7B" w14:textId="77777777" w:rsidR="005E563A" w:rsidRDefault="00A6432B">
      <w:pPr>
        <w:spacing w:line="320" w:lineRule="exact"/>
        <w:outlineLvl w:val="0"/>
        <w:rPr>
          <w:rFonts w:ascii="宋体" w:hAnsi="宋体"/>
          <w:color w:val="000000"/>
        </w:rPr>
      </w:pPr>
      <w:r>
        <w:rPr>
          <w:rFonts w:ascii="宋体" w:hAnsi="宋体"/>
          <w:color w:val="000000"/>
        </w:rPr>
        <w:t>职务:</w:t>
      </w:r>
    </w:p>
    <w:p w14:paraId="782F54A8" w14:textId="77777777" w:rsidR="005E563A" w:rsidRDefault="005E563A">
      <w:pPr>
        <w:spacing w:line="320" w:lineRule="exact"/>
        <w:outlineLvl w:val="0"/>
        <w:rPr>
          <w:rFonts w:ascii="宋体" w:hAnsi="宋体"/>
          <w:color w:val="000000"/>
        </w:rPr>
      </w:pPr>
    </w:p>
    <w:p w14:paraId="4ACFBA86" w14:textId="77777777" w:rsidR="005E563A" w:rsidRDefault="005E563A">
      <w:pPr>
        <w:spacing w:line="320" w:lineRule="exact"/>
        <w:outlineLvl w:val="0"/>
        <w:rPr>
          <w:rFonts w:ascii="宋体" w:hAnsi="宋体"/>
          <w:color w:val="000000"/>
        </w:rPr>
      </w:pPr>
    </w:p>
    <w:p w14:paraId="1E338C82" w14:textId="77777777" w:rsidR="005E563A" w:rsidRDefault="005E563A">
      <w:pPr>
        <w:spacing w:line="320" w:lineRule="exact"/>
        <w:outlineLvl w:val="0"/>
        <w:rPr>
          <w:rFonts w:ascii="宋体" w:hAnsi="宋体"/>
          <w:color w:val="000000"/>
        </w:rPr>
      </w:pPr>
    </w:p>
    <w:p w14:paraId="3AA22B4C" w14:textId="77777777" w:rsidR="005E563A" w:rsidRDefault="005E563A">
      <w:pPr>
        <w:spacing w:line="320" w:lineRule="exact"/>
        <w:outlineLvl w:val="0"/>
        <w:rPr>
          <w:rFonts w:ascii="宋体" w:hAnsi="宋体"/>
          <w:color w:val="000000"/>
        </w:rPr>
      </w:pPr>
    </w:p>
    <w:p w14:paraId="7A63D4CD" w14:textId="77777777" w:rsidR="005E563A" w:rsidRDefault="005E563A">
      <w:pPr>
        <w:spacing w:line="320" w:lineRule="exact"/>
        <w:outlineLvl w:val="0"/>
        <w:rPr>
          <w:rFonts w:ascii="宋体" w:hAnsi="宋体"/>
          <w:color w:val="000000"/>
        </w:rPr>
      </w:pPr>
    </w:p>
    <w:p w14:paraId="62E7C6A3" w14:textId="77777777" w:rsidR="005E563A" w:rsidRDefault="005E563A">
      <w:pPr>
        <w:spacing w:line="320" w:lineRule="exact"/>
        <w:outlineLvl w:val="0"/>
        <w:rPr>
          <w:rFonts w:ascii="宋体" w:hAnsi="宋体"/>
          <w:color w:val="000000"/>
        </w:rPr>
      </w:pPr>
    </w:p>
    <w:p w14:paraId="70BC5951" w14:textId="77777777" w:rsidR="005E563A" w:rsidRDefault="005E563A">
      <w:pPr>
        <w:spacing w:line="320" w:lineRule="exact"/>
        <w:outlineLvl w:val="0"/>
        <w:rPr>
          <w:rFonts w:ascii="宋体" w:hAnsi="宋体"/>
          <w:color w:val="000000"/>
        </w:rPr>
      </w:pPr>
    </w:p>
    <w:p w14:paraId="04BB6D2B" w14:textId="77777777" w:rsidR="005E563A" w:rsidRDefault="005E563A">
      <w:pPr>
        <w:spacing w:line="320" w:lineRule="exact"/>
        <w:outlineLvl w:val="0"/>
        <w:rPr>
          <w:rFonts w:ascii="宋体" w:hAnsi="宋体"/>
          <w:color w:val="000000"/>
        </w:rPr>
      </w:pPr>
    </w:p>
    <w:p w14:paraId="2557BE19" w14:textId="77777777" w:rsidR="005E563A" w:rsidRDefault="005E563A">
      <w:pPr>
        <w:spacing w:line="320" w:lineRule="exact"/>
        <w:outlineLvl w:val="0"/>
        <w:rPr>
          <w:rFonts w:ascii="宋体" w:hAnsi="宋体"/>
          <w:color w:val="000000"/>
        </w:rPr>
      </w:pPr>
    </w:p>
    <w:p w14:paraId="322496C1" w14:textId="77777777" w:rsidR="005E563A" w:rsidRDefault="005E563A">
      <w:pPr>
        <w:spacing w:line="320" w:lineRule="exact"/>
        <w:outlineLvl w:val="0"/>
        <w:rPr>
          <w:rFonts w:ascii="宋体" w:hAnsi="宋体"/>
          <w:color w:val="000000"/>
        </w:rPr>
      </w:pPr>
    </w:p>
    <w:p w14:paraId="40B84381" w14:textId="77777777" w:rsidR="005E563A" w:rsidRDefault="005E563A">
      <w:pPr>
        <w:spacing w:line="320" w:lineRule="exact"/>
        <w:outlineLvl w:val="0"/>
        <w:rPr>
          <w:rFonts w:ascii="宋体" w:hAnsi="宋体"/>
          <w:color w:val="000000"/>
        </w:rPr>
      </w:pPr>
    </w:p>
    <w:p w14:paraId="78027A16" w14:textId="77777777" w:rsidR="005E563A" w:rsidRDefault="005E563A">
      <w:pPr>
        <w:spacing w:line="320" w:lineRule="exact"/>
        <w:outlineLvl w:val="0"/>
        <w:rPr>
          <w:rFonts w:ascii="宋体" w:hAnsi="宋体"/>
          <w:color w:val="000000"/>
        </w:rPr>
      </w:pPr>
    </w:p>
    <w:p w14:paraId="1212901C" w14:textId="77777777" w:rsidR="005E563A" w:rsidRDefault="005E563A">
      <w:pPr>
        <w:spacing w:line="320" w:lineRule="exact"/>
        <w:outlineLvl w:val="0"/>
        <w:rPr>
          <w:rFonts w:ascii="宋体" w:hAnsi="宋体"/>
          <w:color w:val="000000"/>
        </w:rPr>
      </w:pPr>
    </w:p>
    <w:p w14:paraId="6D2F4E39" w14:textId="77777777" w:rsidR="005E563A" w:rsidRDefault="005E563A">
      <w:pPr>
        <w:spacing w:line="320" w:lineRule="exact"/>
        <w:outlineLvl w:val="0"/>
        <w:rPr>
          <w:rFonts w:ascii="宋体" w:hAnsi="宋体"/>
          <w:color w:val="000000"/>
        </w:rPr>
      </w:pPr>
    </w:p>
    <w:p w14:paraId="4AD8C88F" w14:textId="77777777" w:rsidR="005E563A" w:rsidRDefault="005E563A">
      <w:pPr>
        <w:spacing w:line="320" w:lineRule="exact"/>
        <w:outlineLvl w:val="0"/>
        <w:rPr>
          <w:rFonts w:ascii="宋体" w:hAnsi="宋体"/>
          <w:color w:val="000000"/>
        </w:rPr>
      </w:pPr>
    </w:p>
    <w:p w14:paraId="7992E67E" w14:textId="77777777" w:rsidR="005E563A" w:rsidRDefault="005E563A">
      <w:pPr>
        <w:spacing w:line="320" w:lineRule="exact"/>
        <w:outlineLvl w:val="0"/>
        <w:rPr>
          <w:rFonts w:ascii="宋体" w:hAnsi="宋体"/>
          <w:color w:val="000000"/>
        </w:rPr>
      </w:pPr>
    </w:p>
    <w:p w14:paraId="13A17A18" w14:textId="77777777" w:rsidR="005E563A" w:rsidRDefault="005E563A">
      <w:pPr>
        <w:spacing w:line="320" w:lineRule="exact"/>
        <w:outlineLvl w:val="0"/>
        <w:rPr>
          <w:rFonts w:ascii="宋体" w:hAnsi="宋体"/>
          <w:color w:val="000000"/>
        </w:rPr>
      </w:pPr>
    </w:p>
    <w:p w14:paraId="34D5AA2F" w14:textId="77777777" w:rsidR="005E563A" w:rsidRDefault="005E563A">
      <w:pPr>
        <w:spacing w:line="320" w:lineRule="exact"/>
        <w:outlineLvl w:val="0"/>
        <w:rPr>
          <w:rFonts w:ascii="宋体" w:hAnsi="宋体"/>
          <w:color w:val="000000"/>
        </w:rPr>
      </w:pPr>
    </w:p>
    <w:p w14:paraId="03EEA126" w14:textId="77777777" w:rsidR="005E563A" w:rsidRDefault="005E563A">
      <w:pPr>
        <w:spacing w:line="320" w:lineRule="exact"/>
        <w:outlineLvl w:val="0"/>
        <w:rPr>
          <w:rFonts w:ascii="宋体" w:hAnsi="宋体"/>
          <w:color w:val="000000"/>
        </w:rPr>
      </w:pPr>
    </w:p>
    <w:p w14:paraId="74A8DAA3" w14:textId="77777777" w:rsidR="005E563A" w:rsidRDefault="00A6432B">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14:paraId="0CD88306" w14:textId="77777777" w:rsidR="005E563A" w:rsidRDefault="00A6432B">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lastRenderedPageBreak/>
        <w:t>2</w:t>
      </w:r>
      <w:r>
        <w:rPr>
          <w:rFonts w:ascii="宋体" w:hAnsi="宋体" w:cs="Arial" w:hint="eastAsia"/>
          <w:b/>
          <w:bCs/>
          <w:color w:val="000000"/>
          <w:kern w:val="0"/>
          <w:sz w:val="28"/>
          <w:szCs w:val="28"/>
        </w:rPr>
        <w:t>､谈判响应书</w:t>
      </w:r>
    </w:p>
    <w:p w14:paraId="69272E8E"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14:paraId="1F31F254" w14:textId="09ECD7BF" w:rsidR="005E563A" w:rsidRDefault="008E4AB4">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深圳市宝安区人民医院</w:t>
      </w:r>
      <w:r w:rsidR="00A6432B">
        <w:rPr>
          <w:rFonts w:ascii="宋体" w:hAnsi="宋体" w:cs="Arial"/>
          <w:color w:val="000000"/>
          <w:kern w:val="0"/>
          <w:szCs w:val="21"/>
        </w:rPr>
        <w:t>:</w:t>
      </w:r>
    </w:p>
    <w:p w14:paraId="5A2A33D7"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ascii="宋体" w:hAnsi="宋体" w:cs="Arial" w:hint="eastAsia"/>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ascii="宋体" w:hAnsi="宋体" w:cs="Arial" w:hint="eastAsia"/>
          <w:color w:val="000000"/>
          <w:kern w:val="0"/>
          <w:szCs w:val="21"/>
        </w:rPr>
        <w:t>｡为此</w:t>
      </w:r>
      <w:r>
        <w:rPr>
          <w:rFonts w:ascii="宋体" w:hAnsi="宋体" w:cs="Arial"/>
          <w:color w:val="000000"/>
          <w:kern w:val="0"/>
          <w:szCs w:val="21"/>
        </w:rPr>
        <w:t>:</w:t>
      </w:r>
    </w:p>
    <w:p w14:paraId="2013A935"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ascii="宋体" w:hAnsi="宋体" w:cs="Arial" w:hint="eastAsia"/>
          <w:color w:val="000000"/>
          <w:kern w:val="0"/>
          <w:szCs w:val="21"/>
        </w:rPr>
        <w:t>｡</w:t>
      </w:r>
    </w:p>
    <w:p w14:paraId="2D4F1186"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､我方提供综合性竞争性谈判文件要求的全部资料</w:t>
      </w:r>
      <w:r>
        <w:rPr>
          <w:rFonts w:ascii="宋体" w:hAnsi="宋体" w:cs="Arial"/>
          <w:color w:val="000000"/>
          <w:kern w:val="0"/>
          <w:szCs w:val="21"/>
        </w:rPr>
        <w:t>,并保证其真实性</w:t>
      </w:r>
      <w:r>
        <w:rPr>
          <w:rFonts w:ascii="宋体" w:hAnsi="宋体" w:cs="Arial" w:hint="eastAsia"/>
          <w:color w:val="000000"/>
          <w:kern w:val="0"/>
          <w:szCs w:val="21"/>
        </w:rPr>
        <w:t>､合法性｡</w:t>
      </w:r>
    </w:p>
    <w:p w14:paraId="4D600F2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､我方理解贵方不一定接受最低投标价或任何贵方可能收到的投标｡</w:t>
      </w:r>
    </w:p>
    <w:p w14:paraId="79324453"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､若中标</w:t>
      </w:r>
      <w:r>
        <w:rPr>
          <w:rFonts w:ascii="宋体" w:hAnsi="宋体" w:cs="Arial"/>
          <w:color w:val="000000"/>
          <w:kern w:val="0"/>
          <w:szCs w:val="21"/>
        </w:rPr>
        <w:t>,我方将按综合性竞争性谈判文件规定履行合同责任和义务</w:t>
      </w:r>
      <w:r>
        <w:rPr>
          <w:rFonts w:ascii="宋体" w:hAnsi="宋体" w:cs="Arial" w:hint="eastAsia"/>
          <w:color w:val="000000"/>
          <w:kern w:val="0"/>
          <w:szCs w:val="21"/>
        </w:rPr>
        <w:t>｡</w:t>
      </w:r>
    </w:p>
    <w:p w14:paraId="1874195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､谈判响应书自开标日起有效期为</w:t>
      </w:r>
      <w:r>
        <w:rPr>
          <w:rFonts w:ascii="宋体" w:hAnsi="宋体" w:cs="Arial"/>
          <w:color w:val="000000"/>
          <w:kern w:val="0"/>
          <w:szCs w:val="21"/>
        </w:rPr>
        <w:t>60个工作日</w:t>
      </w:r>
      <w:r>
        <w:rPr>
          <w:rFonts w:ascii="宋体" w:hAnsi="宋体" w:cs="Arial" w:hint="eastAsia"/>
          <w:color w:val="000000"/>
          <w:kern w:val="0"/>
          <w:szCs w:val="21"/>
        </w:rPr>
        <w:t>｡</w:t>
      </w:r>
    </w:p>
    <w:p w14:paraId="38FCFBBE"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6</w:t>
      </w:r>
      <w:r>
        <w:rPr>
          <w:rFonts w:ascii="宋体" w:hAnsi="宋体" w:cs="Arial" w:hint="eastAsia"/>
          <w:color w:val="000000"/>
          <w:kern w:val="0"/>
          <w:szCs w:val="21"/>
        </w:rPr>
        <w:t>､我方与本综合性竞争性谈判有关的一切正式来往通讯请寄</w:t>
      </w:r>
      <w:r>
        <w:rPr>
          <w:rFonts w:ascii="宋体" w:hAnsi="宋体" w:cs="Arial"/>
          <w:color w:val="000000"/>
          <w:kern w:val="0"/>
          <w:szCs w:val="21"/>
        </w:rPr>
        <w:t>:</w:t>
      </w:r>
    </w:p>
    <w:p w14:paraId="5C52796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地址:</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u w:val="single"/>
        </w:rPr>
        <w:t xml:space="preserve">               </w:t>
      </w:r>
    </w:p>
    <w:p w14:paraId="6307FB9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14:paraId="444AEEC0" w14:textId="77777777" w:rsidR="005E563A" w:rsidRDefault="005E563A">
      <w:pPr>
        <w:widowControl/>
        <w:spacing w:line="320" w:lineRule="exact"/>
        <w:ind w:firstLine="420"/>
        <w:jc w:val="left"/>
        <w:rPr>
          <w:rFonts w:ascii="宋体" w:hAnsi="宋体" w:cs="Arial"/>
          <w:color w:val="000000"/>
          <w:kern w:val="0"/>
          <w:szCs w:val="21"/>
        </w:rPr>
      </w:pPr>
    </w:p>
    <w:p w14:paraId="09B6060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14:paraId="27112E6E"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14:paraId="592EF22C" w14:textId="77777777" w:rsidR="005E563A" w:rsidRDefault="00A6432B">
      <w:pPr>
        <w:widowControl/>
        <w:spacing w:line="320" w:lineRule="exact"/>
        <w:ind w:firstLine="420"/>
        <w:jc w:val="left"/>
        <w:rPr>
          <w:rFonts w:ascii="宋体" w:hAnsi="宋体"/>
          <w:color w:val="000000"/>
          <w:kern w:val="0"/>
        </w:rPr>
      </w:pPr>
      <w:r>
        <w:rPr>
          <w:rFonts w:ascii="宋体" w:hAnsi="宋体"/>
          <w:color w:val="000000"/>
          <w:kern w:val="0"/>
        </w:rPr>
        <w:t xml:space="preserve">                        </w:t>
      </w:r>
    </w:p>
    <w:p w14:paraId="790D755F" w14:textId="77777777" w:rsidR="005E563A" w:rsidRDefault="00A6432B">
      <w:pPr>
        <w:widowControl/>
        <w:spacing w:line="320" w:lineRule="exact"/>
        <w:ind w:firstLineChars="450" w:firstLine="945"/>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14:paraId="145CB33A" w14:textId="77777777" w:rsidR="005E563A" w:rsidRDefault="005E563A">
      <w:pPr>
        <w:widowControl/>
        <w:spacing w:line="320" w:lineRule="exact"/>
        <w:ind w:firstLine="420"/>
        <w:jc w:val="left"/>
        <w:rPr>
          <w:rFonts w:ascii="宋体" w:hAnsi="宋体" w:cs="Arial"/>
          <w:color w:val="000000"/>
          <w:kern w:val="0"/>
          <w:szCs w:val="21"/>
        </w:rPr>
      </w:pPr>
    </w:p>
    <w:p w14:paraId="43547955" w14:textId="77777777" w:rsidR="005E563A" w:rsidRDefault="005E563A">
      <w:pPr>
        <w:widowControl/>
        <w:spacing w:line="320" w:lineRule="exact"/>
        <w:ind w:firstLine="420"/>
        <w:jc w:val="left"/>
        <w:rPr>
          <w:rFonts w:ascii="宋体" w:hAnsi="宋体" w:cs="Arial"/>
          <w:color w:val="000000"/>
          <w:kern w:val="0"/>
          <w:szCs w:val="21"/>
        </w:rPr>
      </w:pPr>
    </w:p>
    <w:p w14:paraId="1ABF93BD" w14:textId="77777777" w:rsidR="005E563A" w:rsidRDefault="005E563A">
      <w:pPr>
        <w:widowControl/>
        <w:spacing w:line="320" w:lineRule="exact"/>
        <w:ind w:firstLine="420"/>
        <w:jc w:val="left"/>
        <w:rPr>
          <w:rFonts w:ascii="宋体" w:hAnsi="宋体" w:cs="Arial"/>
          <w:color w:val="000000"/>
          <w:kern w:val="0"/>
          <w:szCs w:val="21"/>
        </w:rPr>
      </w:pPr>
    </w:p>
    <w:p w14:paraId="429375AE" w14:textId="77777777" w:rsidR="005E563A" w:rsidRDefault="005E563A">
      <w:pPr>
        <w:widowControl/>
        <w:spacing w:line="320" w:lineRule="exact"/>
        <w:ind w:firstLine="420"/>
        <w:jc w:val="left"/>
        <w:rPr>
          <w:rFonts w:ascii="宋体" w:hAnsi="宋体" w:cs="Arial"/>
          <w:color w:val="000000"/>
          <w:kern w:val="0"/>
          <w:szCs w:val="21"/>
        </w:rPr>
      </w:pPr>
    </w:p>
    <w:p w14:paraId="2E165AA5" w14:textId="77777777" w:rsidR="005E563A" w:rsidRDefault="005E563A">
      <w:pPr>
        <w:widowControl/>
        <w:spacing w:line="320" w:lineRule="exact"/>
        <w:ind w:firstLine="420"/>
        <w:jc w:val="left"/>
        <w:rPr>
          <w:rFonts w:ascii="宋体" w:hAnsi="宋体" w:cs="Arial"/>
          <w:color w:val="000000"/>
          <w:kern w:val="0"/>
          <w:szCs w:val="21"/>
        </w:rPr>
      </w:pPr>
    </w:p>
    <w:p w14:paraId="2AA03BE4" w14:textId="77777777" w:rsidR="005E563A" w:rsidRDefault="005E563A">
      <w:pPr>
        <w:widowControl/>
        <w:spacing w:line="320" w:lineRule="exact"/>
        <w:ind w:firstLine="420"/>
        <w:jc w:val="left"/>
        <w:rPr>
          <w:rFonts w:ascii="宋体" w:hAnsi="宋体" w:cs="Arial"/>
          <w:color w:val="000000"/>
          <w:kern w:val="0"/>
          <w:szCs w:val="21"/>
        </w:rPr>
      </w:pPr>
    </w:p>
    <w:p w14:paraId="60266C66" w14:textId="77777777" w:rsidR="005E563A" w:rsidRDefault="005E563A">
      <w:pPr>
        <w:widowControl/>
        <w:spacing w:line="320" w:lineRule="exact"/>
        <w:ind w:firstLine="420"/>
        <w:jc w:val="left"/>
        <w:rPr>
          <w:rFonts w:ascii="宋体" w:hAnsi="宋体" w:cs="Arial"/>
          <w:color w:val="000000"/>
          <w:kern w:val="0"/>
          <w:szCs w:val="21"/>
        </w:rPr>
      </w:pPr>
    </w:p>
    <w:p w14:paraId="3D196557" w14:textId="77777777" w:rsidR="005E563A" w:rsidRDefault="005E563A">
      <w:pPr>
        <w:widowControl/>
        <w:spacing w:line="320" w:lineRule="exact"/>
        <w:ind w:firstLine="420"/>
        <w:jc w:val="left"/>
        <w:rPr>
          <w:rFonts w:ascii="宋体" w:hAnsi="宋体" w:cs="Arial"/>
          <w:color w:val="000000"/>
          <w:kern w:val="0"/>
          <w:szCs w:val="21"/>
        </w:rPr>
      </w:pPr>
    </w:p>
    <w:p w14:paraId="12517DBF" w14:textId="77777777" w:rsidR="005E563A" w:rsidRDefault="005E563A">
      <w:pPr>
        <w:widowControl/>
        <w:spacing w:line="320" w:lineRule="exact"/>
        <w:ind w:firstLine="420"/>
        <w:jc w:val="left"/>
        <w:rPr>
          <w:rFonts w:ascii="宋体" w:hAnsi="宋体" w:cs="Arial"/>
          <w:color w:val="000000"/>
          <w:kern w:val="0"/>
          <w:szCs w:val="21"/>
        </w:rPr>
      </w:pPr>
    </w:p>
    <w:p w14:paraId="5B51B24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14:paraId="3776C066" w14:textId="77777777" w:rsidR="00A26D5D" w:rsidRDefault="00A26D5D" w:rsidP="00A26D5D">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61BFD9AD" w14:textId="77777777" w:rsidR="00A26D5D" w:rsidRDefault="00A26D5D" w:rsidP="00A26D5D">
      <w:pPr>
        <w:spacing w:line="360" w:lineRule="auto"/>
        <w:ind w:firstLineChars="200" w:firstLine="420"/>
        <w:rPr>
          <w:rFonts w:ascii="Arial" w:hAnsi="Arial"/>
          <w:szCs w:val="21"/>
        </w:rPr>
      </w:pPr>
    </w:p>
    <w:p w14:paraId="180EACC6" w14:textId="77777777" w:rsidR="00A26D5D" w:rsidRDefault="00A26D5D" w:rsidP="00A26D5D">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0606E320" w14:textId="77777777" w:rsidR="00A26D5D" w:rsidRDefault="00A26D5D" w:rsidP="00A26D5D">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51440922" w14:textId="77777777" w:rsidR="00A26D5D" w:rsidRDefault="00A26D5D" w:rsidP="00A26D5D">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3A1F3445" w14:textId="77777777" w:rsidR="00A26D5D" w:rsidRDefault="00A26D5D" w:rsidP="00A26D5D">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A250984" w14:textId="77777777" w:rsidR="00A26D5D" w:rsidRDefault="00A26D5D" w:rsidP="00A26D5D">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9EAED9C" w14:textId="77777777" w:rsidR="00A26D5D" w:rsidRDefault="00A26D5D" w:rsidP="00A26D5D">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24AA5FA7" w14:textId="77777777" w:rsidR="00A26D5D" w:rsidRDefault="00A26D5D" w:rsidP="00A26D5D">
      <w:pPr>
        <w:spacing w:line="360" w:lineRule="auto"/>
        <w:ind w:leftChars="1600" w:left="3360"/>
        <w:rPr>
          <w:rFonts w:ascii="Arial" w:hAnsi="Arial"/>
          <w:szCs w:val="21"/>
        </w:rPr>
      </w:pPr>
      <w:r>
        <w:rPr>
          <w:rFonts w:ascii="Arial" w:hAnsi="Arial" w:hint="eastAsia"/>
          <w:szCs w:val="21"/>
        </w:rPr>
        <w:t>法定代表人签名或盖章</w:t>
      </w:r>
      <w:r>
        <w:rPr>
          <w:rFonts w:ascii="Arial" w:hAnsi="Arial"/>
          <w:szCs w:val="21"/>
        </w:rPr>
        <w:t>:</w:t>
      </w:r>
      <w:r>
        <w:rPr>
          <w:rFonts w:ascii="Arial" w:hAnsi="Arial"/>
          <w:szCs w:val="21"/>
          <w:u w:val="single"/>
        </w:rPr>
        <w:t xml:space="preserve">                        </w:t>
      </w:r>
    </w:p>
    <w:p w14:paraId="37244550" w14:textId="77777777" w:rsidR="00A26D5D" w:rsidRDefault="00A26D5D" w:rsidP="00A26D5D">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0583D805" w14:textId="77777777" w:rsidR="00A26D5D" w:rsidRDefault="00A26D5D" w:rsidP="00A26D5D">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2E02F602" w14:textId="77777777" w:rsidR="00A26D5D" w:rsidRDefault="00A26D5D" w:rsidP="00A26D5D">
      <w:pPr>
        <w:tabs>
          <w:tab w:val="left" w:pos="651"/>
        </w:tabs>
        <w:snapToGrid w:val="0"/>
        <w:spacing w:line="360" w:lineRule="exact"/>
        <w:rPr>
          <w:rFonts w:ascii="宋体" w:hAnsi="宋体"/>
          <w:color w:val="FF0000"/>
          <w:szCs w:val="21"/>
        </w:rPr>
      </w:pPr>
      <w:r>
        <w:rPr>
          <w:rFonts w:ascii="宋体" w:hAnsi="宋体"/>
          <w:color w:val="FF0000"/>
          <w:szCs w:val="21"/>
        </w:rPr>
        <w:t>备注:</w:t>
      </w:r>
    </w:p>
    <w:p w14:paraId="42A47B6D" w14:textId="77777777" w:rsidR="00A26D5D" w:rsidRDefault="00A26D5D" w:rsidP="00A26D5D">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Pr>
          <w:rFonts w:ascii="微软雅黑" w:eastAsia="微软雅黑" w:hAnsi="微软雅黑" w:cs="微软雅黑" w:hint="eastAsia"/>
          <w:color w:val="FF0000"/>
          <w:szCs w:val="21"/>
        </w:rPr>
        <w:t>､</w:t>
      </w:r>
      <w:r>
        <w:rPr>
          <w:rFonts w:ascii="宋体" w:hAnsi="宋体" w:cs="宋体" w:hint="eastAsia"/>
          <w:color w:val="FF0000"/>
          <w:szCs w:val="21"/>
        </w:rPr>
        <w:t>禁止不同投标人委托同一单位或者个人办理投标事宜</w:t>
      </w:r>
      <w:r>
        <w:rPr>
          <w:rFonts w:ascii="微软雅黑" w:eastAsia="微软雅黑" w:hAnsi="微软雅黑" w:cs="微软雅黑" w:hint="eastAsia"/>
          <w:color w:val="FF0000"/>
          <w:szCs w:val="21"/>
        </w:rPr>
        <w:t>｡</w:t>
      </w:r>
    </w:p>
    <w:p w14:paraId="3B1FD020" w14:textId="77777777" w:rsidR="00A26D5D" w:rsidRDefault="00A26D5D" w:rsidP="00A26D5D">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Pr>
          <w:rFonts w:ascii="微软雅黑" w:eastAsia="微软雅黑" w:hAnsi="微软雅黑" w:cs="微软雅黑" w:hint="eastAsia"/>
          <w:color w:val="FF0000"/>
          <w:szCs w:val="21"/>
        </w:rPr>
        <w:t>､</w:t>
      </w:r>
      <w:r>
        <w:rPr>
          <w:rFonts w:ascii="宋体" w:hAnsi="宋体" w:cs="宋体" w:hint="eastAsia"/>
          <w:color w:val="FF0000"/>
          <w:szCs w:val="21"/>
        </w:rPr>
        <w:t>如法人代表出现转授权</w:t>
      </w:r>
      <w:r>
        <w:rPr>
          <w:rFonts w:ascii="宋体" w:hAnsi="宋体"/>
          <w:color w:val="FF0000"/>
          <w:szCs w:val="21"/>
        </w:rPr>
        <w:t>,则以最终参与评标现场会的被授权人为准</w:t>
      </w:r>
      <w:r>
        <w:rPr>
          <w:rFonts w:ascii="微软雅黑" w:eastAsia="微软雅黑" w:hAnsi="微软雅黑" w:cs="微软雅黑" w:hint="eastAsia"/>
          <w:color w:val="FF0000"/>
          <w:szCs w:val="21"/>
        </w:rPr>
        <w:t>｡</w:t>
      </w:r>
    </w:p>
    <w:p w14:paraId="4E80390F" w14:textId="049BC9A7" w:rsidR="00A26D5D" w:rsidRDefault="00000000" w:rsidP="00A26D5D">
      <w:pPr>
        <w:spacing w:line="500" w:lineRule="exact"/>
        <w:ind w:firstLine="555"/>
        <w:jc w:val="left"/>
        <w:rPr>
          <w:rFonts w:ascii="宋体" w:eastAsia="仿宋_GB2312" w:hAnsi="宋体"/>
          <w:bCs/>
          <w:sz w:val="28"/>
          <w:szCs w:val="28"/>
        </w:rPr>
      </w:pPr>
      <w:r>
        <w:rPr>
          <w:noProof/>
        </w:rPr>
        <w:pict w14:anchorId="714DFD26">
          <v:rect id="矩形 4" o:spid="_x0000_s2055" style="position:absolute;left:0;text-align:left;margin-left:246.75pt;margin-top:6.4pt;width:177.7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21A1EF52" w14:textId="77777777" w:rsidR="00A26D5D" w:rsidRDefault="00A26D5D" w:rsidP="00A26D5D">
                  <w:pPr>
                    <w:jc w:val="center"/>
                    <w:rPr>
                      <w:rFonts w:eastAsia="华文中宋"/>
                      <w:b/>
                      <w:sz w:val="28"/>
                    </w:rPr>
                  </w:pPr>
                  <w:r>
                    <w:rPr>
                      <w:rFonts w:eastAsia="华文中宋" w:hint="eastAsia"/>
                      <w:b/>
                      <w:sz w:val="28"/>
                    </w:rPr>
                    <w:t>法人代表</w:t>
                  </w:r>
                </w:p>
                <w:p w14:paraId="5C66F0C8" w14:textId="77777777" w:rsidR="00A26D5D" w:rsidRDefault="00A26D5D" w:rsidP="00A26D5D">
                  <w:pPr>
                    <w:jc w:val="center"/>
                    <w:rPr>
                      <w:rFonts w:eastAsia="华文中宋"/>
                      <w:b/>
                      <w:sz w:val="28"/>
                    </w:rPr>
                  </w:pPr>
                  <w:r>
                    <w:rPr>
                      <w:rFonts w:eastAsia="华文中宋" w:hint="eastAsia"/>
                      <w:b/>
                      <w:sz w:val="28"/>
                    </w:rPr>
                    <w:t>居民身份证复印件粘贴处</w:t>
                  </w:r>
                </w:p>
                <w:p w14:paraId="74301A3F" w14:textId="77777777" w:rsidR="00A26D5D" w:rsidRDefault="00A26D5D" w:rsidP="00A26D5D">
                  <w:pPr>
                    <w:pStyle w:val="afa"/>
                  </w:pPr>
                  <w:r>
                    <w:rPr>
                      <w:rFonts w:hint="eastAsia"/>
                    </w:rPr>
                    <w:t>（请加盖骑缝章）</w:t>
                  </w:r>
                </w:p>
                <w:p w14:paraId="746BCACF" w14:textId="77777777" w:rsidR="00A26D5D" w:rsidRDefault="00A26D5D" w:rsidP="00A26D5D">
                  <w:pPr>
                    <w:jc w:val="center"/>
                    <w:rPr>
                      <w:rFonts w:eastAsia="华文中宋"/>
                      <w:sz w:val="28"/>
                    </w:rPr>
                  </w:pPr>
                </w:p>
              </w:txbxContent>
            </v:textbox>
          </v:rect>
        </w:pict>
      </w:r>
      <w:r>
        <w:rPr>
          <w:noProof/>
        </w:rPr>
        <w:pict w14:anchorId="1404BB72">
          <v:rect id="矩形 3" o:spid="_x0000_s2054" style="position:absolute;left:0;text-align:left;margin-left:49.3pt;margin-top:6.4pt;width:183.2pt;height:1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353FB04E" w14:textId="77777777" w:rsidR="00A26D5D" w:rsidRDefault="00A26D5D" w:rsidP="00A26D5D">
                  <w:pPr>
                    <w:jc w:val="center"/>
                    <w:rPr>
                      <w:rFonts w:eastAsia="华文中宋"/>
                      <w:b/>
                      <w:sz w:val="28"/>
                    </w:rPr>
                  </w:pPr>
                  <w:r>
                    <w:rPr>
                      <w:rFonts w:eastAsia="华文中宋" w:hint="eastAsia"/>
                      <w:b/>
                      <w:sz w:val="28"/>
                    </w:rPr>
                    <w:t>法人代表</w:t>
                  </w:r>
                </w:p>
                <w:p w14:paraId="675B6B1D" w14:textId="77777777" w:rsidR="00A26D5D" w:rsidRDefault="00A26D5D" w:rsidP="00A26D5D">
                  <w:pPr>
                    <w:jc w:val="center"/>
                    <w:rPr>
                      <w:rFonts w:eastAsia="华文中宋"/>
                      <w:b/>
                      <w:sz w:val="28"/>
                    </w:rPr>
                  </w:pPr>
                  <w:r>
                    <w:rPr>
                      <w:rFonts w:eastAsia="华文中宋" w:hint="eastAsia"/>
                      <w:b/>
                      <w:sz w:val="28"/>
                    </w:rPr>
                    <w:t>居民身份证复印件粘贴处</w:t>
                  </w:r>
                </w:p>
                <w:p w14:paraId="39291C04" w14:textId="77777777" w:rsidR="00A26D5D" w:rsidRDefault="00A26D5D" w:rsidP="00A26D5D">
                  <w:pPr>
                    <w:pStyle w:val="afa"/>
                  </w:pPr>
                  <w:r>
                    <w:rPr>
                      <w:rFonts w:hint="eastAsia"/>
                    </w:rPr>
                    <w:t>（请加盖骑缝章）</w:t>
                  </w:r>
                </w:p>
                <w:p w14:paraId="79248F2E" w14:textId="77777777" w:rsidR="00A26D5D" w:rsidRDefault="00A26D5D" w:rsidP="00A26D5D">
                  <w:pPr>
                    <w:jc w:val="center"/>
                    <w:rPr>
                      <w:rFonts w:eastAsia="华文中宋"/>
                      <w:sz w:val="28"/>
                    </w:rPr>
                  </w:pPr>
                </w:p>
              </w:txbxContent>
            </v:textbox>
          </v:rect>
        </w:pict>
      </w:r>
    </w:p>
    <w:p w14:paraId="2819E1B2" w14:textId="77777777" w:rsidR="00A26D5D" w:rsidRDefault="00A26D5D" w:rsidP="00A26D5D">
      <w:pPr>
        <w:spacing w:line="500" w:lineRule="exact"/>
        <w:ind w:firstLine="555"/>
        <w:jc w:val="left"/>
        <w:rPr>
          <w:rFonts w:ascii="宋体" w:eastAsia="仿宋_GB2312" w:hAnsi="宋体"/>
          <w:bCs/>
          <w:sz w:val="28"/>
          <w:szCs w:val="28"/>
          <w:u w:val="single"/>
        </w:rPr>
      </w:pPr>
    </w:p>
    <w:p w14:paraId="03F43D10" w14:textId="77777777" w:rsidR="00A26D5D" w:rsidRDefault="00A26D5D" w:rsidP="00A26D5D">
      <w:pPr>
        <w:spacing w:line="500" w:lineRule="exact"/>
        <w:ind w:firstLine="555"/>
        <w:jc w:val="left"/>
        <w:rPr>
          <w:rFonts w:ascii="宋体" w:eastAsia="仿宋_GB2312" w:hAnsi="宋体"/>
          <w:bCs/>
          <w:sz w:val="28"/>
          <w:szCs w:val="28"/>
          <w:u w:val="single"/>
        </w:rPr>
      </w:pPr>
    </w:p>
    <w:p w14:paraId="4BD748A8" w14:textId="77777777" w:rsidR="00A26D5D" w:rsidRDefault="00A26D5D" w:rsidP="00A26D5D">
      <w:pPr>
        <w:spacing w:line="500" w:lineRule="exact"/>
        <w:ind w:firstLine="555"/>
        <w:jc w:val="left"/>
        <w:rPr>
          <w:rFonts w:ascii="宋体" w:eastAsia="仿宋_GB2312" w:hAnsi="宋体"/>
          <w:bCs/>
          <w:sz w:val="28"/>
          <w:szCs w:val="28"/>
          <w:u w:val="single"/>
        </w:rPr>
      </w:pPr>
    </w:p>
    <w:p w14:paraId="1D0B3790" w14:textId="77777777" w:rsidR="00A26D5D" w:rsidRDefault="00A26D5D" w:rsidP="00A26D5D">
      <w:pPr>
        <w:tabs>
          <w:tab w:val="left" w:pos="0"/>
        </w:tabs>
        <w:spacing w:line="276" w:lineRule="auto"/>
        <w:jc w:val="left"/>
        <w:rPr>
          <w:sz w:val="28"/>
          <w:szCs w:val="28"/>
        </w:rPr>
      </w:pPr>
    </w:p>
    <w:p w14:paraId="525F63AE" w14:textId="0584E359" w:rsidR="00A26D5D" w:rsidRDefault="00000000" w:rsidP="00A26D5D">
      <w:pPr>
        <w:rPr>
          <w:sz w:val="28"/>
          <w:szCs w:val="28"/>
        </w:rPr>
      </w:pPr>
      <w:r>
        <w:rPr>
          <w:noProof/>
        </w:rPr>
        <w:pict w14:anchorId="60D6FB60">
          <v:rect id="矩形 1" o:spid="_x0000_s2053" style="position:absolute;left:0;text-align:left;margin-left:49.3pt;margin-top:24.5pt;width:183.2pt;height:1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R/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W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D7RkR/FgIAACkEAAAOAAAAAAAAAAAAAAAAAC4CAABkcnMvZTJvRG9jLnhtbFBLAQItABQABgAI&#10;AAAAIQDa0Yp93gAAAAkBAAAPAAAAAAAAAAAAAAAAAHAEAABkcnMvZG93bnJldi54bWxQSwUGAAAA&#10;AAQABADzAAAAewUAAAAA&#10;">
            <v:textbox>
              <w:txbxContent>
                <w:p w14:paraId="30020F58" w14:textId="77777777" w:rsidR="00A26D5D" w:rsidRDefault="00A26D5D" w:rsidP="00A26D5D">
                  <w:pPr>
                    <w:jc w:val="center"/>
                    <w:rPr>
                      <w:rFonts w:eastAsia="华文中宋"/>
                      <w:b/>
                      <w:sz w:val="28"/>
                    </w:rPr>
                  </w:pPr>
                  <w:r>
                    <w:rPr>
                      <w:rFonts w:eastAsia="华文中宋" w:hint="eastAsia"/>
                      <w:b/>
                      <w:sz w:val="28"/>
                    </w:rPr>
                    <w:t>被授权人</w:t>
                  </w:r>
                </w:p>
                <w:p w14:paraId="5A137457" w14:textId="77777777" w:rsidR="00A26D5D" w:rsidRDefault="00A26D5D" w:rsidP="00A26D5D">
                  <w:pPr>
                    <w:jc w:val="center"/>
                    <w:rPr>
                      <w:rFonts w:eastAsia="华文中宋"/>
                      <w:b/>
                      <w:sz w:val="28"/>
                    </w:rPr>
                  </w:pPr>
                  <w:r>
                    <w:rPr>
                      <w:rFonts w:eastAsia="华文中宋" w:hint="eastAsia"/>
                      <w:b/>
                      <w:sz w:val="28"/>
                    </w:rPr>
                    <w:t>居民身份证复印件粘贴处</w:t>
                  </w:r>
                </w:p>
                <w:p w14:paraId="3763117C" w14:textId="77777777" w:rsidR="00A26D5D" w:rsidRDefault="00A26D5D" w:rsidP="00A26D5D">
                  <w:pPr>
                    <w:pStyle w:val="afa"/>
                  </w:pPr>
                  <w:r>
                    <w:rPr>
                      <w:rFonts w:hint="eastAsia"/>
                    </w:rPr>
                    <w:t>（请加盖骑缝章）</w:t>
                  </w:r>
                </w:p>
                <w:p w14:paraId="6EA2A0C1" w14:textId="77777777" w:rsidR="00A26D5D" w:rsidRDefault="00A26D5D" w:rsidP="00A26D5D">
                  <w:pPr>
                    <w:jc w:val="center"/>
                    <w:rPr>
                      <w:rFonts w:eastAsia="华文中宋"/>
                      <w:sz w:val="28"/>
                    </w:rPr>
                  </w:pPr>
                </w:p>
              </w:txbxContent>
            </v:textbox>
          </v:rect>
        </w:pict>
      </w:r>
      <w:r>
        <w:rPr>
          <w:noProof/>
        </w:rPr>
        <w:pict w14:anchorId="048B90A5">
          <v:rect id="矩形 2" o:spid="_x0000_s2052" style="position:absolute;left:0;text-align:left;margin-left:246.75pt;margin-top:23.9pt;width:177.75pt;height:1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Eu8KgcUAgAAKQQAAA4AAAAAAAAAAAAAAAAALgIAAGRycy9lMm9Eb2MueG1sUEsBAi0AFAAGAAgA&#10;AAAhALTLda7fAAAACgEAAA8AAAAAAAAAAAAAAAAAbgQAAGRycy9kb3ducmV2LnhtbFBLBQYAAAAA&#10;BAAEAPMAAAB6BQAAAAA=&#10;">
            <v:textbox>
              <w:txbxContent>
                <w:p w14:paraId="7DD56C12" w14:textId="77777777" w:rsidR="00A26D5D" w:rsidRDefault="00A26D5D" w:rsidP="00A26D5D">
                  <w:pPr>
                    <w:jc w:val="center"/>
                    <w:rPr>
                      <w:rFonts w:eastAsia="华文中宋"/>
                      <w:b/>
                      <w:sz w:val="28"/>
                    </w:rPr>
                  </w:pPr>
                  <w:r>
                    <w:rPr>
                      <w:rFonts w:eastAsia="华文中宋" w:hint="eastAsia"/>
                      <w:b/>
                      <w:sz w:val="28"/>
                    </w:rPr>
                    <w:t>被授权人</w:t>
                  </w:r>
                </w:p>
                <w:p w14:paraId="7F9FDC28" w14:textId="77777777" w:rsidR="00A26D5D" w:rsidRDefault="00A26D5D" w:rsidP="00A26D5D">
                  <w:pPr>
                    <w:jc w:val="center"/>
                    <w:rPr>
                      <w:rFonts w:eastAsia="华文中宋"/>
                      <w:b/>
                      <w:sz w:val="28"/>
                    </w:rPr>
                  </w:pPr>
                  <w:r>
                    <w:rPr>
                      <w:rFonts w:eastAsia="华文中宋" w:hint="eastAsia"/>
                      <w:b/>
                      <w:sz w:val="28"/>
                    </w:rPr>
                    <w:t>居民身份证复印件粘贴处</w:t>
                  </w:r>
                </w:p>
                <w:p w14:paraId="32CDE0D8" w14:textId="77777777" w:rsidR="00A26D5D" w:rsidRDefault="00A26D5D" w:rsidP="00A26D5D">
                  <w:pPr>
                    <w:pStyle w:val="afa"/>
                  </w:pPr>
                  <w:r>
                    <w:rPr>
                      <w:rFonts w:hint="eastAsia"/>
                    </w:rPr>
                    <w:t>（请加盖骑缝章）</w:t>
                  </w:r>
                </w:p>
                <w:p w14:paraId="1F37911E" w14:textId="77777777" w:rsidR="00A26D5D" w:rsidRDefault="00A26D5D" w:rsidP="00A26D5D">
                  <w:pPr>
                    <w:jc w:val="center"/>
                    <w:rPr>
                      <w:rFonts w:eastAsia="华文中宋"/>
                      <w:sz w:val="28"/>
                    </w:rPr>
                  </w:pPr>
                </w:p>
              </w:txbxContent>
            </v:textbox>
          </v:rect>
        </w:pict>
      </w:r>
    </w:p>
    <w:p w14:paraId="307FF848" w14:textId="77777777" w:rsidR="00A26D5D" w:rsidRDefault="00A26D5D" w:rsidP="00A26D5D">
      <w:pPr>
        <w:rPr>
          <w:sz w:val="28"/>
          <w:szCs w:val="28"/>
        </w:rPr>
      </w:pPr>
    </w:p>
    <w:p w14:paraId="3864B57A" w14:textId="77777777" w:rsidR="00A26D5D" w:rsidRDefault="00A26D5D" w:rsidP="00A26D5D">
      <w:pPr>
        <w:rPr>
          <w:sz w:val="28"/>
          <w:szCs w:val="28"/>
        </w:rPr>
      </w:pPr>
    </w:p>
    <w:p w14:paraId="0A92E290" w14:textId="77777777" w:rsidR="00A26D5D" w:rsidRDefault="00A26D5D" w:rsidP="00A26D5D">
      <w:pPr>
        <w:spacing w:line="360" w:lineRule="auto"/>
        <w:ind w:leftChars="-257" w:left="-304" w:rightChars="-246" w:right="-517" w:hangingChars="112" w:hanging="236"/>
        <w:jc w:val="center"/>
        <w:rPr>
          <w:rFonts w:ascii="宋体" w:hAnsi="宋体"/>
          <w:b/>
          <w:szCs w:val="21"/>
        </w:rPr>
      </w:pPr>
    </w:p>
    <w:p w14:paraId="400A6E9A" w14:textId="77777777" w:rsidR="00A26D5D" w:rsidRDefault="00A26D5D" w:rsidP="00A26D5D">
      <w:pPr>
        <w:widowControl/>
        <w:spacing w:line="360" w:lineRule="atLeast"/>
        <w:ind w:firstLine="420"/>
        <w:jc w:val="left"/>
        <w:rPr>
          <w:rFonts w:ascii="宋体" w:hAnsi="宋体" w:cs="Arial"/>
          <w:color w:val="000000"/>
          <w:kern w:val="0"/>
          <w:szCs w:val="21"/>
        </w:rPr>
      </w:pPr>
    </w:p>
    <w:p w14:paraId="6B41DDF0" w14:textId="77777777" w:rsidR="00A26D5D" w:rsidRPr="003B0C56" w:rsidRDefault="00A26D5D" w:rsidP="00A26D5D">
      <w:pPr>
        <w:spacing w:afterLines="25" w:after="78" w:line="300" w:lineRule="auto"/>
        <w:ind w:firstLineChars="150" w:firstLine="422"/>
        <w:rPr>
          <w:b/>
          <w:color w:val="000000"/>
          <w:sz w:val="28"/>
          <w:szCs w:val="28"/>
        </w:rPr>
      </w:pPr>
    </w:p>
    <w:p w14:paraId="62356D5C" w14:textId="1FC60A48" w:rsidR="005E563A" w:rsidRDefault="00A6432B">
      <w:pPr>
        <w:spacing w:after="60" w:line="320" w:lineRule="exact"/>
        <w:jc w:val="center"/>
        <w:rPr>
          <w:rFonts w:ascii="宋体" w:hAnsi="宋体"/>
          <w:color w:val="000000"/>
          <w:szCs w:val="21"/>
        </w:rPr>
      </w:pPr>
      <w:r>
        <w:rPr>
          <w:rFonts w:ascii="宋体" w:hAnsi="宋体" w:cs="Arial"/>
          <w:b/>
          <w:color w:val="000000"/>
          <w:sz w:val="28"/>
          <w:szCs w:val="28"/>
        </w:rPr>
        <w:br w:type="page"/>
      </w:r>
      <w:r w:rsidR="00106609">
        <w:rPr>
          <w:rFonts w:ascii="宋体" w:hAnsi="宋体" w:cs="Arial"/>
          <w:b/>
          <w:color w:val="000000"/>
          <w:sz w:val="28"/>
          <w:szCs w:val="28"/>
        </w:rPr>
        <w:lastRenderedPageBreak/>
        <w:t>4</w:t>
      </w:r>
      <w:r>
        <w:rPr>
          <w:rFonts w:ascii="MS Mincho" w:eastAsia="MS Mincho" w:hAnsi="MS Mincho" w:cs="MS Mincho"/>
          <w:b/>
          <w:color w:val="000000"/>
          <w:sz w:val="28"/>
          <w:szCs w:val="28"/>
        </w:rPr>
        <w:t>､</w:t>
      </w:r>
      <w:r>
        <w:rPr>
          <w:rFonts w:ascii="宋体" w:hAnsi="宋体" w:cs="宋体"/>
          <w:b/>
          <w:color w:val="000000"/>
          <w:sz w:val="28"/>
          <w:szCs w:val="28"/>
        </w:rPr>
        <w:t>投标单位三证或三证合一</w:t>
      </w:r>
    </w:p>
    <w:p w14:paraId="36B14AA6" w14:textId="2176CA83" w:rsidR="005E563A" w:rsidRDefault="00A6432B" w:rsidP="00916871">
      <w:pPr>
        <w:spacing w:after="60" w:line="320" w:lineRule="exact"/>
        <w:ind w:leftChars="200" w:left="982" w:hangingChars="200" w:hanging="562"/>
        <w:jc w:val="center"/>
        <w:rPr>
          <w:rFonts w:ascii="宋体" w:hAnsi="宋体"/>
          <w:color w:val="000000"/>
          <w:szCs w:val="21"/>
        </w:rPr>
      </w:pPr>
      <w:r>
        <w:rPr>
          <w:rFonts w:ascii="宋体" w:hAnsi="宋体" w:cs="Arial"/>
          <w:b/>
          <w:color w:val="000000"/>
          <w:sz w:val="28"/>
          <w:szCs w:val="28"/>
        </w:rPr>
        <w:br w:type="page"/>
      </w:r>
      <w:r w:rsidR="00106609" w:rsidRPr="00916871">
        <w:rPr>
          <w:rFonts w:ascii="宋体" w:hAnsi="宋体"/>
          <w:b/>
          <w:color w:val="000000"/>
          <w:sz w:val="28"/>
          <w:szCs w:val="28"/>
        </w:rPr>
        <w:lastRenderedPageBreak/>
        <w:t>5</w:t>
      </w:r>
      <w:r w:rsidRPr="00916871">
        <w:rPr>
          <w:rFonts w:ascii="微软雅黑" w:eastAsia="微软雅黑" w:hAnsi="微软雅黑" w:cs="微软雅黑" w:hint="eastAsia"/>
          <w:b/>
          <w:color w:val="000000"/>
          <w:sz w:val="28"/>
          <w:szCs w:val="28"/>
        </w:rPr>
        <w:t>､</w:t>
      </w:r>
      <w:r w:rsidR="00A5171D" w:rsidRPr="00A5171D">
        <w:rPr>
          <w:rFonts w:ascii="宋体" w:hAnsi="宋体" w:cs="微软雅黑" w:hint="eastAsia"/>
          <w:b/>
          <w:color w:val="000000"/>
          <w:sz w:val="28"/>
          <w:szCs w:val="28"/>
        </w:rPr>
        <w:t>光缆、线槽等</w:t>
      </w:r>
      <w:r w:rsidR="00916871" w:rsidRPr="00916871">
        <w:rPr>
          <w:rFonts w:ascii="宋体" w:hAnsi="宋体" w:hint="eastAsia"/>
          <w:b/>
          <w:color w:val="000000"/>
          <w:sz w:val="28"/>
          <w:szCs w:val="28"/>
        </w:rPr>
        <w:t>辅料质量承诺书</w:t>
      </w:r>
    </w:p>
    <w:p w14:paraId="4A898F2E" w14:textId="7777777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t xml:space="preserve">                                                            </w:t>
      </w:r>
    </w:p>
    <w:p w14:paraId="1A46BF7D" w14:textId="17A5F60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br w:type="page"/>
      </w:r>
      <w:r w:rsidR="00106609">
        <w:rPr>
          <w:rFonts w:ascii="宋体" w:hAnsi="宋体"/>
          <w:b/>
          <w:color w:val="000000"/>
          <w:sz w:val="28"/>
          <w:szCs w:val="28"/>
        </w:rPr>
        <w:lastRenderedPageBreak/>
        <w:t>6</w:t>
      </w:r>
      <w:r>
        <w:rPr>
          <w:rFonts w:ascii="MS Mincho" w:eastAsia="MS Mincho" w:hAnsi="MS Mincho" w:cs="MS Mincho"/>
          <w:b/>
          <w:color w:val="000000"/>
          <w:sz w:val="28"/>
          <w:szCs w:val="28"/>
        </w:rPr>
        <w:t>､</w:t>
      </w:r>
      <w:r>
        <w:rPr>
          <w:rFonts w:ascii="宋体" w:hAnsi="宋体"/>
          <w:b/>
          <w:color w:val="000000"/>
          <w:sz w:val="28"/>
          <w:szCs w:val="28"/>
        </w:rPr>
        <w:t>企业相关认证证书</w:t>
      </w:r>
    </w:p>
    <w:p w14:paraId="272CE7D7" w14:textId="77777777" w:rsidR="005E563A" w:rsidRDefault="005E563A">
      <w:pPr>
        <w:spacing w:afterLines="25" w:after="78" w:line="320" w:lineRule="exact"/>
        <w:ind w:left="420"/>
        <w:jc w:val="center"/>
        <w:rPr>
          <w:rFonts w:ascii="宋体" w:hAnsi="宋体"/>
          <w:b/>
          <w:color w:val="000000"/>
          <w:sz w:val="28"/>
          <w:szCs w:val="28"/>
        </w:rPr>
      </w:pPr>
    </w:p>
    <w:p w14:paraId="00C6FD40" w14:textId="77777777" w:rsidR="005E563A" w:rsidRDefault="005E563A">
      <w:pPr>
        <w:spacing w:afterLines="25" w:after="78" w:line="320" w:lineRule="exact"/>
        <w:ind w:left="420"/>
        <w:jc w:val="center"/>
        <w:rPr>
          <w:rFonts w:ascii="宋体" w:hAnsi="宋体"/>
          <w:b/>
          <w:color w:val="000000"/>
          <w:sz w:val="28"/>
          <w:szCs w:val="28"/>
        </w:rPr>
      </w:pPr>
    </w:p>
    <w:p w14:paraId="6CEE2111" w14:textId="77777777" w:rsidR="005E563A" w:rsidRDefault="005E563A">
      <w:pPr>
        <w:spacing w:afterLines="25" w:after="78" w:line="320" w:lineRule="exact"/>
        <w:ind w:left="420"/>
        <w:jc w:val="center"/>
        <w:rPr>
          <w:rFonts w:ascii="宋体" w:hAnsi="宋体"/>
          <w:b/>
          <w:color w:val="000000"/>
          <w:sz w:val="28"/>
          <w:szCs w:val="28"/>
        </w:rPr>
      </w:pPr>
    </w:p>
    <w:p w14:paraId="06777873" w14:textId="77777777" w:rsidR="005E563A" w:rsidRDefault="005E563A">
      <w:pPr>
        <w:spacing w:afterLines="25" w:after="78" w:line="320" w:lineRule="exact"/>
        <w:ind w:left="420"/>
        <w:jc w:val="center"/>
        <w:rPr>
          <w:rFonts w:ascii="宋体" w:hAnsi="宋体"/>
          <w:b/>
          <w:color w:val="000000"/>
          <w:sz w:val="28"/>
          <w:szCs w:val="28"/>
        </w:rPr>
      </w:pPr>
    </w:p>
    <w:p w14:paraId="305488C1" w14:textId="77777777" w:rsidR="005E563A" w:rsidRDefault="005E563A">
      <w:pPr>
        <w:spacing w:afterLines="25" w:after="78" w:line="320" w:lineRule="exact"/>
        <w:ind w:left="420"/>
        <w:jc w:val="center"/>
        <w:rPr>
          <w:rFonts w:ascii="宋体" w:hAnsi="宋体"/>
          <w:b/>
          <w:color w:val="000000"/>
          <w:sz w:val="28"/>
          <w:szCs w:val="28"/>
        </w:rPr>
      </w:pPr>
    </w:p>
    <w:p w14:paraId="360F17B3" w14:textId="77777777" w:rsidR="005E563A" w:rsidRDefault="005E563A">
      <w:pPr>
        <w:spacing w:afterLines="25" w:after="78" w:line="320" w:lineRule="exact"/>
        <w:ind w:left="420"/>
        <w:jc w:val="center"/>
        <w:rPr>
          <w:rFonts w:ascii="宋体" w:hAnsi="宋体"/>
          <w:b/>
          <w:color w:val="000000"/>
          <w:sz w:val="28"/>
          <w:szCs w:val="28"/>
        </w:rPr>
      </w:pPr>
    </w:p>
    <w:p w14:paraId="7C0D01B8" w14:textId="77777777" w:rsidR="005E563A" w:rsidRDefault="005E563A">
      <w:pPr>
        <w:spacing w:afterLines="25" w:after="78" w:line="320" w:lineRule="exact"/>
        <w:ind w:left="420"/>
        <w:jc w:val="center"/>
        <w:rPr>
          <w:rFonts w:ascii="宋体" w:hAnsi="宋体"/>
          <w:b/>
          <w:color w:val="000000"/>
          <w:sz w:val="28"/>
          <w:szCs w:val="28"/>
        </w:rPr>
      </w:pPr>
    </w:p>
    <w:p w14:paraId="1A07EBED" w14:textId="77777777" w:rsidR="005E563A" w:rsidRDefault="005E563A">
      <w:pPr>
        <w:spacing w:afterLines="25" w:after="78" w:line="320" w:lineRule="exact"/>
        <w:ind w:left="420"/>
        <w:jc w:val="center"/>
        <w:rPr>
          <w:rFonts w:ascii="宋体" w:hAnsi="宋体"/>
          <w:b/>
          <w:color w:val="000000"/>
          <w:sz w:val="28"/>
          <w:szCs w:val="28"/>
        </w:rPr>
      </w:pPr>
    </w:p>
    <w:p w14:paraId="3CF2B525" w14:textId="77777777" w:rsidR="005E563A" w:rsidRDefault="005E563A">
      <w:pPr>
        <w:spacing w:afterLines="25" w:after="78" w:line="320" w:lineRule="exact"/>
        <w:ind w:left="420"/>
        <w:jc w:val="center"/>
        <w:rPr>
          <w:rFonts w:ascii="宋体" w:hAnsi="宋体"/>
          <w:b/>
          <w:color w:val="000000"/>
          <w:sz w:val="28"/>
          <w:szCs w:val="28"/>
        </w:rPr>
      </w:pPr>
    </w:p>
    <w:p w14:paraId="461C224F" w14:textId="77777777" w:rsidR="005E563A" w:rsidRDefault="005E563A">
      <w:pPr>
        <w:spacing w:afterLines="25" w:after="78" w:line="320" w:lineRule="exact"/>
        <w:ind w:left="420"/>
        <w:jc w:val="center"/>
        <w:rPr>
          <w:rFonts w:ascii="宋体" w:hAnsi="宋体"/>
          <w:b/>
          <w:color w:val="000000"/>
          <w:sz w:val="28"/>
          <w:szCs w:val="28"/>
        </w:rPr>
      </w:pPr>
    </w:p>
    <w:p w14:paraId="405D10AF" w14:textId="77777777" w:rsidR="005E563A" w:rsidRDefault="005E563A">
      <w:pPr>
        <w:spacing w:afterLines="25" w:after="78" w:line="320" w:lineRule="exact"/>
        <w:ind w:left="420"/>
        <w:jc w:val="center"/>
        <w:rPr>
          <w:rFonts w:ascii="宋体" w:hAnsi="宋体"/>
          <w:b/>
          <w:color w:val="000000"/>
          <w:sz w:val="28"/>
          <w:szCs w:val="28"/>
        </w:rPr>
      </w:pPr>
    </w:p>
    <w:p w14:paraId="4D55D733" w14:textId="77777777" w:rsidR="005E563A" w:rsidRDefault="005E563A">
      <w:pPr>
        <w:spacing w:afterLines="25" w:after="78" w:line="320" w:lineRule="exact"/>
        <w:ind w:left="420"/>
        <w:jc w:val="center"/>
        <w:rPr>
          <w:rFonts w:ascii="宋体" w:hAnsi="宋体"/>
          <w:b/>
          <w:color w:val="000000"/>
          <w:sz w:val="28"/>
          <w:szCs w:val="28"/>
        </w:rPr>
      </w:pPr>
    </w:p>
    <w:p w14:paraId="712DA042" w14:textId="77777777" w:rsidR="005E563A" w:rsidRDefault="005E563A">
      <w:pPr>
        <w:spacing w:afterLines="25" w:after="78" w:line="320" w:lineRule="exact"/>
        <w:ind w:left="420"/>
        <w:jc w:val="center"/>
        <w:rPr>
          <w:rFonts w:ascii="宋体" w:hAnsi="宋体"/>
          <w:b/>
          <w:color w:val="000000"/>
          <w:sz w:val="28"/>
          <w:szCs w:val="28"/>
        </w:rPr>
      </w:pPr>
    </w:p>
    <w:p w14:paraId="7E69F0EB" w14:textId="77777777" w:rsidR="005E563A" w:rsidRDefault="005E563A">
      <w:pPr>
        <w:spacing w:afterLines="25" w:after="78" w:line="320" w:lineRule="exact"/>
        <w:ind w:left="420"/>
        <w:jc w:val="center"/>
        <w:rPr>
          <w:rFonts w:ascii="宋体" w:hAnsi="宋体"/>
          <w:b/>
          <w:color w:val="000000"/>
          <w:sz w:val="28"/>
          <w:szCs w:val="28"/>
        </w:rPr>
      </w:pPr>
    </w:p>
    <w:p w14:paraId="414C6BC5" w14:textId="77777777" w:rsidR="005E563A" w:rsidRDefault="005E563A">
      <w:pPr>
        <w:spacing w:afterLines="25" w:after="78" w:line="320" w:lineRule="exact"/>
        <w:ind w:left="420"/>
        <w:jc w:val="center"/>
        <w:rPr>
          <w:rFonts w:ascii="宋体" w:hAnsi="宋体"/>
          <w:b/>
          <w:color w:val="000000"/>
          <w:sz w:val="28"/>
          <w:szCs w:val="28"/>
        </w:rPr>
      </w:pPr>
    </w:p>
    <w:p w14:paraId="2BCF3CE9" w14:textId="77777777" w:rsidR="005E563A" w:rsidRDefault="005E563A">
      <w:pPr>
        <w:spacing w:afterLines="25" w:after="78" w:line="320" w:lineRule="exact"/>
        <w:rPr>
          <w:rFonts w:ascii="宋体" w:hAnsi="宋体" w:cs="Arial"/>
          <w:color w:val="000000"/>
          <w:szCs w:val="21"/>
        </w:rPr>
      </w:pPr>
    </w:p>
    <w:p w14:paraId="4860700A" w14:textId="77777777" w:rsidR="005E563A" w:rsidRDefault="00A6432B">
      <w:pPr>
        <w:spacing w:afterLines="25" w:after="78" w:line="320" w:lineRule="exact"/>
        <w:ind w:left="420"/>
        <w:jc w:val="center"/>
        <w:rPr>
          <w:rFonts w:ascii="宋体" w:hAnsi="宋体" w:cs="Arial"/>
          <w:b/>
          <w:color w:val="000000"/>
          <w:sz w:val="28"/>
          <w:szCs w:val="28"/>
        </w:rPr>
      </w:pPr>
      <w:r>
        <w:rPr>
          <w:rFonts w:ascii="宋体" w:hAnsi="宋体" w:cs="Arial"/>
          <w:color w:val="000000"/>
          <w:szCs w:val="21"/>
        </w:rPr>
        <w:br w:type="page"/>
      </w:r>
    </w:p>
    <w:p w14:paraId="36B70EB8" w14:textId="77777777" w:rsidR="005E563A" w:rsidRDefault="005E563A">
      <w:pPr>
        <w:spacing w:after="60" w:line="320" w:lineRule="exact"/>
        <w:jc w:val="center"/>
        <w:rPr>
          <w:rFonts w:ascii="宋体" w:hAnsi="宋体" w:cs="Arial"/>
          <w:color w:val="000000"/>
        </w:rPr>
      </w:pPr>
    </w:p>
    <w:p w14:paraId="27BC6F94" w14:textId="1AB50049" w:rsidR="005E563A" w:rsidRDefault="00106609">
      <w:pPr>
        <w:spacing w:after="60" w:line="320" w:lineRule="exact"/>
        <w:jc w:val="center"/>
        <w:rPr>
          <w:rFonts w:ascii="宋体" w:hAnsi="宋体"/>
          <w:b/>
          <w:color w:val="000000"/>
          <w:sz w:val="28"/>
          <w:szCs w:val="28"/>
        </w:rPr>
      </w:pPr>
      <w:r>
        <w:rPr>
          <w:rFonts w:ascii="宋体" w:hAnsi="宋体"/>
          <w:b/>
          <w:color w:val="000000"/>
          <w:sz w:val="28"/>
          <w:szCs w:val="28"/>
        </w:rPr>
        <w:t>7</w:t>
      </w:r>
      <w:r w:rsidR="00A6432B">
        <w:rPr>
          <w:rFonts w:ascii="宋体" w:hAnsi="宋体" w:hint="eastAsia"/>
          <w:b/>
          <w:color w:val="000000"/>
          <w:sz w:val="28"/>
          <w:szCs w:val="28"/>
        </w:rPr>
        <w:t>､服务</w:t>
      </w:r>
      <w:r w:rsidR="00A6432B">
        <w:rPr>
          <w:rFonts w:ascii="宋体" w:hAnsi="宋体"/>
          <w:b/>
          <w:color w:val="000000"/>
          <w:sz w:val="28"/>
          <w:szCs w:val="28"/>
        </w:rPr>
        <w:t>承诺书</w:t>
      </w:r>
    </w:p>
    <w:p w14:paraId="0311463A" w14:textId="77777777" w:rsidR="005E563A" w:rsidRDefault="005E563A">
      <w:pPr>
        <w:spacing w:after="60" w:line="320" w:lineRule="exact"/>
        <w:jc w:val="center"/>
        <w:rPr>
          <w:rFonts w:ascii="宋体" w:hAnsi="宋体"/>
          <w:b/>
          <w:color w:val="000000"/>
          <w:sz w:val="28"/>
          <w:szCs w:val="28"/>
        </w:rPr>
      </w:pPr>
    </w:p>
    <w:p w14:paraId="48BFE128" w14:textId="77777777" w:rsidR="005E563A" w:rsidRDefault="005E563A">
      <w:pPr>
        <w:spacing w:after="60" w:line="320" w:lineRule="exact"/>
        <w:jc w:val="center"/>
        <w:rPr>
          <w:rFonts w:ascii="宋体" w:hAnsi="宋体"/>
          <w:b/>
          <w:color w:val="000000"/>
          <w:sz w:val="28"/>
          <w:szCs w:val="28"/>
        </w:rPr>
      </w:pPr>
    </w:p>
    <w:p w14:paraId="042D9D52" w14:textId="77777777" w:rsidR="005E563A" w:rsidRDefault="005E563A">
      <w:pPr>
        <w:spacing w:after="60" w:line="320" w:lineRule="exact"/>
        <w:jc w:val="center"/>
        <w:rPr>
          <w:rFonts w:ascii="宋体" w:hAnsi="宋体"/>
          <w:b/>
          <w:color w:val="000000"/>
          <w:sz w:val="28"/>
          <w:szCs w:val="28"/>
        </w:rPr>
      </w:pPr>
    </w:p>
    <w:p w14:paraId="64F8F87A" w14:textId="77777777" w:rsidR="005E563A" w:rsidRDefault="005E563A">
      <w:pPr>
        <w:spacing w:after="60" w:line="320" w:lineRule="exact"/>
        <w:jc w:val="center"/>
        <w:rPr>
          <w:rFonts w:ascii="宋体" w:hAnsi="宋体"/>
          <w:b/>
          <w:color w:val="000000"/>
          <w:sz w:val="28"/>
          <w:szCs w:val="28"/>
        </w:rPr>
      </w:pPr>
    </w:p>
    <w:p w14:paraId="3E61482C" w14:textId="77777777" w:rsidR="005E563A" w:rsidRDefault="005E563A">
      <w:pPr>
        <w:spacing w:after="60" w:line="320" w:lineRule="exact"/>
        <w:jc w:val="center"/>
        <w:rPr>
          <w:rFonts w:ascii="宋体" w:hAnsi="宋体"/>
          <w:b/>
          <w:color w:val="000000"/>
          <w:sz w:val="28"/>
          <w:szCs w:val="28"/>
        </w:rPr>
      </w:pPr>
    </w:p>
    <w:p w14:paraId="351A9062" w14:textId="77777777" w:rsidR="005E563A" w:rsidRDefault="005E563A">
      <w:pPr>
        <w:spacing w:after="60" w:line="320" w:lineRule="exact"/>
        <w:jc w:val="center"/>
        <w:rPr>
          <w:rFonts w:ascii="宋体" w:hAnsi="宋体"/>
          <w:b/>
          <w:color w:val="000000"/>
          <w:sz w:val="28"/>
          <w:szCs w:val="28"/>
        </w:rPr>
      </w:pPr>
    </w:p>
    <w:p w14:paraId="5721D59E" w14:textId="77777777" w:rsidR="005E563A" w:rsidRDefault="005E563A">
      <w:pPr>
        <w:spacing w:after="60" w:line="320" w:lineRule="exact"/>
        <w:jc w:val="center"/>
        <w:rPr>
          <w:rFonts w:ascii="宋体" w:hAnsi="宋体"/>
          <w:b/>
          <w:color w:val="000000"/>
          <w:sz w:val="28"/>
          <w:szCs w:val="28"/>
        </w:rPr>
      </w:pPr>
    </w:p>
    <w:p w14:paraId="480CFC51" w14:textId="77777777" w:rsidR="005E563A" w:rsidRDefault="005E563A">
      <w:pPr>
        <w:spacing w:after="60" w:line="320" w:lineRule="exact"/>
        <w:jc w:val="center"/>
        <w:rPr>
          <w:rFonts w:ascii="宋体" w:hAnsi="宋体"/>
          <w:b/>
          <w:color w:val="000000"/>
          <w:sz w:val="28"/>
          <w:szCs w:val="28"/>
        </w:rPr>
      </w:pPr>
    </w:p>
    <w:p w14:paraId="35389B2C" w14:textId="77777777" w:rsidR="005E563A" w:rsidRDefault="005E563A">
      <w:pPr>
        <w:spacing w:after="60" w:line="320" w:lineRule="exact"/>
        <w:jc w:val="center"/>
        <w:rPr>
          <w:rFonts w:ascii="宋体" w:hAnsi="宋体"/>
          <w:b/>
          <w:color w:val="000000"/>
          <w:sz w:val="28"/>
          <w:szCs w:val="28"/>
        </w:rPr>
      </w:pPr>
    </w:p>
    <w:p w14:paraId="57A5C877" w14:textId="77777777" w:rsidR="005E563A" w:rsidRDefault="005E563A">
      <w:pPr>
        <w:spacing w:after="60" w:line="320" w:lineRule="exact"/>
        <w:jc w:val="center"/>
        <w:rPr>
          <w:rFonts w:ascii="宋体" w:hAnsi="宋体"/>
          <w:b/>
          <w:color w:val="000000"/>
          <w:sz w:val="28"/>
          <w:szCs w:val="28"/>
        </w:rPr>
      </w:pPr>
    </w:p>
    <w:p w14:paraId="0E086323" w14:textId="77777777" w:rsidR="005E563A" w:rsidRDefault="005E563A">
      <w:pPr>
        <w:spacing w:after="60" w:line="320" w:lineRule="exact"/>
        <w:jc w:val="center"/>
        <w:rPr>
          <w:rFonts w:ascii="宋体" w:hAnsi="宋体"/>
          <w:b/>
          <w:color w:val="000000"/>
          <w:sz w:val="28"/>
          <w:szCs w:val="28"/>
        </w:rPr>
      </w:pPr>
    </w:p>
    <w:p w14:paraId="72CFEA63" w14:textId="77777777" w:rsidR="005E563A" w:rsidRDefault="005E563A">
      <w:pPr>
        <w:spacing w:after="60" w:line="320" w:lineRule="exact"/>
        <w:jc w:val="center"/>
        <w:rPr>
          <w:rFonts w:ascii="宋体" w:hAnsi="宋体"/>
          <w:b/>
          <w:color w:val="000000"/>
          <w:sz w:val="28"/>
          <w:szCs w:val="28"/>
        </w:rPr>
      </w:pPr>
    </w:p>
    <w:p w14:paraId="2D5FCC68" w14:textId="77777777" w:rsidR="005E563A" w:rsidRDefault="005E563A">
      <w:pPr>
        <w:spacing w:after="60" w:line="320" w:lineRule="exact"/>
        <w:jc w:val="center"/>
        <w:rPr>
          <w:rFonts w:ascii="宋体" w:hAnsi="宋体"/>
          <w:b/>
          <w:color w:val="000000"/>
          <w:sz w:val="28"/>
          <w:szCs w:val="28"/>
        </w:rPr>
      </w:pPr>
    </w:p>
    <w:p w14:paraId="4F316FBF" w14:textId="77777777" w:rsidR="005E563A" w:rsidRDefault="005E563A">
      <w:pPr>
        <w:spacing w:after="60" w:line="320" w:lineRule="exact"/>
        <w:jc w:val="center"/>
        <w:rPr>
          <w:rFonts w:ascii="宋体" w:hAnsi="宋体"/>
          <w:b/>
          <w:color w:val="000000"/>
          <w:sz w:val="28"/>
          <w:szCs w:val="28"/>
        </w:rPr>
      </w:pPr>
    </w:p>
    <w:p w14:paraId="3698D48B" w14:textId="77777777" w:rsidR="005E563A" w:rsidRDefault="005E563A">
      <w:pPr>
        <w:spacing w:after="60" w:line="320" w:lineRule="exact"/>
        <w:jc w:val="center"/>
        <w:rPr>
          <w:rFonts w:ascii="宋体" w:hAnsi="宋体"/>
          <w:b/>
          <w:color w:val="000000"/>
          <w:sz w:val="28"/>
          <w:szCs w:val="28"/>
        </w:rPr>
      </w:pPr>
    </w:p>
    <w:p w14:paraId="201EB064" w14:textId="77777777" w:rsidR="005E563A" w:rsidRDefault="005E563A">
      <w:pPr>
        <w:spacing w:after="60" w:line="320" w:lineRule="exact"/>
        <w:jc w:val="center"/>
        <w:rPr>
          <w:rFonts w:ascii="宋体" w:hAnsi="宋体"/>
          <w:b/>
          <w:color w:val="000000"/>
          <w:sz w:val="28"/>
          <w:szCs w:val="28"/>
        </w:rPr>
      </w:pPr>
    </w:p>
    <w:p w14:paraId="5461A247" w14:textId="77777777" w:rsidR="005E563A" w:rsidRDefault="005E563A">
      <w:pPr>
        <w:spacing w:after="60" w:line="320" w:lineRule="exact"/>
        <w:jc w:val="center"/>
        <w:rPr>
          <w:rFonts w:ascii="宋体" w:hAnsi="宋体"/>
          <w:b/>
          <w:color w:val="000000"/>
          <w:sz w:val="28"/>
          <w:szCs w:val="28"/>
        </w:rPr>
      </w:pPr>
    </w:p>
    <w:p w14:paraId="409B4F3E" w14:textId="77777777" w:rsidR="005E563A" w:rsidRDefault="005E563A">
      <w:pPr>
        <w:spacing w:after="60" w:line="320" w:lineRule="exact"/>
        <w:jc w:val="center"/>
        <w:rPr>
          <w:rFonts w:ascii="宋体" w:hAnsi="宋体"/>
          <w:b/>
          <w:color w:val="000000"/>
          <w:sz w:val="28"/>
          <w:szCs w:val="28"/>
        </w:rPr>
      </w:pPr>
    </w:p>
    <w:p w14:paraId="213BC203" w14:textId="77777777" w:rsidR="005E563A" w:rsidRDefault="005E563A">
      <w:pPr>
        <w:spacing w:after="60" w:line="320" w:lineRule="exact"/>
        <w:jc w:val="center"/>
        <w:rPr>
          <w:rFonts w:ascii="宋体" w:hAnsi="宋体"/>
          <w:b/>
          <w:color w:val="000000"/>
          <w:sz w:val="28"/>
          <w:szCs w:val="28"/>
        </w:rPr>
      </w:pPr>
    </w:p>
    <w:p w14:paraId="0C8EA151" w14:textId="77777777" w:rsidR="005E563A" w:rsidRDefault="005E563A">
      <w:pPr>
        <w:spacing w:after="60" w:line="320" w:lineRule="exact"/>
        <w:jc w:val="center"/>
        <w:rPr>
          <w:rFonts w:ascii="宋体" w:hAnsi="宋体"/>
          <w:b/>
          <w:color w:val="000000"/>
          <w:sz w:val="28"/>
          <w:szCs w:val="28"/>
        </w:rPr>
      </w:pPr>
    </w:p>
    <w:p w14:paraId="56CF6B0E" w14:textId="77777777" w:rsidR="005E563A" w:rsidRDefault="005E563A">
      <w:pPr>
        <w:spacing w:after="60" w:line="320" w:lineRule="exact"/>
        <w:jc w:val="center"/>
        <w:rPr>
          <w:rFonts w:ascii="宋体" w:hAnsi="宋体"/>
          <w:b/>
          <w:color w:val="000000"/>
          <w:sz w:val="28"/>
          <w:szCs w:val="28"/>
        </w:rPr>
      </w:pPr>
    </w:p>
    <w:p w14:paraId="6E4ACEA0" w14:textId="77777777" w:rsidR="005E563A" w:rsidRDefault="005E563A">
      <w:pPr>
        <w:spacing w:after="60" w:line="320" w:lineRule="exact"/>
        <w:jc w:val="center"/>
        <w:rPr>
          <w:rFonts w:ascii="宋体" w:hAnsi="宋体"/>
          <w:b/>
          <w:color w:val="000000"/>
          <w:sz w:val="28"/>
          <w:szCs w:val="28"/>
        </w:rPr>
      </w:pPr>
    </w:p>
    <w:p w14:paraId="46E5C876" w14:textId="77777777" w:rsidR="005E563A" w:rsidRDefault="005E563A">
      <w:pPr>
        <w:spacing w:after="60" w:line="320" w:lineRule="exact"/>
        <w:jc w:val="center"/>
        <w:rPr>
          <w:rFonts w:ascii="宋体" w:hAnsi="宋体"/>
          <w:b/>
          <w:color w:val="000000"/>
          <w:sz w:val="28"/>
          <w:szCs w:val="28"/>
        </w:rPr>
      </w:pPr>
    </w:p>
    <w:p w14:paraId="784825EA" w14:textId="77777777" w:rsidR="005E563A" w:rsidRDefault="005E563A">
      <w:pPr>
        <w:spacing w:after="60" w:line="320" w:lineRule="exact"/>
        <w:jc w:val="center"/>
        <w:rPr>
          <w:rFonts w:ascii="宋体" w:hAnsi="宋体"/>
          <w:b/>
          <w:color w:val="000000"/>
          <w:sz w:val="28"/>
          <w:szCs w:val="28"/>
        </w:rPr>
      </w:pPr>
    </w:p>
    <w:p w14:paraId="02E3740E" w14:textId="77777777" w:rsidR="005E563A" w:rsidRDefault="005E563A">
      <w:pPr>
        <w:spacing w:after="60" w:line="320" w:lineRule="exact"/>
        <w:jc w:val="center"/>
        <w:rPr>
          <w:rFonts w:ascii="宋体" w:hAnsi="宋体"/>
          <w:b/>
          <w:color w:val="000000"/>
          <w:sz w:val="28"/>
          <w:szCs w:val="28"/>
        </w:rPr>
      </w:pPr>
    </w:p>
    <w:p w14:paraId="6AE7DBE1" w14:textId="77777777" w:rsidR="005E563A" w:rsidRDefault="005E563A">
      <w:pPr>
        <w:spacing w:after="60" w:line="320" w:lineRule="exact"/>
        <w:jc w:val="center"/>
        <w:rPr>
          <w:rFonts w:ascii="宋体" w:hAnsi="宋体"/>
          <w:b/>
          <w:color w:val="000000"/>
          <w:sz w:val="28"/>
          <w:szCs w:val="28"/>
        </w:rPr>
      </w:pPr>
    </w:p>
    <w:p w14:paraId="5BEB39AE" w14:textId="77777777" w:rsidR="005E563A" w:rsidRDefault="005E563A">
      <w:pPr>
        <w:spacing w:after="60" w:line="320" w:lineRule="exact"/>
        <w:jc w:val="center"/>
        <w:rPr>
          <w:rFonts w:ascii="宋体" w:hAnsi="宋体"/>
          <w:b/>
          <w:color w:val="000000"/>
          <w:sz w:val="28"/>
          <w:szCs w:val="28"/>
        </w:rPr>
      </w:pPr>
    </w:p>
    <w:p w14:paraId="6A10AB30" w14:textId="77777777" w:rsidR="005E563A" w:rsidRDefault="005E563A">
      <w:pPr>
        <w:spacing w:after="60" w:line="320" w:lineRule="exact"/>
        <w:jc w:val="center"/>
        <w:rPr>
          <w:rFonts w:ascii="宋体" w:hAnsi="宋体"/>
          <w:b/>
          <w:color w:val="000000"/>
          <w:sz w:val="28"/>
          <w:szCs w:val="28"/>
        </w:rPr>
      </w:pPr>
    </w:p>
    <w:p w14:paraId="1C844E9F" w14:textId="77777777" w:rsidR="005E563A" w:rsidRDefault="005E563A">
      <w:pPr>
        <w:spacing w:after="60" w:line="320" w:lineRule="exact"/>
        <w:jc w:val="center"/>
        <w:rPr>
          <w:rFonts w:ascii="宋体" w:hAnsi="宋体"/>
          <w:b/>
          <w:color w:val="000000"/>
          <w:sz w:val="28"/>
          <w:szCs w:val="28"/>
        </w:rPr>
      </w:pPr>
    </w:p>
    <w:p w14:paraId="1AC8D8BF" w14:textId="77777777" w:rsidR="005E563A" w:rsidRDefault="005E563A">
      <w:pPr>
        <w:spacing w:after="60" w:line="320" w:lineRule="exact"/>
        <w:jc w:val="center"/>
        <w:rPr>
          <w:rFonts w:ascii="宋体" w:hAnsi="宋体"/>
          <w:b/>
          <w:color w:val="000000"/>
          <w:sz w:val="28"/>
          <w:szCs w:val="28"/>
        </w:rPr>
      </w:pPr>
    </w:p>
    <w:p w14:paraId="262FC698" w14:textId="77777777" w:rsidR="005E563A" w:rsidRDefault="005E563A">
      <w:pPr>
        <w:spacing w:after="60" w:line="320" w:lineRule="exact"/>
        <w:jc w:val="center"/>
        <w:rPr>
          <w:rFonts w:ascii="宋体" w:hAnsi="宋体"/>
          <w:b/>
          <w:color w:val="000000"/>
          <w:sz w:val="28"/>
          <w:szCs w:val="28"/>
        </w:rPr>
      </w:pPr>
    </w:p>
    <w:p w14:paraId="11E27955" w14:textId="77777777" w:rsidR="005E563A" w:rsidRDefault="005E563A">
      <w:pPr>
        <w:spacing w:after="60" w:line="320" w:lineRule="exact"/>
        <w:jc w:val="center"/>
        <w:rPr>
          <w:rFonts w:ascii="宋体" w:hAnsi="宋体"/>
          <w:b/>
          <w:color w:val="000000"/>
          <w:sz w:val="28"/>
          <w:szCs w:val="28"/>
        </w:rPr>
      </w:pPr>
    </w:p>
    <w:p w14:paraId="385569A0" w14:textId="77777777" w:rsidR="005E563A" w:rsidRDefault="005E563A">
      <w:pPr>
        <w:spacing w:after="60" w:line="320" w:lineRule="exact"/>
        <w:jc w:val="center"/>
        <w:rPr>
          <w:rFonts w:ascii="宋体" w:hAnsi="宋体"/>
          <w:b/>
          <w:color w:val="000000"/>
          <w:sz w:val="28"/>
          <w:szCs w:val="28"/>
        </w:rPr>
      </w:pPr>
    </w:p>
    <w:p w14:paraId="3FC1FE5C" w14:textId="77777777" w:rsidR="005E563A" w:rsidRDefault="005E563A">
      <w:pPr>
        <w:spacing w:after="60" w:line="320" w:lineRule="exact"/>
        <w:jc w:val="center"/>
        <w:rPr>
          <w:rFonts w:ascii="宋体" w:hAnsi="宋体"/>
          <w:b/>
          <w:color w:val="000000"/>
          <w:sz w:val="28"/>
          <w:szCs w:val="28"/>
        </w:rPr>
      </w:pPr>
    </w:p>
    <w:p w14:paraId="1047E418" w14:textId="0FC76BEA" w:rsidR="005E563A" w:rsidRDefault="00106609">
      <w:pPr>
        <w:spacing w:after="60" w:line="320" w:lineRule="exact"/>
        <w:jc w:val="center"/>
        <w:rPr>
          <w:rFonts w:ascii="宋体" w:hAnsi="宋体"/>
          <w:b/>
          <w:color w:val="000000"/>
          <w:sz w:val="28"/>
          <w:szCs w:val="28"/>
        </w:rPr>
      </w:pPr>
      <w:r>
        <w:rPr>
          <w:rFonts w:ascii="宋体" w:hAnsi="宋体"/>
          <w:b/>
          <w:color w:val="000000"/>
          <w:sz w:val="28"/>
          <w:szCs w:val="28"/>
        </w:rPr>
        <w:lastRenderedPageBreak/>
        <w:t>8</w:t>
      </w:r>
      <w:r w:rsidR="00A6432B">
        <w:rPr>
          <w:rFonts w:ascii="MS Mincho" w:eastAsia="MS Mincho" w:hAnsi="MS Mincho" w:cs="MS Mincho"/>
          <w:b/>
          <w:color w:val="000000"/>
          <w:sz w:val="28"/>
          <w:szCs w:val="28"/>
        </w:rPr>
        <w:t>､</w:t>
      </w:r>
      <w:r w:rsidR="00A6432B">
        <w:rPr>
          <w:rFonts w:ascii="宋体" w:hAnsi="宋体" w:cs="宋体"/>
          <w:b/>
          <w:color w:val="000000"/>
          <w:sz w:val="28"/>
          <w:szCs w:val="28"/>
        </w:rPr>
        <w:t>同类</w:t>
      </w:r>
      <w:r w:rsidR="00A6432B">
        <w:rPr>
          <w:rFonts w:ascii="宋体" w:hAnsi="宋体" w:cs="Arial"/>
          <w:b/>
          <w:color w:val="000000"/>
          <w:sz w:val="28"/>
          <w:szCs w:val="28"/>
        </w:rPr>
        <w:t>项目</w:t>
      </w:r>
      <w:r w:rsidR="00A6432B">
        <w:rPr>
          <w:rFonts w:ascii="宋体" w:hAnsi="宋体"/>
          <w:b/>
          <w:color w:val="000000"/>
          <w:sz w:val="28"/>
          <w:szCs w:val="28"/>
        </w:rPr>
        <w:t>成功案例一览表</w:t>
      </w:r>
    </w:p>
    <w:p w14:paraId="310629F0" w14:textId="77777777" w:rsidR="005E563A" w:rsidRDefault="00A6432B">
      <w:pPr>
        <w:spacing w:line="320" w:lineRule="exact"/>
        <w:ind w:firstLineChars="218" w:firstLine="45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14:paraId="54839F06" w14:textId="77777777" w:rsidR="005E563A" w:rsidRDefault="005E563A">
      <w:pPr>
        <w:spacing w:after="60" w:line="320" w:lineRule="exact"/>
        <w:rPr>
          <w:rFonts w:ascii="宋体" w:hAnsi="宋体" w:cs="Arial"/>
          <w:color w:val="000000"/>
          <w:szCs w:val="21"/>
        </w:rPr>
      </w:pPr>
    </w:p>
    <w:p w14:paraId="587883EB" w14:textId="77777777" w:rsidR="005E563A" w:rsidRDefault="00A6432B">
      <w:pPr>
        <w:spacing w:after="60" w:line="320" w:lineRule="exact"/>
        <w:rPr>
          <w:rFonts w:ascii="宋体" w:hAnsi="宋体" w:cs="Arial"/>
          <w:color w:val="000000"/>
          <w:szCs w:val="21"/>
        </w:rPr>
      </w:pPr>
      <w:r>
        <w:rPr>
          <w:rFonts w:ascii="宋体" w:hAnsi="宋体" w:cs="Arial"/>
          <w:color w:val="000000"/>
          <w:szCs w:val="21"/>
        </w:rPr>
        <w:t xml:space="preserve">投标人名称__________________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5E563A" w14:paraId="0FEBA071" w14:textId="77777777">
        <w:trPr>
          <w:jc w:val="center"/>
        </w:trPr>
        <w:tc>
          <w:tcPr>
            <w:tcW w:w="659" w:type="dxa"/>
          </w:tcPr>
          <w:p w14:paraId="2269A6F0" w14:textId="77777777" w:rsidR="005E563A" w:rsidRDefault="00A6432B">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14:paraId="4A36137D" w14:textId="77777777" w:rsidR="005E563A" w:rsidRDefault="00A6432B">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14:paraId="17967522" w14:textId="77777777" w:rsidR="005E563A" w:rsidRDefault="00A6432B">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14:paraId="02186136" w14:textId="77777777" w:rsidR="005E563A" w:rsidRDefault="00A6432B">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14:paraId="7C560F82" w14:textId="77777777" w:rsidR="005E563A" w:rsidRDefault="00A6432B">
            <w:pPr>
              <w:spacing w:after="60" w:line="320" w:lineRule="exact"/>
              <w:jc w:val="center"/>
              <w:rPr>
                <w:rFonts w:ascii="宋体" w:hAnsi="宋体"/>
                <w:color w:val="000000"/>
                <w:szCs w:val="21"/>
              </w:rPr>
            </w:pPr>
            <w:r>
              <w:rPr>
                <w:rFonts w:ascii="宋体" w:hAnsi="宋体"/>
                <w:color w:val="000000"/>
                <w:szCs w:val="21"/>
              </w:rPr>
              <w:t>规模(金额)</w:t>
            </w:r>
          </w:p>
        </w:tc>
        <w:tc>
          <w:tcPr>
            <w:tcW w:w="990" w:type="dxa"/>
          </w:tcPr>
          <w:p w14:paraId="0C9DE598"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14:paraId="207DA9E6"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联系电话</w:t>
            </w:r>
          </w:p>
        </w:tc>
      </w:tr>
      <w:tr w:rsidR="005E563A" w14:paraId="14F7AF2F" w14:textId="77777777">
        <w:trPr>
          <w:cantSplit/>
          <w:trHeight w:val="300"/>
          <w:jc w:val="center"/>
        </w:trPr>
        <w:tc>
          <w:tcPr>
            <w:tcW w:w="659" w:type="dxa"/>
          </w:tcPr>
          <w:p w14:paraId="5D76D841" w14:textId="77777777" w:rsidR="005E563A" w:rsidRDefault="005E563A">
            <w:pPr>
              <w:spacing w:after="60" w:line="320" w:lineRule="exact"/>
              <w:rPr>
                <w:rFonts w:ascii="宋体" w:hAnsi="宋体"/>
                <w:color w:val="000000"/>
                <w:szCs w:val="21"/>
              </w:rPr>
            </w:pPr>
          </w:p>
        </w:tc>
        <w:tc>
          <w:tcPr>
            <w:tcW w:w="1236" w:type="dxa"/>
          </w:tcPr>
          <w:p w14:paraId="33532136" w14:textId="77777777" w:rsidR="005E563A" w:rsidRDefault="005E563A">
            <w:pPr>
              <w:spacing w:after="60" w:line="320" w:lineRule="exact"/>
              <w:rPr>
                <w:rFonts w:ascii="宋体" w:hAnsi="宋体"/>
                <w:color w:val="000000"/>
                <w:szCs w:val="21"/>
              </w:rPr>
            </w:pPr>
          </w:p>
        </w:tc>
        <w:tc>
          <w:tcPr>
            <w:tcW w:w="1078" w:type="dxa"/>
          </w:tcPr>
          <w:p w14:paraId="172DE82A" w14:textId="77777777" w:rsidR="005E563A" w:rsidRDefault="005E563A">
            <w:pPr>
              <w:spacing w:after="60" w:line="320" w:lineRule="exact"/>
              <w:rPr>
                <w:rFonts w:ascii="宋体" w:hAnsi="宋体"/>
                <w:color w:val="000000"/>
                <w:szCs w:val="21"/>
              </w:rPr>
            </w:pPr>
          </w:p>
        </w:tc>
        <w:tc>
          <w:tcPr>
            <w:tcW w:w="796" w:type="dxa"/>
          </w:tcPr>
          <w:p w14:paraId="57305B0A" w14:textId="77777777" w:rsidR="005E563A" w:rsidRDefault="005E563A">
            <w:pPr>
              <w:spacing w:after="60" w:line="320" w:lineRule="exact"/>
              <w:rPr>
                <w:rFonts w:ascii="宋体" w:hAnsi="宋体"/>
                <w:color w:val="000000"/>
                <w:szCs w:val="21"/>
              </w:rPr>
            </w:pPr>
          </w:p>
        </w:tc>
        <w:tc>
          <w:tcPr>
            <w:tcW w:w="1500" w:type="dxa"/>
          </w:tcPr>
          <w:p w14:paraId="752168EB" w14:textId="77777777" w:rsidR="005E563A" w:rsidRDefault="005E563A">
            <w:pPr>
              <w:spacing w:after="60" w:line="320" w:lineRule="exact"/>
              <w:rPr>
                <w:rFonts w:ascii="宋体" w:hAnsi="宋体"/>
                <w:color w:val="000000"/>
                <w:szCs w:val="21"/>
              </w:rPr>
            </w:pPr>
          </w:p>
        </w:tc>
        <w:tc>
          <w:tcPr>
            <w:tcW w:w="990" w:type="dxa"/>
          </w:tcPr>
          <w:p w14:paraId="1DC2FADB" w14:textId="77777777" w:rsidR="005E563A" w:rsidRDefault="005E563A">
            <w:pPr>
              <w:spacing w:after="60" w:line="320" w:lineRule="exact"/>
              <w:rPr>
                <w:rFonts w:ascii="宋体" w:hAnsi="宋体"/>
                <w:color w:val="000000"/>
                <w:szCs w:val="21"/>
              </w:rPr>
            </w:pPr>
          </w:p>
        </w:tc>
        <w:tc>
          <w:tcPr>
            <w:tcW w:w="1299" w:type="dxa"/>
          </w:tcPr>
          <w:p w14:paraId="5C1E6438" w14:textId="77777777" w:rsidR="005E563A" w:rsidRDefault="005E563A">
            <w:pPr>
              <w:spacing w:after="60" w:line="320" w:lineRule="exact"/>
              <w:rPr>
                <w:rFonts w:ascii="宋体" w:hAnsi="宋体"/>
                <w:color w:val="000000"/>
                <w:szCs w:val="21"/>
              </w:rPr>
            </w:pPr>
          </w:p>
        </w:tc>
      </w:tr>
      <w:tr w:rsidR="005E563A" w14:paraId="58DBBFBE" w14:textId="77777777">
        <w:trPr>
          <w:cantSplit/>
          <w:trHeight w:val="300"/>
          <w:jc w:val="center"/>
        </w:trPr>
        <w:tc>
          <w:tcPr>
            <w:tcW w:w="659" w:type="dxa"/>
          </w:tcPr>
          <w:p w14:paraId="7D0854B2" w14:textId="77777777" w:rsidR="005E563A" w:rsidRDefault="005E563A">
            <w:pPr>
              <w:spacing w:after="60" w:line="320" w:lineRule="exact"/>
              <w:rPr>
                <w:rFonts w:ascii="宋体" w:hAnsi="宋体"/>
                <w:color w:val="000000"/>
                <w:szCs w:val="21"/>
              </w:rPr>
            </w:pPr>
          </w:p>
        </w:tc>
        <w:tc>
          <w:tcPr>
            <w:tcW w:w="1236" w:type="dxa"/>
          </w:tcPr>
          <w:p w14:paraId="43A61A77" w14:textId="77777777" w:rsidR="005E563A" w:rsidRDefault="005E563A">
            <w:pPr>
              <w:spacing w:after="60" w:line="320" w:lineRule="exact"/>
              <w:rPr>
                <w:rFonts w:ascii="宋体" w:hAnsi="宋体"/>
                <w:color w:val="000000"/>
                <w:szCs w:val="21"/>
              </w:rPr>
            </w:pPr>
          </w:p>
        </w:tc>
        <w:tc>
          <w:tcPr>
            <w:tcW w:w="1078" w:type="dxa"/>
          </w:tcPr>
          <w:p w14:paraId="56520CFD" w14:textId="77777777" w:rsidR="005E563A" w:rsidRDefault="005E563A">
            <w:pPr>
              <w:spacing w:after="60" w:line="320" w:lineRule="exact"/>
              <w:rPr>
                <w:rFonts w:ascii="宋体" w:hAnsi="宋体"/>
                <w:color w:val="000000"/>
                <w:szCs w:val="21"/>
              </w:rPr>
            </w:pPr>
          </w:p>
        </w:tc>
        <w:tc>
          <w:tcPr>
            <w:tcW w:w="796" w:type="dxa"/>
          </w:tcPr>
          <w:p w14:paraId="24C923DF" w14:textId="77777777" w:rsidR="005E563A" w:rsidRDefault="005E563A">
            <w:pPr>
              <w:spacing w:after="60" w:line="320" w:lineRule="exact"/>
              <w:rPr>
                <w:rFonts w:ascii="宋体" w:hAnsi="宋体"/>
                <w:color w:val="000000"/>
                <w:szCs w:val="21"/>
              </w:rPr>
            </w:pPr>
          </w:p>
        </w:tc>
        <w:tc>
          <w:tcPr>
            <w:tcW w:w="1500" w:type="dxa"/>
          </w:tcPr>
          <w:p w14:paraId="5371F34F" w14:textId="77777777" w:rsidR="005E563A" w:rsidRDefault="005E563A">
            <w:pPr>
              <w:spacing w:after="60" w:line="320" w:lineRule="exact"/>
              <w:rPr>
                <w:rFonts w:ascii="宋体" w:hAnsi="宋体"/>
                <w:color w:val="000000"/>
                <w:szCs w:val="21"/>
              </w:rPr>
            </w:pPr>
          </w:p>
        </w:tc>
        <w:tc>
          <w:tcPr>
            <w:tcW w:w="990" w:type="dxa"/>
          </w:tcPr>
          <w:p w14:paraId="558FFA9C" w14:textId="77777777" w:rsidR="005E563A" w:rsidRDefault="005E563A">
            <w:pPr>
              <w:spacing w:after="60" w:line="320" w:lineRule="exact"/>
              <w:rPr>
                <w:rFonts w:ascii="宋体" w:hAnsi="宋体"/>
                <w:color w:val="000000"/>
                <w:szCs w:val="21"/>
              </w:rPr>
            </w:pPr>
          </w:p>
        </w:tc>
        <w:tc>
          <w:tcPr>
            <w:tcW w:w="1299" w:type="dxa"/>
          </w:tcPr>
          <w:p w14:paraId="0F8E1581" w14:textId="77777777" w:rsidR="005E563A" w:rsidRDefault="005E563A">
            <w:pPr>
              <w:spacing w:after="60" w:line="320" w:lineRule="exact"/>
              <w:rPr>
                <w:rFonts w:ascii="宋体" w:hAnsi="宋体"/>
                <w:color w:val="000000"/>
                <w:szCs w:val="21"/>
              </w:rPr>
            </w:pPr>
          </w:p>
        </w:tc>
      </w:tr>
      <w:tr w:rsidR="005E563A" w14:paraId="346569C7" w14:textId="77777777">
        <w:trPr>
          <w:cantSplit/>
          <w:trHeight w:val="300"/>
          <w:jc w:val="center"/>
        </w:trPr>
        <w:tc>
          <w:tcPr>
            <w:tcW w:w="659" w:type="dxa"/>
          </w:tcPr>
          <w:p w14:paraId="0157B99D" w14:textId="77777777" w:rsidR="005E563A" w:rsidRDefault="005E563A">
            <w:pPr>
              <w:spacing w:after="60" w:line="320" w:lineRule="exact"/>
              <w:rPr>
                <w:rFonts w:ascii="宋体" w:hAnsi="宋体"/>
                <w:color w:val="000000"/>
                <w:szCs w:val="21"/>
              </w:rPr>
            </w:pPr>
          </w:p>
        </w:tc>
        <w:tc>
          <w:tcPr>
            <w:tcW w:w="1236" w:type="dxa"/>
          </w:tcPr>
          <w:p w14:paraId="1D786A7E" w14:textId="77777777" w:rsidR="005E563A" w:rsidRDefault="005E563A">
            <w:pPr>
              <w:spacing w:after="60" w:line="320" w:lineRule="exact"/>
              <w:rPr>
                <w:rFonts w:ascii="宋体" w:hAnsi="宋体"/>
                <w:color w:val="000000"/>
                <w:szCs w:val="21"/>
              </w:rPr>
            </w:pPr>
          </w:p>
        </w:tc>
        <w:tc>
          <w:tcPr>
            <w:tcW w:w="1078" w:type="dxa"/>
          </w:tcPr>
          <w:p w14:paraId="2F9A2EEE" w14:textId="77777777" w:rsidR="005E563A" w:rsidRDefault="005E563A">
            <w:pPr>
              <w:spacing w:after="60" w:line="320" w:lineRule="exact"/>
              <w:rPr>
                <w:rFonts w:ascii="宋体" w:hAnsi="宋体"/>
                <w:color w:val="000000"/>
                <w:szCs w:val="21"/>
              </w:rPr>
            </w:pPr>
          </w:p>
        </w:tc>
        <w:tc>
          <w:tcPr>
            <w:tcW w:w="796" w:type="dxa"/>
          </w:tcPr>
          <w:p w14:paraId="4907268E" w14:textId="77777777" w:rsidR="005E563A" w:rsidRDefault="005E563A">
            <w:pPr>
              <w:spacing w:after="60" w:line="320" w:lineRule="exact"/>
              <w:rPr>
                <w:rFonts w:ascii="宋体" w:hAnsi="宋体"/>
                <w:color w:val="000000"/>
                <w:szCs w:val="21"/>
              </w:rPr>
            </w:pPr>
          </w:p>
        </w:tc>
        <w:tc>
          <w:tcPr>
            <w:tcW w:w="1500" w:type="dxa"/>
          </w:tcPr>
          <w:p w14:paraId="325EFFB9" w14:textId="77777777" w:rsidR="005E563A" w:rsidRDefault="005E563A">
            <w:pPr>
              <w:spacing w:after="60" w:line="320" w:lineRule="exact"/>
              <w:rPr>
                <w:rFonts w:ascii="宋体" w:hAnsi="宋体"/>
                <w:color w:val="000000"/>
                <w:szCs w:val="21"/>
              </w:rPr>
            </w:pPr>
          </w:p>
        </w:tc>
        <w:tc>
          <w:tcPr>
            <w:tcW w:w="990" w:type="dxa"/>
          </w:tcPr>
          <w:p w14:paraId="01852E2F" w14:textId="77777777" w:rsidR="005E563A" w:rsidRDefault="005E563A">
            <w:pPr>
              <w:spacing w:after="60" w:line="320" w:lineRule="exact"/>
              <w:rPr>
                <w:rFonts w:ascii="宋体" w:hAnsi="宋体"/>
                <w:color w:val="000000"/>
                <w:szCs w:val="21"/>
              </w:rPr>
            </w:pPr>
          </w:p>
        </w:tc>
        <w:tc>
          <w:tcPr>
            <w:tcW w:w="1299" w:type="dxa"/>
          </w:tcPr>
          <w:p w14:paraId="6D49699C" w14:textId="77777777" w:rsidR="005E563A" w:rsidRDefault="005E563A">
            <w:pPr>
              <w:spacing w:after="60" w:line="320" w:lineRule="exact"/>
              <w:rPr>
                <w:rFonts w:ascii="宋体" w:hAnsi="宋体"/>
                <w:color w:val="000000"/>
                <w:szCs w:val="21"/>
              </w:rPr>
            </w:pPr>
          </w:p>
        </w:tc>
      </w:tr>
      <w:tr w:rsidR="005E563A" w14:paraId="2D125E46" w14:textId="77777777">
        <w:trPr>
          <w:cantSplit/>
          <w:trHeight w:val="300"/>
          <w:jc w:val="center"/>
        </w:trPr>
        <w:tc>
          <w:tcPr>
            <w:tcW w:w="659" w:type="dxa"/>
          </w:tcPr>
          <w:p w14:paraId="3197D016" w14:textId="77777777" w:rsidR="005E563A" w:rsidRDefault="005E563A">
            <w:pPr>
              <w:spacing w:after="60" w:line="320" w:lineRule="exact"/>
              <w:rPr>
                <w:rFonts w:ascii="宋体" w:hAnsi="宋体"/>
                <w:color w:val="000000"/>
                <w:szCs w:val="21"/>
              </w:rPr>
            </w:pPr>
          </w:p>
        </w:tc>
        <w:tc>
          <w:tcPr>
            <w:tcW w:w="1236" w:type="dxa"/>
          </w:tcPr>
          <w:p w14:paraId="281698D6" w14:textId="77777777" w:rsidR="005E563A" w:rsidRDefault="005E563A">
            <w:pPr>
              <w:spacing w:after="60" w:line="320" w:lineRule="exact"/>
              <w:rPr>
                <w:rFonts w:ascii="宋体" w:hAnsi="宋体"/>
                <w:color w:val="000000"/>
                <w:szCs w:val="21"/>
              </w:rPr>
            </w:pPr>
          </w:p>
        </w:tc>
        <w:tc>
          <w:tcPr>
            <w:tcW w:w="1078" w:type="dxa"/>
          </w:tcPr>
          <w:p w14:paraId="05F2101B" w14:textId="77777777" w:rsidR="005E563A" w:rsidRDefault="005E563A">
            <w:pPr>
              <w:spacing w:after="60" w:line="320" w:lineRule="exact"/>
              <w:rPr>
                <w:rFonts w:ascii="宋体" w:hAnsi="宋体"/>
                <w:color w:val="000000"/>
                <w:szCs w:val="21"/>
              </w:rPr>
            </w:pPr>
          </w:p>
        </w:tc>
        <w:tc>
          <w:tcPr>
            <w:tcW w:w="796" w:type="dxa"/>
          </w:tcPr>
          <w:p w14:paraId="32607E6D" w14:textId="77777777" w:rsidR="005E563A" w:rsidRDefault="005E563A">
            <w:pPr>
              <w:spacing w:after="60" w:line="320" w:lineRule="exact"/>
              <w:rPr>
                <w:rFonts w:ascii="宋体" w:hAnsi="宋体"/>
                <w:color w:val="000000"/>
                <w:szCs w:val="21"/>
              </w:rPr>
            </w:pPr>
          </w:p>
        </w:tc>
        <w:tc>
          <w:tcPr>
            <w:tcW w:w="1500" w:type="dxa"/>
          </w:tcPr>
          <w:p w14:paraId="3ADEF24A" w14:textId="77777777" w:rsidR="005E563A" w:rsidRDefault="005E563A">
            <w:pPr>
              <w:spacing w:after="60" w:line="320" w:lineRule="exact"/>
              <w:rPr>
                <w:rFonts w:ascii="宋体" w:hAnsi="宋体"/>
                <w:color w:val="000000"/>
                <w:szCs w:val="21"/>
              </w:rPr>
            </w:pPr>
          </w:p>
        </w:tc>
        <w:tc>
          <w:tcPr>
            <w:tcW w:w="990" w:type="dxa"/>
          </w:tcPr>
          <w:p w14:paraId="1601E0CB" w14:textId="77777777" w:rsidR="005E563A" w:rsidRDefault="005E563A">
            <w:pPr>
              <w:spacing w:after="60" w:line="320" w:lineRule="exact"/>
              <w:rPr>
                <w:rFonts w:ascii="宋体" w:hAnsi="宋体"/>
                <w:color w:val="000000"/>
                <w:szCs w:val="21"/>
              </w:rPr>
            </w:pPr>
          </w:p>
        </w:tc>
        <w:tc>
          <w:tcPr>
            <w:tcW w:w="1299" w:type="dxa"/>
          </w:tcPr>
          <w:p w14:paraId="61199267" w14:textId="77777777" w:rsidR="005E563A" w:rsidRDefault="005E563A">
            <w:pPr>
              <w:spacing w:after="60" w:line="320" w:lineRule="exact"/>
              <w:rPr>
                <w:rFonts w:ascii="宋体" w:hAnsi="宋体"/>
                <w:color w:val="000000"/>
                <w:szCs w:val="21"/>
              </w:rPr>
            </w:pPr>
          </w:p>
        </w:tc>
      </w:tr>
      <w:tr w:rsidR="005E563A" w14:paraId="30BE7C74" w14:textId="77777777">
        <w:trPr>
          <w:cantSplit/>
          <w:trHeight w:val="300"/>
          <w:jc w:val="center"/>
        </w:trPr>
        <w:tc>
          <w:tcPr>
            <w:tcW w:w="659" w:type="dxa"/>
          </w:tcPr>
          <w:p w14:paraId="34B769A3" w14:textId="77777777" w:rsidR="005E563A" w:rsidRDefault="005E563A">
            <w:pPr>
              <w:spacing w:after="60" w:line="320" w:lineRule="exact"/>
              <w:rPr>
                <w:rFonts w:ascii="宋体" w:hAnsi="宋体"/>
                <w:color w:val="000000"/>
                <w:szCs w:val="21"/>
              </w:rPr>
            </w:pPr>
          </w:p>
        </w:tc>
        <w:tc>
          <w:tcPr>
            <w:tcW w:w="1236" w:type="dxa"/>
          </w:tcPr>
          <w:p w14:paraId="7B5C739E" w14:textId="77777777" w:rsidR="005E563A" w:rsidRDefault="005E563A">
            <w:pPr>
              <w:spacing w:after="60" w:line="320" w:lineRule="exact"/>
              <w:rPr>
                <w:rFonts w:ascii="宋体" w:hAnsi="宋体"/>
                <w:color w:val="000000"/>
                <w:szCs w:val="21"/>
              </w:rPr>
            </w:pPr>
          </w:p>
        </w:tc>
        <w:tc>
          <w:tcPr>
            <w:tcW w:w="1078" w:type="dxa"/>
          </w:tcPr>
          <w:p w14:paraId="24CC79B3" w14:textId="77777777" w:rsidR="005E563A" w:rsidRDefault="005E563A">
            <w:pPr>
              <w:spacing w:after="60" w:line="320" w:lineRule="exact"/>
              <w:rPr>
                <w:rFonts w:ascii="宋体" w:hAnsi="宋体"/>
                <w:color w:val="000000"/>
                <w:szCs w:val="21"/>
              </w:rPr>
            </w:pPr>
          </w:p>
        </w:tc>
        <w:tc>
          <w:tcPr>
            <w:tcW w:w="796" w:type="dxa"/>
          </w:tcPr>
          <w:p w14:paraId="536580E6" w14:textId="77777777" w:rsidR="005E563A" w:rsidRDefault="005E563A">
            <w:pPr>
              <w:spacing w:after="60" w:line="320" w:lineRule="exact"/>
              <w:rPr>
                <w:rFonts w:ascii="宋体" w:hAnsi="宋体"/>
                <w:color w:val="000000"/>
                <w:szCs w:val="21"/>
              </w:rPr>
            </w:pPr>
          </w:p>
        </w:tc>
        <w:tc>
          <w:tcPr>
            <w:tcW w:w="1500" w:type="dxa"/>
          </w:tcPr>
          <w:p w14:paraId="780ECC38" w14:textId="77777777" w:rsidR="005E563A" w:rsidRDefault="005E563A">
            <w:pPr>
              <w:spacing w:after="60" w:line="320" w:lineRule="exact"/>
              <w:rPr>
                <w:rFonts w:ascii="宋体" w:hAnsi="宋体"/>
                <w:color w:val="000000"/>
                <w:szCs w:val="21"/>
              </w:rPr>
            </w:pPr>
          </w:p>
        </w:tc>
        <w:tc>
          <w:tcPr>
            <w:tcW w:w="990" w:type="dxa"/>
          </w:tcPr>
          <w:p w14:paraId="6ABD8A49" w14:textId="77777777" w:rsidR="005E563A" w:rsidRDefault="005E563A">
            <w:pPr>
              <w:spacing w:after="60" w:line="320" w:lineRule="exact"/>
              <w:rPr>
                <w:rFonts w:ascii="宋体" w:hAnsi="宋体"/>
                <w:color w:val="000000"/>
                <w:szCs w:val="21"/>
              </w:rPr>
            </w:pPr>
          </w:p>
        </w:tc>
        <w:tc>
          <w:tcPr>
            <w:tcW w:w="1299" w:type="dxa"/>
          </w:tcPr>
          <w:p w14:paraId="046EFBCC" w14:textId="77777777" w:rsidR="005E563A" w:rsidRDefault="005E563A">
            <w:pPr>
              <w:spacing w:after="60" w:line="320" w:lineRule="exact"/>
              <w:rPr>
                <w:rFonts w:ascii="宋体" w:hAnsi="宋体"/>
                <w:color w:val="000000"/>
                <w:szCs w:val="21"/>
              </w:rPr>
            </w:pPr>
          </w:p>
        </w:tc>
      </w:tr>
      <w:tr w:rsidR="005E563A" w14:paraId="7870E787" w14:textId="77777777">
        <w:trPr>
          <w:cantSplit/>
          <w:trHeight w:val="300"/>
          <w:jc w:val="center"/>
        </w:trPr>
        <w:tc>
          <w:tcPr>
            <w:tcW w:w="659" w:type="dxa"/>
          </w:tcPr>
          <w:p w14:paraId="16B94296" w14:textId="77777777" w:rsidR="005E563A" w:rsidRDefault="005E563A">
            <w:pPr>
              <w:spacing w:after="60" w:line="320" w:lineRule="exact"/>
              <w:rPr>
                <w:rFonts w:ascii="宋体" w:hAnsi="宋体"/>
                <w:color w:val="000000"/>
                <w:szCs w:val="21"/>
              </w:rPr>
            </w:pPr>
          </w:p>
        </w:tc>
        <w:tc>
          <w:tcPr>
            <w:tcW w:w="1236" w:type="dxa"/>
          </w:tcPr>
          <w:p w14:paraId="5C3C432A" w14:textId="77777777" w:rsidR="005E563A" w:rsidRDefault="005E563A">
            <w:pPr>
              <w:spacing w:after="60" w:line="320" w:lineRule="exact"/>
              <w:rPr>
                <w:rFonts w:ascii="宋体" w:hAnsi="宋体"/>
                <w:color w:val="000000"/>
                <w:szCs w:val="21"/>
              </w:rPr>
            </w:pPr>
          </w:p>
        </w:tc>
        <w:tc>
          <w:tcPr>
            <w:tcW w:w="1078" w:type="dxa"/>
          </w:tcPr>
          <w:p w14:paraId="0EE997D3" w14:textId="77777777" w:rsidR="005E563A" w:rsidRDefault="005E563A">
            <w:pPr>
              <w:spacing w:after="60" w:line="320" w:lineRule="exact"/>
              <w:rPr>
                <w:rFonts w:ascii="宋体" w:hAnsi="宋体"/>
                <w:color w:val="000000"/>
                <w:szCs w:val="21"/>
              </w:rPr>
            </w:pPr>
          </w:p>
        </w:tc>
        <w:tc>
          <w:tcPr>
            <w:tcW w:w="796" w:type="dxa"/>
          </w:tcPr>
          <w:p w14:paraId="32722CE8" w14:textId="77777777" w:rsidR="005E563A" w:rsidRDefault="005E563A">
            <w:pPr>
              <w:spacing w:after="60" w:line="320" w:lineRule="exact"/>
              <w:rPr>
                <w:rFonts w:ascii="宋体" w:hAnsi="宋体"/>
                <w:color w:val="000000"/>
                <w:szCs w:val="21"/>
              </w:rPr>
            </w:pPr>
          </w:p>
        </w:tc>
        <w:tc>
          <w:tcPr>
            <w:tcW w:w="1500" w:type="dxa"/>
          </w:tcPr>
          <w:p w14:paraId="61317D0C" w14:textId="77777777" w:rsidR="005E563A" w:rsidRDefault="005E563A">
            <w:pPr>
              <w:spacing w:after="60" w:line="320" w:lineRule="exact"/>
              <w:rPr>
                <w:rFonts w:ascii="宋体" w:hAnsi="宋体"/>
                <w:color w:val="000000"/>
                <w:szCs w:val="21"/>
              </w:rPr>
            </w:pPr>
          </w:p>
        </w:tc>
        <w:tc>
          <w:tcPr>
            <w:tcW w:w="990" w:type="dxa"/>
          </w:tcPr>
          <w:p w14:paraId="42971B1D" w14:textId="77777777" w:rsidR="005E563A" w:rsidRDefault="005E563A">
            <w:pPr>
              <w:spacing w:after="60" w:line="320" w:lineRule="exact"/>
              <w:rPr>
                <w:rFonts w:ascii="宋体" w:hAnsi="宋体"/>
                <w:color w:val="000000"/>
                <w:szCs w:val="21"/>
              </w:rPr>
            </w:pPr>
          </w:p>
        </w:tc>
        <w:tc>
          <w:tcPr>
            <w:tcW w:w="1299" w:type="dxa"/>
          </w:tcPr>
          <w:p w14:paraId="39F7F4A3" w14:textId="77777777" w:rsidR="005E563A" w:rsidRDefault="005E563A">
            <w:pPr>
              <w:spacing w:after="60" w:line="320" w:lineRule="exact"/>
              <w:rPr>
                <w:rFonts w:ascii="宋体" w:hAnsi="宋体"/>
                <w:color w:val="000000"/>
                <w:szCs w:val="21"/>
              </w:rPr>
            </w:pPr>
          </w:p>
        </w:tc>
      </w:tr>
      <w:tr w:rsidR="005E563A" w14:paraId="5F46F7E2" w14:textId="77777777">
        <w:trPr>
          <w:cantSplit/>
          <w:trHeight w:val="300"/>
          <w:jc w:val="center"/>
        </w:trPr>
        <w:tc>
          <w:tcPr>
            <w:tcW w:w="659" w:type="dxa"/>
          </w:tcPr>
          <w:p w14:paraId="1E6F2FD7" w14:textId="77777777" w:rsidR="005E563A" w:rsidRDefault="005E563A">
            <w:pPr>
              <w:spacing w:after="60" w:line="320" w:lineRule="exact"/>
              <w:rPr>
                <w:rFonts w:ascii="宋体" w:hAnsi="宋体"/>
                <w:color w:val="000000"/>
                <w:szCs w:val="21"/>
              </w:rPr>
            </w:pPr>
          </w:p>
        </w:tc>
        <w:tc>
          <w:tcPr>
            <w:tcW w:w="1236" w:type="dxa"/>
          </w:tcPr>
          <w:p w14:paraId="2A8B0015" w14:textId="77777777" w:rsidR="005E563A" w:rsidRDefault="005E563A">
            <w:pPr>
              <w:spacing w:after="60" w:line="320" w:lineRule="exact"/>
              <w:rPr>
                <w:rFonts w:ascii="宋体" w:hAnsi="宋体"/>
                <w:color w:val="000000"/>
                <w:szCs w:val="21"/>
              </w:rPr>
            </w:pPr>
          </w:p>
        </w:tc>
        <w:tc>
          <w:tcPr>
            <w:tcW w:w="1078" w:type="dxa"/>
          </w:tcPr>
          <w:p w14:paraId="318EE937" w14:textId="77777777" w:rsidR="005E563A" w:rsidRDefault="005E563A">
            <w:pPr>
              <w:spacing w:after="60" w:line="320" w:lineRule="exact"/>
              <w:rPr>
                <w:rFonts w:ascii="宋体" w:hAnsi="宋体"/>
                <w:color w:val="000000"/>
                <w:szCs w:val="21"/>
              </w:rPr>
            </w:pPr>
          </w:p>
        </w:tc>
        <w:tc>
          <w:tcPr>
            <w:tcW w:w="796" w:type="dxa"/>
          </w:tcPr>
          <w:p w14:paraId="5295B6AD" w14:textId="77777777" w:rsidR="005E563A" w:rsidRDefault="005E563A">
            <w:pPr>
              <w:spacing w:after="60" w:line="320" w:lineRule="exact"/>
              <w:rPr>
                <w:rFonts w:ascii="宋体" w:hAnsi="宋体"/>
                <w:color w:val="000000"/>
                <w:szCs w:val="21"/>
              </w:rPr>
            </w:pPr>
          </w:p>
        </w:tc>
        <w:tc>
          <w:tcPr>
            <w:tcW w:w="1500" w:type="dxa"/>
          </w:tcPr>
          <w:p w14:paraId="548DE091" w14:textId="77777777" w:rsidR="005E563A" w:rsidRDefault="005E563A">
            <w:pPr>
              <w:spacing w:after="60" w:line="320" w:lineRule="exact"/>
              <w:rPr>
                <w:rFonts w:ascii="宋体" w:hAnsi="宋体"/>
                <w:color w:val="000000"/>
                <w:szCs w:val="21"/>
              </w:rPr>
            </w:pPr>
          </w:p>
        </w:tc>
        <w:tc>
          <w:tcPr>
            <w:tcW w:w="990" w:type="dxa"/>
          </w:tcPr>
          <w:p w14:paraId="61ECECB8" w14:textId="77777777" w:rsidR="005E563A" w:rsidRDefault="005E563A">
            <w:pPr>
              <w:spacing w:after="60" w:line="320" w:lineRule="exact"/>
              <w:rPr>
                <w:rFonts w:ascii="宋体" w:hAnsi="宋体"/>
                <w:color w:val="000000"/>
                <w:szCs w:val="21"/>
              </w:rPr>
            </w:pPr>
          </w:p>
        </w:tc>
        <w:tc>
          <w:tcPr>
            <w:tcW w:w="1299" w:type="dxa"/>
          </w:tcPr>
          <w:p w14:paraId="59424B13" w14:textId="77777777" w:rsidR="005E563A" w:rsidRDefault="005E563A">
            <w:pPr>
              <w:spacing w:after="60" w:line="320" w:lineRule="exact"/>
              <w:rPr>
                <w:rFonts w:ascii="宋体" w:hAnsi="宋体"/>
                <w:color w:val="000000"/>
                <w:szCs w:val="21"/>
              </w:rPr>
            </w:pPr>
          </w:p>
        </w:tc>
      </w:tr>
      <w:tr w:rsidR="005E563A" w14:paraId="1070B857" w14:textId="77777777">
        <w:trPr>
          <w:cantSplit/>
          <w:trHeight w:val="300"/>
          <w:jc w:val="center"/>
        </w:trPr>
        <w:tc>
          <w:tcPr>
            <w:tcW w:w="659" w:type="dxa"/>
          </w:tcPr>
          <w:p w14:paraId="40A08D17" w14:textId="77777777" w:rsidR="005E563A" w:rsidRDefault="005E563A">
            <w:pPr>
              <w:spacing w:after="60" w:line="320" w:lineRule="exact"/>
              <w:rPr>
                <w:rFonts w:ascii="宋体" w:hAnsi="宋体"/>
                <w:color w:val="000000"/>
                <w:szCs w:val="21"/>
              </w:rPr>
            </w:pPr>
          </w:p>
        </w:tc>
        <w:tc>
          <w:tcPr>
            <w:tcW w:w="1236" w:type="dxa"/>
          </w:tcPr>
          <w:p w14:paraId="6A518C16" w14:textId="77777777" w:rsidR="005E563A" w:rsidRDefault="005E563A">
            <w:pPr>
              <w:spacing w:after="60" w:line="320" w:lineRule="exact"/>
              <w:rPr>
                <w:rFonts w:ascii="宋体" w:hAnsi="宋体"/>
                <w:color w:val="000000"/>
                <w:szCs w:val="21"/>
              </w:rPr>
            </w:pPr>
          </w:p>
        </w:tc>
        <w:tc>
          <w:tcPr>
            <w:tcW w:w="1078" w:type="dxa"/>
          </w:tcPr>
          <w:p w14:paraId="557814F0" w14:textId="77777777" w:rsidR="005E563A" w:rsidRDefault="005E563A">
            <w:pPr>
              <w:spacing w:after="60" w:line="320" w:lineRule="exact"/>
              <w:rPr>
                <w:rFonts w:ascii="宋体" w:hAnsi="宋体"/>
                <w:color w:val="000000"/>
                <w:szCs w:val="21"/>
              </w:rPr>
            </w:pPr>
          </w:p>
        </w:tc>
        <w:tc>
          <w:tcPr>
            <w:tcW w:w="796" w:type="dxa"/>
          </w:tcPr>
          <w:p w14:paraId="7AC81912" w14:textId="77777777" w:rsidR="005E563A" w:rsidRDefault="005E563A">
            <w:pPr>
              <w:spacing w:after="60" w:line="320" w:lineRule="exact"/>
              <w:rPr>
                <w:rFonts w:ascii="宋体" w:hAnsi="宋体"/>
                <w:color w:val="000000"/>
                <w:szCs w:val="21"/>
              </w:rPr>
            </w:pPr>
          </w:p>
        </w:tc>
        <w:tc>
          <w:tcPr>
            <w:tcW w:w="1500" w:type="dxa"/>
          </w:tcPr>
          <w:p w14:paraId="6976B83B" w14:textId="77777777" w:rsidR="005E563A" w:rsidRDefault="005E563A">
            <w:pPr>
              <w:spacing w:after="60" w:line="320" w:lineRule="exact"/>
              <w:rPr>
                <w:rFonts w:ascii="宋体" w:hAnsi="宋体"/>
                <w:color w:val="000000"/>
                <w:szCs w:val="21"/>
              </w:rPr>
            </w:pPr>
          </w:p>
        </w:tc>
        <w:tc>
          <w:tcPr>
            <w:tcW w:w="990" w:type="dxa"/>
          </w:tcPr>
          <w:p w14:paraId="0A869078" w14:textId="77777777" w:rsidR="005E563A" w:rsidRDefault="005E563A">
            <w:pPr>
              <w:spacing w:after="60" w:line="320" w:lineRule="exact"/>
              <w:rPr>
                <w:rFonts w:ascii="宋体" w:hAnsi="宋体"/>
                <w:color w:val="000000"/>
                <w:szCs w:val="21"/>
              </w:rPr>
            </w:pPr>
          </w:p>
        </w:tc>
        <w:tc>
          <w:tcPr>
            <w:tcW w:w="1299" w:type="dxa"/>
          </w:tcPr>
          <w:p w14:paraId="676107AF" w14:textId="77777777" w:rsidR="005E563A" w:rsidRDefault="005E563A">
            <w:pPr>
              <w:spacing w:after="60" w:line="320" w:lineRule="exact"/>
              <w:rPr>
                <w:rFonts w:ascii="宋体" w:hAnsi="宋体"/>
                <w:color w:val="000000"/>
                <w:szCs w:val="21"/>
              </w:rPr>
            </w:pPr>
          </w:p>
        </w:tc>
      </w:tr>
      <w:tr w:rsidR="005E563A" w14:paraId="20F06B24" w14:textId="77777777">
        <w:trPr>
          <w:cantSplit/>
          <w:trHeight w:val="300"/>
          <w:jc w:val="center"/>
        </w:trPr>
        <w:tc>
          <w:tcPr>
            <w:tcW w:w="659" w:type="dxa"/>
          </w:tcPr>
          <w:p w14:paraId="4F5CAD6F" w14:textId="77777777" w:rsidR="005E563A" w:rsidRDefault="005E563A">
            <w:pPr>
              <w:spacing w:after="60" w:line="320" w:lineRule="exact"/>
              <w:rPr>
                <w:rFonts w:ascii="宋体" w:hAnsi="宋体"/>
                <w:color w:val="000000"/>
                <w:szCs w:val="21"/>
              </w:rPr>
            </w:pPr>
          </w:p>
        </w:tc>
        <w:tc>
          <w:tcPr>
            <w:tcW w:w="1236" w:type="dxa"/>
          </w:tcPr>
          <w:p w14:paraId="31764E45" w14:textId="77777777" w:rsidR="005E563A" w:rsidRDefault="005E563A">
            <w:pPr>
              <w:spacing w:after="60" w:line="320" w:lineRule="exact"/>
              <w:rPr>
                <w:rFonts w:ascii="宋体" w:hAnsi="宋体"/>
                <w:color w:val="000000"/>
                <w:szCs w:val="21"/>
              </w:rPr>
            </w:pPr>
          </w:p>
        </w:tc>
        <w:tc>
          <w:tcPr>
            <w:tcW w:w="1078" w:type="dxa"/>
          </w:tcPr>
          <w:p w14:paraId="22A589D4" w14:textId="77777777" w:rsidR="005E563A" w:rsidRDefault="005E563A">
            <w:pPr>
              <w:spacing w:after="60" w:line="320" w:lineRule="exact"/>
              <w:rPr>
                <w:rFonts w:ascii="宋体" w:hAnsi="宋体"/>
                <w:color w:val="000000"/>
                <w:szCs w:val="21"/>
              </w:rPr>
            </w:pPr>
          </w:p>
        </w:tc>
        <w:tc>
          <w:tcPr>
            <w:tcW w:w="796" w:type="dxa"/>
          </w:tcPr>
          <w:p w14:paraId="43A55EE9" w14:textId="77777777" w:rsidR="005E563A" w:rsidRDefault="005E563A">
            <w:pPr>
              <w:spacing w:after="60" w:line="320" w:lineRule="exact"/>
              <w:rPr>
                <w:rFonts w:ascii="宋体" w:hAnsi="宋体"/>
                <w:color w:val="000000"/>
                <w:szCs w:val="21"/>
              </w:rPr>
            </w:pPr>
          </w:p>
        </w:tc>
        <w:tc>
          <w:tcPr>
            <w:tcW w:w="1500" w:type="dxa"/>
          </w:tcPr>
          <w:p w14:paraId="3A36E2C4" w14:textId="77777777" w:rsidR="005E563A" w:rsidRDefault="005E563A">
            <w:pPr>
              <w:spacing w:after="60" w:line="320" w:lineRule="exact"/>
              <w:rPr>
                <w:rFonts w:ascii="宋体" w:hAnsi="宋体"/>
                <w:color w:val="000000"/>
                <w:szCs w:val="21"/>
              </w:rPr>
            </w:pPr>
          </w:p>
        </w:tc>
        <w:tc>
          <w:tcPr>
            <w:tcW w:w="990" w:type="dxa"/>
          </w:tcPr>
          <w:p w14:paraId="66A6560A" w14:textId="77777777" w:rsidR="005E563A" w:rsidRDefault="005E563A">
            <w:pPr>
              <w:spacing w:after="60" w:line="320" w:lineRule="exact"/>
              <w:rPr>
                <w:rFonts w:ascii="宋体" w:hAnsi="宋体"/>
                <w:color w:val="000000"/>
                <w:szCs w:val="21"/>
              </w:rPr>
            </w:pPr>
          </w:p>
        </w:tc>
        <w:tc>
          <w:tcPr>
            <w:tcW w:w="1299" w:type="dxa"/>
          </w:tcPr>
          <w:p w14:paraId="163F997F" w14:textId="77777777" w:rsidR="005E563A" w:rsidRDefault="005E563A">
            <w:pPr>
              <w:spacing w:after="60" w:line="320" w:lineRule="exact"/>
              <w:rPr>
                <w:rFonts w:ascii="宋体" w:hAnsi="宋体"/>
                <w:color w:val="000000"/>
                <w:szCs w:val="21"/>
              </w:rPr>
            </w:pPr>
          </w:p>
        </w:tc>
      </w:tr>
      <w:tr w:rsidR="005E563A" w14:paraId="233CB399" w14:textId="77777777">
        <w:trPr>
          <w:cantSplit/>
          <w:trHeight w:val="300"/>
          <w:jc w:val="center"/>
        </w:trPr>
        <w:tc>
          <w:tcPr>
            <w:tcW w:w="659" w:type="dxa"/>
          </w:tcPr>
          <w:p w14:paraId="424AFAED" w14:textId="77777777" w:rsidR="005E563A" w:rsidRDefault="005E563A">
            <w:pPr>
              <w:spacing w:after="60" w:line="320" w:lineRule="exact"/>
              <w:rPr>
                <w:rFonts w:ascii="宋体" w:hAnsi="宋体"/>
                <w:color w:val="000000"/>
                <w:szCs w:val="21"/>
              </w:rPr>
            </w:pPr>
          </w:p>
        </w:tc>
        <w:tc>
          <w:tcPr>
            <w:tcW w:w="1236" w:type="dxa"/>
          </w:tcPr>
          <w:p w14:paraId="51892E70" w14:textId="77777777" w:rsidR="005E563A" w:rsidRDefault="005E563A">
            <w:pPr>
              <w:spacing w:after="60" w:line="320" w:lineRule="exact"/>
              <w:rPr>
                <w:rFonts w:ascii="宋体" w:hAnsi="宋体"/>
                <w:color w:val="000000"/>
                <w:szCs w:val="21"/>
              </w:rPr>
            </w:pPr>
          </w:p>
        </w:tc>
        <w:tc>
          <w:tcPr>
            <w:tcW w:w="1078" w:type="dxa"/>
          </w:tcPr>
          <w:p w14:paraId="16C75E73" w14:textId="77777777" w:rsidR="005E563A" w:rsidRDefault="005E563A">
            <w:pPr>
              <w:spacing w:after="60" w:line="320" w:lineRule="exact"/>
              <w:rPr>
                <w:rFonts w:ascii="宋体" w:hAnsi="宋体"/>
                <w:color w:val="000000"/>
                <w:szCs w:val="21"/>
              </w:rPr>
            </w:pPr>
          </w:p>
        </w:tc>
        <w:tc>
          <w:tcPr>
            <w:tcW w:w="796" w:type="dxa"/>
          </w:tcPr>
          <w:p w14:paraId="797F1A7F" w14:textId="77777777" w:rsidR="005E563A" w:rsidRDefault="005E563A">
            <w:pPr>
              <w:spacing w:after="60" w:line="320" w:lineRule="exact"/>
              <w:rPr>
                <w:rFonts w:ascii="宋体" w:hAnsi="宋体"/>
                <w:color w:val="000000"/>
                <w:szCs w:val="21"/>
              </w:rPr>
            </w:pPr>
          </w:p>
        </w:tc>
        <w:tc>
          <w:tcPr>
            <w:tcW w:w="1500" w:type="dxa"/>
          </w:tcPr>
          <w:p w14:paraId="1C28673C" w14:textId="77777777" w:rsidR="005E563A" w:rsidRDefault="005E563A">
            <w:pPr>
              <w:spacing w:after="60" w:line="320" w:lineRule="exact"/>
              <w:rPr>
                <w:rFonts w:ascii="宋体" w:hAnsi="宋体"/>
                <w:color w:val="000000"/>
                <w:szCs w:val="21"/>
              </w:rPr>
            </w:pPr>
          </w:p>
        </w:tc>
        <w:tc>
          <w:tcPr>
            <w:tcW w:w="990" w:type="dxa"/>
          </w:tcPr>
          <w:p w14:paraId="550D2E41" w14:textId="77777777" w:rsidR="005E563A" w:rsidRDefault="005E563A">
            <w:pPr>
              <w:spacing w:after="60" w:line="320" w:lineRule="exact"/>
              <w:rPr>
                <w:rFonts w:ascii="宋体" w:hAnsi="宋体"/>
                <w:color w:val="000000"/>
                <w:szCs w:val="21"/>
              </w:rPr>
            </w:pPr>
          </w:p>
        </w:tc>
        <w:tc>
          <w:tcPr>
            <w:tcW w:w="1299" w:type="dxa"/>
          </w:tcPr>
          <w:p w14:paraId="75B45C0F" w14:textId="77777777" w:rsidR="005E563A" w:rsidRDefault="005E563A">
            <w:pPr>
              <w:spacing w:after="60" w:line="320" w:lineRule="exact"/>
              <w:rPr>
                <w:rFonts w:ascii="宋体" w:hAnsi="宋体"/>
                <w:color w:val="000000"/>
                <w:szCs w:val="21"/>
              </w:rPr>
            </w:pPr>
          </w:p>
        </w:tc>
      </w:tr>
    </w:tbl>
    <w:p w14:paraId="6AC2A9B4" w14:textId="77777777" w:rsidR="005E563A" w:rsidRDefault="00A6432B">
      <w:pPr>
        <w:spacing w:after="60" w:line="320" w:lineRule="exact"/>
        <w:rPr>
          <w:rFonts w:ascii="宋体" w:hAnsi="宋体"/>
          <w:color w:val="000000"/>
        </w:rPr>
      </w:pPr>
      <w:r>
        <w:rPr>
          <w:rFonts w:ascii="宋体" w:hAnsi="宋体"/>
          <w:color w:val="000000"/>
        </w:rPr>
        <w:t>此表可延长</w:t>
      </w:r>
    </w:p>
    <w:p w14:paraId="48F55647" w14:textId="77777777" w:rsidR="005E563A" w:rsidRDefault="005E563A">
      <w:pPr>
        <w:spacing w:after="60" w:line="320" w:lineRule="exact"/>
        <w:rPr>
          <w:rFonts w:ascii="宋体" w:hAnsi="宋体" w:cs="Arial"/>
          <w:color w:val="000000"/>
        </w:rPr>
      </w:pPr>
    </w:p>
    <w:p w14:paraId="06FBAD40" w14:textId="77777777" w:rsidR="005E563A" w:rsidRDefault="005E563A">
      <w:pPr>
        <w:spacing w:after="60" w:line="320" w:lineRule="exact"/>
        <w:rPr>
          <w:rFonts w:ascii="宋体" w:hAnsi="宋体" w:cs="Arial"/>
          <w:color w:val="000000"/>
        </w:rPr>
      </w:pPr>
    </w:p>
    <w:p w14:paraId="0032205C" w14:textId="77777777" w:rsidR="005E563A" w:rsidRDefault="00A6432B">
      <w:pPr>
        <w:spacing w:after="60" w:line="320" w:lineRule="exact"/>
        <w:rPr>
          <w:rFonts w:ascii="宋体" w:hAnsi="宋体" w:cs="Arial"/>
          <w:color w:val="000000"/>
        </w:rPr>
      </w:pPr>
      <w:r>
        <w:rPr>
          <w:rFonts w:ascii="宋体" w:hAnsi="宋体" w:cs="Arial"/>
          <w:color w:val="000000"/>
        </w:rPr>
        <w:t>投标人代表________________________</w:t>
      </w:r>
    </w:p>
    <w:p w14:paraId="1E100E10" w14:textId="77777777" w:rsidR="005E563A" w:rsidRDefault="005E563A">
      <w:pPr>
        <w:spacing w:after="60" w:line="320" w:lineRule="exact"/>
        <w:rPr>
          <w:rFonts w:ascii="宋体" w:hAnsi="宋体" w:cs="Arial"/>
          <w:color w:val="000000"/>
        </w:rPr>
      </w:pPr>
    </w:p>
    <w:p w14:paraId="68F84ED5" w14:textId="77777777" w:rsidR="005E563A" w:rsidRDefault="00A6432B">
      <w:pPr>
        <w:spacing w:after="60" w:line="320" w:lineRule="exact"/>
        <w:rPr>
          <w:rFonts w:ascii="宋体" w:hAnsi="宋体" w:cs="Arial"/>
          <w:color w:val="000000"/>
        </w:rPr>
      </w:pPr>
      <w:r>
        <w:rPr>
          <w:rFonts w:ascii="宋体" w:hAnsi="宋体" w:cs="Arial"/>
          <w:color w:val="000000"/>
        </w:rPr>
        <w:t>投标单位________________________</w:t>
      </w:r>
    </w:p>
    <w:p w14:paraId="18F5337F"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年月日</w:t>
      </w:r>
    </w:p>
    <w:p w14:paraId="11C55B1E" w14:textId="77777777" w:rsidR="005E563A" w:rsidRDefault="00A6432B">
      <w:pPr>
        <w:spacing w:after="60" w:line="320" w:lineRule="exact"/>
        <w:rPr>
          <w:rFonts w:ascii="宋体" w:hAnsi="宋体" w:cs="Arial"/>
          <w:color w:val="000000"/>
        </w:rPr>
      </w:pPr>
      <w:r>
        <w:rPr>
          <w:rFonts w:ascii="宋体" w:hAnsi="宋体" w:cs="Arial"/>
          <w:color w:val="000000"/>
        </w:rPr>
        <w:t>注:必须提供合同关键页复印件加盖公章,原件备查</w:t>
      </w:r>
      <w:r>
        <w:rPr>
          <w:rFonts w:ascii="MS Mincho" w:eastAsia="MS Mincho" w:hAnsi="MS Mincho" w:cs="MS Mincho"/>
          <w:color w:val="000000"/>
        </w:rPr>
        <w:t>｡</w:t>
      </w:r>
    </w:p>
    <w:p w14:paraId="5B45486B" w14:textId="77777777" w:rsidR="005E563A" w:rsidRDefault="005E563A">
      <w:pPr>
        <w:spacing w:after="60" w:line="320" w:lineRule="exact"/>
        <w:ind w:firstLineChars="200" w:firstLine="562"/>
        <w:jc w:val="center"/>
        <w:rPr>
          <w:rFonts w:ascii="宋体" w:hAnsi="宋体"/>
          <w:b/>
          <w:color w:val="000000"/>
          <w:sz w:val="28"/>
          <w:szCs w:val="28"/>
        </w:rPr>
      </w:pPr>
    </w:p>
    <w:p w14:paraId="0BF80565" w14:textId="77777777" w:rsidR="005E563A" w:rsidRDefault="005E563A">
      <w:pPr>
        <w:spacing w:after="60" w:line="320" w:lineRule="exact"/>
        <w:ind w:firstLineChars="200" w:firstLine="562"/>
        <w:jc w:val="center"/>
        <w:rPr>
          <w:rFonts w:ascii="宋体" w:hAnsi="宋体"/>
          <w:b/>
          <w:color w:val="000000"/>
          <w:sz w:val="28"/>
          <w:szCs w:val="28"/>
        </w:rPr>
      </w:pPr>
    </w:p>
    <w:p w14:paraId="44F3A2F9" w14:textId="77777777" w:rsidR="005E563A" w:rsidRDefault="005E563A">
      <w:pPr>
        <w:spacing w:after="60" w:line="320" w:lineRule="exact"/>
        <w:ind w:firstLineChars="200" w:firstLine="562"/>
        <w:jc w:val="center"/>
        <w:rPr>
          <w:rFonts w:ascii="宋体" w:hAnsi="宋体"/>
          <w:b/>
          <w:color w:val="000000"/>
          <w:sz w:val="28"/>
          <w:szCs w:val="28"/>
        </w:rPr>
      </w:pPr>
    </w:p>
    <w:p w14:paraId="51BFF589" w14:textId="77777777" w:rsidR="005E563A" w:rsidRDefault="005E563A">
      <w:pPr>
        <w:spacing w:after="60" w:line="320" w:lineRule="exact"/>
        <w:ind w:firstLineChars="200" w:firstLine="562"/>
        <w:jc w:val="center"/>
        <w:rPr>
          <w:rFonts w:ascii="宋体" w:hAnsi="宋体"/>
          <w:b/>
          <w:color w:val="000000"/>
          <w:sz w:val="28"/>
          <w:szCs w:val="28"/>
        </w:rPr>
      </w:pPr>
    </w:p>
    <w:p w14:paraId="4C3B62C2" w14:textId="77777777" w:rsidR="005E563A" w:rsidRDefault="005E563A">
      <w:pPr>
        <w:spacing w:after="60" w:line="320" w:lineRule="exact"/>
        <w:ind w:firstLineChars="200" w:firstLine="562"/>
        <w:jc w:val="center"/>
        <w:rPr>
          <w:rFonts w:ascii="宋体" w:hAnsi="宋体"/>
          <w:b/>
          <w:color w:val="000000"/>
          <w:sz w:val="28"/>
          <w:szCs w:val="28"/>
        </w:rPr>
      </w:pPr>
    </w:p>
    <w:p w14:paraId="1D488C16" w14:textId="77777777" w:rsidR="005E563A" w:rsidRDefault="005E563A">
      <w:pPr>
        <w:spacing w:after="60" w:line="320" w:lineRule="exact"/>
        <w:ind w:firstLineChars="200" w:firstLine="562"/>
        <w:jc w:val="center"/>
        <w:rPr>
          <w:rFonts w:ascii="宋体" w:hAnsi="宋体"/>
          <w:b/>
          <w:color w:val="000000"/>
          <w:sz w:val="28"/>
          <w:szCs w:val="28"/>
        </w:rPr>
      </w:pPr>
    </w:p>
    <w:p w14:paraId="0332F925" w14:textId="77777777" w:rsidR="005E563A" w:rsidRDefault="00A6432B">
      <w:pPr>
        <w:widowControl/>
        <w:spacing w:line="320" w:lineRule="exact"/>
        <w:jc w:val="left"/>
        <w:rPr>
          <w:rFonts w:ascii="宋体" w:hAnsi="宋体"/>
          <w:b/>
          <w:color w:val="000000"/>
          <w:sz w:val="28"/>
          <w:szCs w:val="28"/>
        </w:rPr>
      </w:pPr>
      <w:r>
        <w:rPr>
          <w:rFonts w:ascii="宋体" w:hAnsi="宋体"/>
          <w:b/>
          <w:color w:val="000000"/>
          <w:sz w:val="28"/>
          <w:szCs w:val="28"/>
        </w:rPr>
        <w:br w:type="page"/>
      </w:r>
    </w:p>
    <w:p w14:paraId="558CA90D" w14:textId="046BA600" w:rsidR="005E563A" w:rsidRDefault="00106609">
      <w:pPr>
        <w:spacing w:after="60" w:line="320" w:lineRule="exact"/>
        <w:ind w:firstLineChars="200" w:firstLine="562"/>
        <w:jc w:val="center"/>
        <w:rPr>
          <w:rFonts w:ascii="宋体" w:hAnsi="宋体" w:cs="Arial"/>
          <w:b/>
          <w:color w:val="000000"/>
          <w:szCs w:val="21"/>
        </w:rPr>
      </w:pPr>
      <w:bookmarkStart w:id="4" w:name="_Hlk114754761"/>
      <w:r>
        <w:rPr>
          <w:rFonts w:ascii="宋体" w:hAnsi="宋体"/>
          <w:b/>
          <w:color w:val="000000"/>
          <w:sz w:val="28"/>
          <w:szCs w:val="28"/>
        </w:rPr>
        <w:lastRenderedPageBreak/>
        <w:t>9</w:t>
      </w:r>
      <w:r w:rsidR="00A6432B">
        <w:rPr>
          <w:rFonts w:ascii="MS Mincho" w:eastAsia="MS Mincho" w:hAnsi="MS Mincho" w:cs="MS Mincho"/>
          <w:b/>
          <w:color w:val="000000"/>
          <w:sz w:val="28"/>
          <w:szCs w:val="28"/>
        </w:rPr>
        <w:t>､</w:t>
      </w:r>
      <w:bookmarkEnd w:id="4"/>
      <w:r w:rsidR="00A6432B">
        <w:rPr>
          <w:rFonts w:ascii="宋体" w:hAnsi="宋体" w:cs="宋体"/>
          <w:b/>
          <w:color w:val="000000"/>
          <w:sz w:val="28"/>
          <w:szCs w:val="28"/>
        </w:rPr>
        <w:t>项目管理主要技术和售后服务人员情况表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5E563A" w14:paraId="4C116261" w14:textId="77777777">
        <w:trPr>
          <w:jc w:val="center"/>
        </w:trPr>
        <w:tc>
          <w:tcPr>
            <w:tcW w:w="1655" w:type="dxa"/>
            <w:vAlign w:val="center"/>
          </w:tcPr>
          <w:p w14:paraId="103E42CD"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14:paraId="3F956C3E"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14:paraId="62666216"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14:paraId="0CCDBE7C"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eastAsia="MS Mincho" w:hAnsi="MS Mincho" w:cs="MS Mincho"/>
                <w:b/>
                <w:color w:val="000000"/>
                <w:szCs w:val="21"/>
              </w:rPr>
              <w:t>､</w:t>
            </w:r>
            <w:r>
              <w:rPr>
                <w:rFonts w:ascii="宋体" w:hAnsi="宋体" w:cs="宋体"/>
                <w:b/>
                <w:color w:val="000000"/>
                <w:szCs w:val="21"/>
              </w:rPr>
              <w:t>经验及承担过的项目</w:t>
            </w:r>
          </w:p>
        </w:tc>
      </w:tr>
      <w:tr w:rsidR="005E563A" w14:paraId="55FB5144" w14:textId="77777777">
        <w:trPr>
          <w:trHeight w:val="320"/>
          <w:jc w:val="center"/>
        </w:trPr>
        <w:tc>
          <w:tcPr>
            <w:tcW w:w="1655" w:type="dxa"/>
            <w:vAlign w:val="center"/>
          </w:tcPr>
          <w:p w14:paraId="51F7FA1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141BF1D"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24D79F3"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314C44E2" w14:textId="77777777" w:rsidR="005E563A" w:rsidRDefault="005E563A">
            <w:pPr>
              <w:spacing w:after="60" w:line="320" w:lineRule="exact"/>
              <w:jc w:val="center"/>
              <w:rPr>
                <w:rFonts w:ascii="宋体" w:hAnsi="宋体" w:cs="Arial"/>
                <w:color w:val="000000"/>
                <w:szCs w:val="21"/>
              </w:rPr>
            </w:pPr>
          </w:p>
        </w:tc>
      </w:tr>
      <w:tr w:rsidR="005E563A" w14:paraId="7AFCD46C" w14:textId="77777777">
        <w:trPr>
          <w:trHeight w:val="320"/>
          <w:jc w:val="center"/>
        </w:trPr>
        <w:tc>
          <w:tcPr>
            <w:tcW w:w="1655" w:type="dxa"/>
            <w:vAlign w:val="center"/>
          </w:tcPr>
          <w:p w14:paraId="25697C4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5AD0F905"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1DEE17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1F9E617" w14:textId="77777777" w:rsidR="005E563A" w:rsidRDefault="005E563A">
            <w:pPr>
              <w:spacing w:after="60" w:line="320" w:lineRule="exact"/>
              <w:jc w:val="center"/>
              <w:rPr>
                <w:rFonts w:ascii="宋体" w:hAnsi="宋体" w:cs="Arial"/>
                <w:color w:val="000000"/>
                <w:szCs w:val="21"/>
              </w:rPr>
            </w:pPr>
          </w:p>
        </w:tc>
      </w:tr>
      <w:tr w:rsidR="005E563A" w14:paraId="2634DDC7" w14:textId="77777777">
        <w:trPr>
          <w:trHeight w:val="320"/>
          <w:jc w:val="center"/>
        </w:trPr>
        <w:tc>
          <w:tcPr>
            <w:tcW w:w="1655" w:type="dxa"/>
            <w:vAlign w:val="center"/>
          </w:tcPr>
          <w:p w14:paraId="506E2BCB"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2D92EEA1"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78D94ED5"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B231FF" w14:textId="77777777" w:rsidR="005E563A" w:rsidRDefault="005E563A">
            <w:pPr>
              <w:spacing w:after="60" w:line="320" w:lineRule="exact"/>
              <w:jc w:val="center"/>
              <w:rPr>
                <w:rFonts w:ascii="宋体" w:hAnsi="宋体" w:cs="Arial"/>
                <w:color w:val="000000"/>
                <w:szCs w:val="21"/>
              </w:rPr>
            </w:pPr>
          </w:p>
        </w:tc>
      </w:tr>
      <w:tr w:rsidR="005E563A" w14:paraId="3377A294" w14:textId="77777777">
        <w:trPr>
          <w:trHeight w:val="320"/>
          <w:jc w:val="center"/>
        </w:trPr>
        <w:tc>
          <w:tcPr>
            <w:tcW w:w="1655" w:type="dxa"/>
            <w:vAlign w:val="center"/>
          </w:tcPr>
          <w:p w14:paraId="552CE279"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5F92B3A"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2FC1FCC"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0D5C92C7" w14:textId="77777777" w:rsidR="005E563A" w:rsidRDefault="005E563A">
            <w:pPr>
              <w:spacing w:after="60" w:line="320" w:lineRule="exact"/>
              <w:jc w:val="center"/>
              <w:rPr>
                <w:rFonts w:ascii="宋体" w:hAnsi="宋体" w:cs="Arial"/>
                <w:color w:val="000000"/>
                <w:szCs w:val="21"/>
              </w:rPr>
            </w:pPr>
          </w:p>
        </w:tc>
      </w:tr>
      <w:tr w:rsidR="005E563A" w14:paraId="09CA53E7" w14:textId="77777777">
        <w:trPr>
          <w:trHeight w:val="320"/>
          <w:jc w:val="center"/>
        </w:trPr>
        <w:tc>
          <w:tcPr>
            <w:tcW w:w="1655" w:type="dxa"/>
            <w:vAlign w:val="center"/>
          </w:tcPr>
          <w:p w14:paraId="0FA4C9C8"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FDDB21B"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706955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129C1B27" w14:textId="77777777" w:rsidR="005E563A" w:rsidRDefault="005E563A">
            <w:pPr>
              <w:spacing w:after="60" w:line="320" w:lineRule="exact"/>
              <w:jc w:val="center"/>
              <w:rPr>
                <w:rFonts w:ascii="宋体" w:hAnsi="宋体" w:cs="Arial"/>
                <w:color w:val="000000"/>
                <w:szCs w:val="21"/>
              </w:rPr>
            </w:pPr>
          </w:p>
        </w:tc>
      </w:tr>
      <w:tr w:rsidR="005E563A" w14:paraId="157B45EC" w14:textId="77777777">
        <w:trPr>
          <w:trHeight w:val="320"/>
          <w:jc w:val="center"/>
        </w:trPr>
        <w:tc>
          <w:tcPr>
            <w:tcW w:w="1655" w:type="dxa"/>
            <w:vAlign w:val="center"/>
          </w:tcPr>
          <w:p w14:paraId="3201894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FFB4F4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1CB692"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394FB58" w14:textId="77777777" w:rsidR="005E563A" w:rsidRDefault="005E563A">
            <w:pPr>
              <w:spacing w:after="60" w:line="320" w:lineRule="exact"/>
              <w:jc w:val="center"/>
              <w:rPr>
                <w:rFonts w:ascii="宋体" w:hAnsi="宋体" w:cs="Arial"/>
                <w:color w:val="000000"/>
                <w:szCs w:val="21"/>
              </w:rPr>
            </w:pPr>
          </w:p>
        </w:tc>
      </w:tr>
      <w:tr w:rsidR="005E563A" w14:paraId="67C42D23" w14:textId="77777777">
        <w:trPr>
          <w:trHeight w:val="320"/>
          <w:jc w:val="center"/>
        </w:trPr>
        <w:tc>
          <w:tcPr>
            <w:tcW w:w="1655" w:type="dxa"/>
            <w:vAlign w:val="center"/>
          </w:tcPr>
          <w:p w14:paraId="3536383D"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C185D44"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DBEE3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2F1C3258" w14:textId="77777777" w:rsidR="005E563A" w:rsidRDefault="005E563A">
            <w:pPr>
              <w:spacing w:after="60" w:line="320" w:lineRule="exact"/>
              <w:jc w:val="center"/>
              <w:rPr>
                <w:rFonts w:ascii="宋体" w:hAnsi="宋体" w:cs="Arial"/>
                <w:color w:val="000000"/>
                <w:szCs w:val="21"/>
              </w:rPr>
            </w:pPr>
          </w:p>
        </w:tc>
      </w:tr>
      <w:tr w:rsidR="005E563A" w14:paraId="1E30ACF8" w14:textId="77777777">
        <w:trPr>
          <w:trHeight w:val="320"/>
          <w:jc w:val="center"/>
        </w:trPr>
        <w:tc>
          <w:tcPr>
            <w:tcW w:w="1655" w:type="dxa"/>
            <w:vAlign w:val="center"/>
          </w:tcPr>
          <w:p w14:paraId="6C04896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05173D2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91149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D003DA" w14:textId="77777777" w:rsidR="005E563A" w:rsidRDefault="005E563A">
            <w:pPr>
              <w:spacing w:after="60" w:line="320" w:lineRule="exact"/>
              <w:jc w:val="center"/>
              <w:rPr>
                <w:rFonts w:ascii="宋体" w:hAnsi="宋体" w:cs="Arial"/>
                <w:color w:val="000000"/>
                <w:szCs w:val="21"/>
              </w:rPr>
            </w:pPr>
          </w:p>
        </w:tc>
      </w:tr>
      <w:tr w:rsidR="005E563A" w14:paraId="57D11D9A" w14:textId="77777777">
        <w:trPr>
          <w:cantSplit/>
          <w:jc w:val="center"/>
        </w:trPr>
        <w:tc>
          <w:tcPr>
            <w:tcW w:w="4715" w:type="dxa"/>
            <w:gridSpan w:val="3"/>
            <w:vAlign w:val="center"/>
          </w:tcPr>
          <w:p w14:paraId="4C6879B7"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14:paraId="5F12303B" w14:textId="77777777" w:rsidR="005E563A" w:rsidRDefault="005E563A">
            <w:pPr>
              <w:spacing w:after="60" w:line="320" w:lineRule="exact"/>
              <w:jc w:val="center"/>
              <w:rPr>
                <w:rFonts w:ascii="宋体" w:hAnsi="宋体" w:cs="Arial"/>
                <w:color w:val="000000"/>
                <w:szCs w:val="21"/>
              </w:rPr>
            </w:pPr>
          </w:p>
        </w:tc>
      </w:tr>
    </w:tbl>
    <w:p w14:paraId="0C697271" w14:textId="77777777" w:rsidR="005E563A" w:rsidRDefault="005E563A">
      <w:pPr>
        <w:spacing w:after="60" w:line="320" w:lineRule="exact"/>
        <w:rPr>
          <w:rFonts w:ascii="宋体" w:hAnsi="宋体" w:cs="Arial"/>
          <w:color w:val="000000"/>
          <w:szCs w:val="21"/>
        </w:rPr>
      </w:pPr>
    </w:p>
    <w:p w14:paraId="44581631"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投标人代表________________________</w:t>
      </w:r>
    </w:p>
    <w:p w14:paraId="02583809" w14:textId="77777777" w:rsidR="005E563A" w:rsidRDefault="005E563A">
      <w:pPr>
        <w:spacing w:after="60" w:line="320" w:lineRule="exact"/>
        <w:rPr>
          <w:rFonts w:ascii="宋体" w:hAnsi="宋体" w:cs="Arial"/>
          <w:color w:val="000000"/>
        </w:rPr>
      </w:pPr>
    </w:p>
    <w:p w14:paraId="0D6A69C5"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投标单位________________________</w:t>
      </w:r>
    </w:p>
    <w:p w14:paraId="46685C65" w14:textId="77777777" w:rsidR="005E563A" w:rsidRDefault="005E563A">
      <w:pPr>
        <w:spacing w:after="60" w:line="320" w:lineRule="exact"/>
        <w:rPr>
          <w:rFonts w:ascii="宋体" w:hAnsi="宋体" w:cs="Arial"/>
          <w:color w:val="000000"/>
        </w:rPr>
      </w:pPr>
    </w:p>
    <w:p w14:paraId="2CAD7785" w14:textId="77777777" w:rsidR="005E563A" w:rsidRDefault="005E563A">
      <w:pPr>
        <w:spacing w:after="60" w:line="320" w:lineRule="exact"/>
        <w:rPr>
          <w:rFonts w:ascii="宋体" w:hAnsi="宋体" w:cs="Arial"/>
          <w:color w:val="000000"/>
          <w:szCs w:val="21"/>
        </w:rPr>
      </w:pPr>
    </w:p>
    <w:p w14:paraId="15CEE137" w14:textId="77777777" w:rsidR="005E563A" w:rsidRDefault="00A6432B">
      <w:pPr>
        <w:spacing w:after="60" w:line="320" w:lineRule="exact"/>
        <w:ind w:firstLineChars="100" w:firstLine="21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ascii="MS Mincho" w:eastAsia="MS Mincho" w:hAnsi="MS Mincho" w:cs="MS Mincho"/>
          <w:color w:val="000000"/>
          <w:szCs w:val="21"/>
        </w:rPr>
        <w:t>｡</w:t>
      </w:r>
    </w:p>
    <w:p w14:paraId="3CA2C1CA" w14:textId="77777777" w:rsidR="005E563A" w:rsidRDefault="005E563A">
      <w:pPr>
        <w:spacing w:after="60" w:line="320" w:lineRule="exact"/>
        <w:rPr>
          <w:rFonts w:ascii="宋体" w:hAnsi="宋体" w:cs="Arial"/>
          <w:color w:val="000000"/>
          <w:szCs w:val="21"/>
        </w:rPr>
      </w:pPr>
    </w:p>
    <w:p w14:paraId="4AF12ECF"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br w:type="page"/>
      </w:r>
    </w:p>
    <w:p w14:paraId="219D9F88" w14:textId="1C9DFFCA" w:rsidR="005E563A" w:rsidRDefault="00A6432B">
      <w:pPr>
        <w:spacing w:after="60" w:line="320" w:lineRule="exact"/>
        <w:jc w:val="center"/>
        <w:rPr>
          <w:rFonts w:ascii="宋体" w:hAnsi="宋体" w:cs="Arial"/>
          <w:color w:val="000000"/>
          <w:szCs w:val="21"/>
        </w:rPr>
      </w:pPr>
      <w:r>
        <w:rPr>
          <w:rFonts w:ascii="宋体" w:hAnsi="宋体" w:cs="Arial"/>
          <w:b/>
          <w:color w:val="000000"/>
          <w:sz w:val="28"/>
          <w:szCs w:val="28"/>
        </w:rPr>
        <w:lastRenderedPageBreak/>
        <w:t>1</w:t>
      </w:r>
      <w:r w:rsidR="00106609">
        <w:rPr>
          <w:rFonts w:ascii="宋体" w:hAnsi="宋体" w:cs="Arial"/>
          <w:b/>
          <w:color w:val="000000"/>
          <w:sz w:val="28"/>
          <w:szCs w:val="28"/>
        </w:rPr>
        <w:t>0</w:t>
      </w:r>
      <w:r>
        <w:rPr>
          <w:rFonts w:ascii="MS Mincho" w:eastAsia="MS Mincho" w:hAnsi="MS Mincho" w:cs="MS Mincho"/>
          <w:b/>
          <w:color w:val="000000"/>
          <w:sz w:val="28"/>
          <w:szCs w:val="28"/>
        </w:rPr>
        <w:t>､</w:t>
      </w:r>
      <w:r>
        <w:rPr>
          <w:rFonts w:ascii="宋体" w:hAnsi="宋体" w:cs="宋体"/>
          <w:b/>
          <w:color w:val="000000"/>
          <w:sz w:val="28"/>
          <w:szCs w:val="28"/>
        </w:rPr>
        <w:t>项目详细设计</w:t>
      </w:r>
      <w:r>
        <w:rPr>
          <w:rFonts w:ascii="宋体" w:hAnsi="宋体" w:cs="Arial"/>
          <w:b/>
          <w:color w:val="000000"/>
          <w:sz w:val="28"/>
          <w:szCs w:val="28"/>
        </w:rPr>
        <w:t>/实施及保障方案</w:t>
      </w:r>
    </w:p>
    <w:p w14:paraId="36FDE033" w14:textId="77777777" w:rsidR="005E563A" w:rsidRDefault="005E563A">
      <w:pPr>
        <w:spacing w:after="60" w:line="320" w:lineRule="exact"/>
        <w:jc w:val="center"/>
        <w:rPr>
          <w:rFonts w:ascii="宋体" w:hAnsi="宋体" w:cs="Arial"/>
          <w:b/>
          <w:color w:val="000000"/>
          <w:sz w:val="28"/>
          <w:szCs w:val="28"/>
        </w:rPr>
      </w:pPr>
    </w:p>
    <w:p w14:paraId="448EDC6B" w14:textId="77777777" w:rsidR="005E563A" w:rsidRDefault="005E563A">
      <w:pPr>
        <w:spacing w:after="60" w:line="320" w:lineRule="exact"/>
        <w:jc w:val="center"/>
        <w:rPr>
          <w:rFonts w:ascii="宋体" w:hAnsi="宋体" w:cs="Arial"/>
          <w:b/>
          <w:color w:val="000000"/>
          <w:sz w:val="28"/>
          <w:szCs w:val="28"/>
        </w:rPr>
      </w:pPr>
    </w:p>
    <w:p w14:paraId="37AAD12F" w14:textId="77777777" w:rsidR="005E563A" w:rsidRDefault="005E563A">
      <w:pPr>
        <w:spacing w:after="60" w:line="320" w:lineRule="exact"/>
        <w:jc w:val="center"/>
        <w:rPr>
          <w:rFonts w:ascii="宋体" w:hAnsi="宋体" w:cs="Arial"/>
          <w:b/>
          <w:color w:val="000000"/>
          <w:sz w:val="28"/>
          <w:szCs w:val="28"/>
        </w:rPr>
      </w:pPr>
    </w:p>
    <w:p w14:paraId="2F27C986" w14:textId="77777777" w:rsidR="005E563A" w:rsidRDefault="005E563A">
      <w:pPr>
        <w:spacing w:after="60" w:line="320" w:lineRule="exact"/>
        <w:jc w:val="center"/>
        <w:rPr>
          <w:rFonts w:ascii="宋体" w:hAnsi="宋体" w:cs="Arial"/>
          <w:b/>
          <w:color w:val="000000"/>
          <w:sz w:val="28"/>
          <w:szCs w:val="28"/>
        </w:rPr>
      </w:pPr>
    </w:p>
    <w:p w14:paraId="246ADE2B" w14:textId="77777777" w:rsidR="005E563A" w:rsidRDefault="005E563A">
      <w:pPr>
        <w:spacing w:after="60" w:line="320" w:lineRule="exact"/>
        <w:jc w:val="center"/>
        <w:rPr>
          <w:rFonts w:ascii="宋体" w:hAnsi="宋体" w:cs="Arial"/>
          <w:b/>
          <w:color w:val="000000"/>
          <w:sz w:val="28"/>
          <w:szCs w:val="28"/>
        </w:rPr>
      </w:pPr>
    </w:p>
    <w:p w14:paraId="32D9CBD9" w14:textId="77777777" w:rsidR="005E563A" w:rsidRDefault="005E563A">
      <w:pPr>
        <w:spacing w:after="60" w:line="320" w:lineRule="exact"/>
        <w:jc w:val="center"/>
        <w:rPr>
          <w:rFonts w:ascii="宋体" w:hAnsi="宋体" w:cs="Arial"/>
          <w:b/>
          <w:color w:val="000000"/>
          <w:sz w:val="28"/>
          <w:szCs w:val="28"/>
        </w:rPr>
      </w:pPr>
    </w:p>
    <w:p w14:paraId="686E0E75" w14:textId="77777777" w:rsidR="005E563A" w:rsidRDefault="005E563A">
      <w:pPr>
        <w:spacing w:after="60" w:line="320" w:lineRule="exact"/>
        <w:jc w:val="center"/>
        <w:rPr>
          <w:rFonts w:ascii="宋体" w:hAnsi="宋体" w:cs="Arial"/>
          <w:b/>
          <w:color w:val="000000"/>
          <w:sz w:val="28"/>
          <w:szCs w:val="28"/>
        </w:rPr>
      </w:pPr>
    </w:p>
    <w:p w14:paraId="612D9B68" w14:textId="77777777" w:rsidR="005E563A" w:rsidRDefault="005E563A">
      <w:pPr>
        <w:spacing w:after="60" w:line="320" w:lineRule="exact"/>
        <w:jc w:val="center"/>
        <w:rPr>
          <w:rFonts w:ascii="宋体" w:hAnsi="宋体" w:cs="Arial"/>
          <w:b/>
          <w:color w:val="000000"/>
          <w:sz w:val="28"/>
          <w:szCs w:val="28"/>
        </w:rPr>
      </w:pPr>
    </w:p>
    <w:p w14:paraId="2DAFDD1E" w14:textId="77777777" w:rsidR="005E563A" w:rsidRDefault="005E563A">
      <w:pPr>
        <w:spacing w:after="60" w:line="320" w:lineRule="exact"/>
        <w:jc w:val="center"/>
        <w:rPr>
          <w:rFonts w:ascii="宋体" w:hAnsi="宋体" w:cs="Arial"/>
          <w:b/>
          <w:color w:val="000000"/>
          <w:sz w:val="28"/>
          <w:szCs w:val="28"/>
        </w:rPr>
      </w:pPr>
    </w:p>
    <w:p w14:paraId="4EC296CC" w14:textId="77777777" w:rsidR="005E563A" w:rsidRDefault="005E563A">
      <w:pPr>
        <w:spacing w:after="60" w:line="320" w:lineRule="exact"/>
        <w:jc w:val="center"/>
        <w:rPr>
          <w:rFonts w:ascii="宋体" w:hAnsi="宋体" w:cs="Arial"/>
          <w:b/>
          <w:color w:val="000000"/>
          <w:sz w:val="28"/>
          <w:szCs w:val="28"/>
        </w:rPr>
      </w:pPr>
    </w:p>
    <w:p w14:paraId="1A1FF437" w14:textId="77777777" w:rsidR="005E563A" w:rsidRDefault="005E563A">
      <w:pPr>
        <w:spacing w:after="60" w:line="320" w:lineRule="exact"/>
        <w:jc w:val="center"/>
        <w:rPr>
          <w:rFonts w:ascii="宋体" w:hAnsi="宋体" w:cs="Arial"/>
          <w:b/>
          <w:color w:val="000000"/>
          <w:sz w:val="28"/>
          <w:szCs w:val="28"/>
        </w:rPr>
      </w:pPr>
    </w:p>
    <w:p w14:paraId="56E8AF3B" w14:textId="77777777" w:rsidR="005E563A" w:rsidRDefault="005E563A">
      <w:pPr>
        <w:spacing w:after="60" w:line="320" w:lineRule="exact"/>
        <w:jc w:val="center"/>
        <w:rPr>
          <w:rFonts w:ascii="宋体" w:hAnsi="宋体" w:cs="Arial"/>
          <w:b/>
          <w:color w:val="000000"/>
          <w:sz w:val="28"/>
          <w:szCs w:val="28"/>
        </w:rPr>
      </w:pPr>
    </w:p>
    <w:p w14:paraId="37974EB0" w14:textId="77777777" w:rsidR="005E563A" w:rsidRDefault="005E563A">
      <w:pPr>
        <w:spacing w:after="60" w:line="320" w:lineRule="exact"/>
        <w:jc w:val="center"/>
        <w:rPr>
          <w:rFonts w:ascii="宋体" w:hAnsi="宋体" w:cs="Arial"/>
          <w:b/>
          <w:color w:val="000000"/>
          <w:sz w:val="28"/>
          <w:szCs w:val="28"/>
        </w:rPr>
      </w:pPr>
    </w:p>
    <w:p w14:paraId="42B29120" w14:textId="77777777" w:rsidR="005E563A" w:rsidRDefault="005E563A">
      <w:pPr>
        <w:spacing w:after="60" w:line="320" w:lineRule="exact"/>
        <w:jc w:val="center"/>
        <w:rPr>
          <w:rFonts w:ascii="宋体" w:hAnsi="宋体" w:cs="Arial"/>
          <w:b/>
          <w:color w:val="000000"/>
          <w:sz w:val="28"/>
          <w:szCs w:val="28"/>
        </w:rPr>
      </w:pPr>
    </w:p>
    <w:p w14:paraId="577654A3" w14:textId="77777777" w:rsidR="005E563A" w:rsidRDefault="005E563A">
      <w:pPr>
        <w:spacing w:after="60" w:line="320" w:lineRule="exact"/>
        <w:jc w:val="center"/>
        <w:rPr>
          <w:rFonts w:ascii="宋体" w:hAnsi="宋体" w:cs="Arial"/>
          <w:b/>
          <w:color w:val="000000"/>
          <w:sz w:val="28"/>
          <w:szCs w:val="28"/>
        </w:rPr>
      </w:pPr>
    </w:p>
    <w:p w14:paraId="7199CD26" w14:textId="77777777" w:rsidR="005E563A" w:rsidRDefault="005E563A">
      <w:pPr>
        <w:spacing w:after="60" w:line="320" w:lineRule="exact"/>
        <w:jc w:val="center"/>
        <w:rPr>
          <w:rFonts w:ascii="宋体" w:hAnsi="宋体" w:cs="Arial"/>
          <w:b/>
          <w:color w:val="000000"/>
          <w:sz w:val="28"/>
          <w:szCs w:val="28"/>
        </w:rPr>
      </w:pPr>
    </w:p>
    <w:p w14:paraId="34602623"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7A3E5F4" w14:textId="50B96C73" w:rsidR="005E563A" w:rsidRDefault="00A6432B">
      <w:pPr>
        <w:spacing w:after="60" w:line="320" w:lineRule="exact"/>
        <w:jc w:val="center"/>
        <w:rPr>
          <w:rFonts w:ascii="宋体" w:hAnsi="宋体" w:cs="Arial"/>
          <w:color w:val="000000"/>
        </w:rPr>
      </w:pPr>
      <w:r>
        <w:rPr>
          <w:rFonts w:ascii="宋体" w:hAnsi="宋体" w:cs="Arial"/>
          <w:b/>
          <w:color w:val="000000"/>
          <w:sz w:val="28"/>
          <w:szCs w:val="28"/>
        </w:rPr>
        <w:lastRenderedPageBreak/>
        <w:t>1</w:t>
      </w:r>
      <w:r w:rsidR="00106609">
        <w:rPr>
          <w:rFonts w:ascii="宋体" w:hAnsi="宋体" w:cs="Arial"/>
          <w:b/>
          <w:color w:val="000000"/>
          <w:sz w:val="28"/>
          <w:szCs w:val="28"/>
        </w:rPr>
        <w:t>1</w:t>
      </w:r>
      <w:r>
        <w:rPr>
          <w:rFonts w:ascii="MS Mincho" w:eastAsia="MS Mincho" w:hAnsi="MS Mincho" w:cs="MS Mincho"/>
          <w:b/>
          <w:color w:val="000000"/>
          <w:sz w:val="28"/>
          <w:szCs w:val="28"/>
        </w:rPr>
        <w:t>､</w:t>
      </w:r>
      <w:r>
        <w:rPr>
          <w:rFonts w:ascii="宋体" w:hAnsi="宋体" w:cs="宋体"/>
          <w:b/>
          <w:color w:val="000000"/>
          <w:sz w:val="28"/>
          <w:szCs w:val="28"/>
        </w:rPr>
        <w:t>培训及</w:t>
      </w:r>
      <w:r w:rsidR="00ED6ED4">
        <w:rPr>
          <w:rFonts w:ascii="宋体" w:hAnsi="宋体" w:cs="宋体" w:hint="eastAsia"/>
          <w:b/>
          <w:color w:val="000000"/>
          <w:sz w:val="28"/>
          <w:szCs w:val="28"/>
        </w:rPr>
        <w:t>售后</w:t>
      </w:r>
      <w:r>
        <w:rPr>
          <w:rFonts w:ascii="宋体" w:hAnsi="宋体" w:cs="宋体"/>
          <w:b/>
          <w:color w:val="000000"/>
          <w:sz w:val="28"/>
          <w:szCs w:val="28"/>
        </w:rPr>
        <w:t>服务计划</w:t>
      </w:r>
    </w:p>
    <w:p w14:paraId="15B9A84C" w14:textId="77777777" w:rsidR="005E563A" w:rsidRDefault="005E563A">
      <w:pPr>
        <w:spacing w:after="60" w:line="320" w:lineRule="exact"/>
        <w:rPr>
          <w:rFonts w:ascii="宋体" w:hAnsi="宋体" w:cs="Arial"/>
          <w:color w:val="000000"/>
          <w:szCs w:val="21"/>
        </w:rPr>
      </w:pPr>
    </w:p>
    <w:p w14:paraId="0E7A193E" w14:textId="77777777" w:rsidR="005E563A" w:rsidRDefault="005E563A">
      <w:pPr>
        <w:spacing w:after="60" w:line="320" w:lineRule="exact"/>
        <w:ind w:firstLineChars="200" w:firstLine="420"/>
        <w:rPr>
          <w:rFonts w:ascii="宋体" w:hAnsi="宋体" w:cs="Arial"/>
          <w:color w:val="000000"/>
          <w:szCs w:val="21"/>
        </w:rPr>
      </w:pPr>
    </w:p>
    <w:p w14:paraId="7D272ABF" w14:textId="77777777" w:rsidR="005E563A" w:rsidRDefault="005E563A">
      <w:pPr>
        <w:spacing w:after="60" w:line="320" w:lineRule="exact"/>
        <w:ind w:firstLineChars="200" w:firstLine="420"/>
        <w:rPr>
          <w:rFonts w:ascii="宋体" w:hAnsi="宋体" w:cs="Arial"/>
          <w:color w:val="000000"/>
          <w:szCs w:val="21"/>
        </w:rPr>
      </w:pPr>
    </w:p>
    <w:p w14:paraId="629FEFAC" w14:textId="77777777" w:rsidR="005E563A" w:rsidRDefault="005E563A">
      <w:pPr>
        <w:spacing w:after="60" w:line="320" w:lineRule="exact"/>
        <w:ind w:firstLineChars="200" w:firstLine="420"/>
        <w:rPr>
          <w:rFonts w:ascii="宋体" w:hAnsi="宋体" w:cs="Arial"/>
          <w:color w:val="000000"/>
          <w:szCs w:val="21"/>
        </w:rPr>
      </w:pPr>
    </w:p>
    <w:p w14:paraId="2CBA974A" w14:textId="77777777" w:rsidR="005E563A" w:rsidRDefault="005E563A">
      <w:pPr>
        <w:widowControl/>
        <w:spacing w:line="320" w:lineRule="exact"/>
        <w:rPr>
          <w:rFonts w:ascii="宋体" w:hAnsi="宋体"/>
          <w:b/>
          <w:color w:val="000000"/>
          <w:sz w:val="36"/>
          <w:szCs w:val="36"/>
        </w:rPr>
      </w:pPr>
    </w:p>
    <w:p w14:paraId="0D4ACAC0" w14:textId="77777777" w:rsidR="005E563A" w:rsidRDefault="005E563A">
      <w:pPr>
        <w:widowControl/>
        <w:spacing w:line="320" w:lineRule="exact"/>
        <w:rPr>
          <w:rFonts w:ascii="宋体" w:hAnsi="宋体"/>
          <w:b/>
          <w:color w:val="000000"/>
          <w:sz w:val="36"/>
          <w:szCs w:val="36"/>
        </w:rPr>
      </w:pPr>
    </w:p>
    <w:p w14:paraId="0950EB90" w14:textId="77777777" w:rsidR="005E563A" w:rsidRDefault="005E563A">
      <w:pPr>
        <w:widowControl/>
        <w:spacing w:line="320" w:lineRule="exact"/>
        <w:ind w:left="1"/>
        <w:jc w:val="center"/>
        <w:rPr>
          <w:rFonts w:ascii="宋体" w:hAnsi="宋体" w:cs="宋体-18030"/>
          <w:bCs/>
          <w:color w:val="000000"/>
          <w:sz w:val="28"/>
          <w:szCs w:val="28"/>
        </w:rPr>
      </w:pPr>
    </w:p>
    <w:p w14:paraId="0069B58E" w14:textId="77777777" w:rsidR="005E563A" w:rsidRDefault="005E563A">
      <w:pPr>
        <w:widowControl/>
        <w:spacing w:line="320" w:lineRule="exact"/>
        <w:ind w:left="1"/>
        <w:jc w:val="center"/>
        <w:rPr>
          <w:rFonts w:ascii="宋体" w:hAnsi="宋体" w:cs="宋体-18030"/>
          <w:bCs/>
          <w:color w:val="000000"/>
          <w:sz w:val="28"/>
          <w:szCs w:val="28"/>
        </w:rPr>
      </w:pPr>
    </w:p>
    <w:p w14:paraId="7266AB93" w14:textId="77777777" w:rsidR="005E563A" w:rsidRDefault="005E563A">
      <w:pPr>
        <w:widowControl/>
        <w:spacing w:line="320" w:lineRule="exact"/>
        <w:ind w:left="1"/>
        <w:jc w:val="center"/>
        <w:rPr>
          <w:rFonts w:ascii="宋体" w:hAnsi="宋体" w:cs="宋体-18030"/>
          <w:bCs/>
          <w:color w:val="000000"/>
          <w:sz w:val="28"/>
          <w:szCs w:val="28"/>
        </w:rPr>
      </w:pPr>
    </w:p>
    <w:p w14:paraId="67D11FEF" w14:textId="77777777" w:rsidR="005E563A" w:rsidRDefault="005E563A">
      <w:pPr>
        <w:widowControl/>
        <w:spacing w:line="320" w:lineRule="exact"/>
        <w:ind w:left="1"/>
        <w:jc w:val="center"/>
        <w:rPr>
          <w:rFonts w:ascii="宋体" w:hAnsi="宋体" w:cs="宋体-18030"/>
          <w:bCs/>
          <w:color w:val="000000"/>
          <w:sz w:val="28"/>
          <w:szCs w:val="28"/>
        </w:rPr>
      </w:pPr>
    </w:p>
    <w:p w14:paraId="5CC313E0" w14:textId="77777777" w:rsidR="005E563A" w:rsidRDefault="005E563A">
      <w:pPr>
        <w:widowControl/>
        <w:spacing w:line="320" w:lineRule="exact"/>
        <w:ind w:left="1"/>
        <w:jc w:val="center"/>
        <w:rPr>
          <w:rFonts w:ascii="宋体" w:hAnsi="宋体" w:cs="宋体-18030"/>
          <w:bCs/>
          <w:color w:val="000000"/>
          <w:sz w:val="28"/>
          <w:szCs w:val="28"/>
        </w:rPr>
      </w:pPr>
    </w:p>
    <w:p w14:paraId="42DE6279" w14:textId="77777777" w:rsidR="005E563A" w:rsidRDefault="005E563A">
      <w:pPr>
        <w:widowControl/>
        <w:spacing w:line="320" w:lineRule="exact"/>
        <w:ind w:left="1"/>
        <w:jc w:val="center"/>
        <w:rPr>
          <w:rFonts w:ascii="宋体" w:hAnsi="宋体" w:cs="宋体-18030"/>
          <w:bCs/>
          <w:color w:val="000000"/>
          <w:sz w:val="28"/>
          <w:szCs w:val="28"/>
        </w:rPr>
      </w:pPr>
    </w:p>
    <w:p w14:paraId="68749D96" w14:textId="77777777" w:rsidR="005E563A" w:rsidRDefault="005E563A">
      <w:pPr>
        <w:widowControl/>
        <w:spacing w:line="320" w:lineRule="exact"/>
        <w:ind w:left="1"/>
        <w:jc w:val="center"/>
        <w:rPr>
          <w:rFonts w:ascii="宋体" w:hAnsi="宋体" w:cs="宋体-18030"/>
          <w:bCs/>
          <w:color w:val="000000"/>
          <w:sz w:val="28"/>
          <w:szCs w:val="28"/>
        </w:rPr>
      </w:pPr>
    </w:p>
    <w:p w14:paraId="5CCE7754" w14:textId="77777777" w:rsidR="005E563A" w:rsidRDefault="005E563A">
      <w:pPr>
        <w:widowControl/>
        <w:spacing w:line="320" w:lineRule="exact"/>
        <w:ind w:left="1"/>
        <w:jc w:val="center"/>
        <w:rPr>
          <w:rFonts w:ascii="宋体" w:hAnsi="宋体" w:cs="宋体-18030"/>
          <w:bCs/>
          <w:color w:val="000000"/>
          <w:sz w:val="28"/>
          <w:szCs w:val="28"/>
        </w:rPr>
      </w:pPr>
    </w:p>
    <w:p w14:paraId="77C4CAAC" w14:textId="77777777" w:rsidR="005E563A" w:rsidRDefault="005E563A">
      <w:pPr>
        <w:widowControl/>
        <w:spacing w:line="320" w:lineRule="exact"/>
        <w:ind w:left="1"/>
        <w:jc w:val="center"/>
        <w:rPr>
          <w:rFonts w:ascii="宋体" w:hAnsi="宋体" w:cs="宋体-18030"/>
          <w:bCs/>
          <w:color w:val="000000"/>
          <w:sz w:val="28"/>
          <w:szCs w:val="28"/>
        </w:rPr>
      </w:pPr>
    </w:p>
    <w:p w14:paraId="53A01DAC" w14:textId="77777777" w:rsidR="005E563A" w:rsidRDefault="005E563A">
      <w:pPr>
        <w:widowControl/>
        <w:spacing w:line="320" w:lineRule="exact"/>
        <w:ind w:left="1"/>
        <w:jc w:val="center"/>
        <w:rPr>
          <w:rFonts w:ascii="宋体" w:hAnsi="宋体" w:cs="宋体-18030"/>
          <w:bCs/>
          <w:color w:val="000000"/>
          <w:sz w:val="28"/>
          <w:szCs w:val="28"/>
        </w:rPr>
      </w:pPr>
    </w:p>
    <w:p w14:paraId="409F2C9F" w14:textId="77777777" w:rsidR="005E563A" w:rsidRDefault="005E563A">
      <w:pPr>
        <w:widowControl/>
        <w:spacing w:line="320" w:lineRule="exact"/>
        <w:ind w:left="1"/>
        <w:jc w:val="center"/>
        <w:rPr>
          <w:rFonts w:ascii="宋体" w:hAnsi="宋体" w:cs="宋体-18030"/>
          <w:bCs/>
          <w:color w:val="000000"/>
          <w:sz w:val="28"/>
          <w:szCs w:val="28"/>
        </w:rPr>
      </w:pPr>
    </w:p>
    <w:p w14:paraId="357FA123" w14:textId="77777777" w:rsidR="005E563A" w:rsidRDefault="005E563A">
      <w:pPr>
        <w:widowControl/>
        <w:spacing w:line="320" w:lineRule="exact"/>
        <w:ind w:left="1"/>
        <w:jc w:val="center"/>
        <w:rPr>
          <w:rFonts w:ascii="宋体" w:hAnsi="宋体" w:cs="宋体-18030"/>
          <w:bCs/>
          <w:color w:val="000000"/>
          <w:sz w:val="28"/>
          <w:szCs w:val="28"/>
        </w:rPr>
      </w:pPr>
    </w:p>
    <w:p w14:paraId="7C55793A" w14:textId="77777777" w:rsidR="005E563A" w:rsidRDefault="005E563A">
      <w:pPr>
        <w:widowControl/>
        <w:spacing w:line="320" w:lineRule="exact"/>
        <w:ind w:left="1"/>
        <w:jc w:val="center"/>
        <w:rPr>
          <w:rFonts w:ascii="宋体" w:hAnsi="宋体" w:cs="宋体-18030"/>
          <w:bCs/>
          <w:color w:val="000000"/>
          <w:sz w:val="28"/>
          <w:szCs w:val="28"/>
        </w:rPr>
      </w:pPr>
    </w:p>
    <w:p w14:paraId="7618AB24" w14:textId="77777777" w:rsidR="005E563A" w:rsidRDefault="005E563A">
      <w:pPr>
        <w:widowControl/>
        <w:spacing w:line="320" w:lineRule="exact"/>
        <w:ind w:left="1"/>
        <w:jc w:val="center"/>
        <w:rPr>
          <w:rFonts w:ascii="宋体" w:hAnsi="宋体" w:cs="宋体-18030"/>
          <w:bCs/>
          <w:color w:val="000000"/>
          <w:sz w:val="28"/>
          <w:szCs w:val="28"/>
        </w:rPr>
      </w:pPr>
    </w:p>
    <w:p w14:paraId="2B6A74B2" w14:textId="77777777" w:rsidR="005E563A" w:rsidRDefault="005E563A">
      <w:pPr>
        <w:spacing w:after="60" w:line="320" w:lineRule="exact"/>
        <w:ind w:firstLineChars="500" w:firstLine="1400"/>
        <w:jc w:val="center"/>
        <w:rPr>
          <w:rFonts w:ascii="宋体" w:hAnsi="宋体" w:cs="宋体-18030"/>
          <w:bCs/>
          <w:color w:val="000000"/>
          <w:sz w:val="28"/>
          <w:szCs w:val="28"/>
        </w:rPr>
      </w:pPr>
    </w:p>
    <w:p w14:paraId="2E0BAACE"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10A46805" w14:textId="1B112551" w:rsidR="005E563A" w:rsidRDefault="00A6432B">
      <w:pPr>
        <w:spacing w:after="60" w:line="320" w:lineRule="exact"/>
        <w:jc w:val="center"/>
        <w:rPr>
          <w:rFonts w:ascii="宋体" w:hAnsi="宋体" w:cs="Arial"/>
          <w:b/>
          <w:color w:val="000000"/>
          <w:sz w:val="28"/>
          <w:szCs w:val="28"/>
        </w:rPr>
      </w:pPr>
      <w:r>
        <w:rPr>
          <w:rFonts w:ascii="宋体" w:hAnsi="宋体" w:cs="Arial"/>
          <w:b/>
          <w:color w:val="000000"/>
          <w:sz w:val="28"/>
          <w:szCs w:val="28"/>
        </w:rPr>
        <w:lastRenderedPageBreak/>
        <w:t>1</w:t>
      </w:r>
      <w:r w:rsidR="00106609">
        <w:rPr>
          <w:rFonts w:ascii="宋体" w:hAnsi="宋体" w:cs="Arial"/>
          <w:b/>
          <w:color w:val="000000"/>
          <w:sz w:val="28"/>
          <w:szCs w:val="28"/>
        </w:rPr>
        <w:t>2</w:t>
      </w:r>
      <w:r>
        <w:rPr>
          <w:rFonts w:ascii="MS Mincho" w:eastAsia="MS Mincho" w:hAnsi="MS Mincho" w:cs="MS Mincho"/>
          <w:b/>
          <w:color w:val="000000"/>
          <w:sz w:val="28"/>
          <w:szCs w:val="28"/>
        </w:rPr>
        <w:t>､</w:t>
      </w:r>
      <w:r>
        <w:rPr>
          <w:rFonts w:ascii="宋体" w:hAnsi="宋体" w:cs="宋体"/>
          <w:b/>
          <w:color w:val="000000"/>
          <w:sz w:val="28"/>
          <w:szCs w:val="28"/>
        </w:rPr>
        <w:t>投标人诚信承诺函</w:t>
      </w:r>
    </w:p>
    <w:p w14:paraId="0E3750BA" w14:textId="77777777" w:rsidR="005E563A" w:rsidRDefault="005E563A">
      <w:pPr>
        <w:spacing w:after="60" w:line="320" w:lineRule="exact"/>
        <w:ind w:firstLineChars="500" w:firstLine="1405"/>
        <w:jc w:val="center"/>
        <w:rPr>
          <w:rFonts w:ascii="宋体" w:hAnsi="宋体" w:cs="Arial"/>
          <w:b/>
          <w:color w:val="000000"/>
          <w:sz w:val="28"/>
          <w:szCs w:val="28"/>
        </w:rPr>
      </w:pPr>
    </w:p>
    <w:p w14:paraId="2E794D55" w14:textId="77777777" w:rsidR="00825161" w:rsidRDefault="00825161" w:rsidP="00825161">
      <w:pPr>
        <w:rPr>
          <w:sz w:val="24"/>
        </w:rPr>
      </w:pPr>
      <w:r>
        <w:rPr>
          <w:rFonts w:hint="eastAsia"/>
          <w:sz w:val="24"/>
        </w:rPr>
        <w:t>致：</w:t>
      </w:r>
      <w:r>
        <w:rPr>
          <w:rFonts w:hint="eastAsia"/>
          <w:kern w:val="0"/>
          <w:sz w:val="24"/>
        </w:rPr>
        <w:t>深圳市宝安区人民医院</w:t>
      </w:r>
      <w:r>
        <w:rPr>
          <w:rFonts w:hint="eastAsia"/>
          <w:kern w:val="0"/>
          <w:sz w:val="24"/>
        </w:rPr>
        <w:t>:</w:t>
      </w:r>
    </w:p>
    <w:p w14:paraId="106C82D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我公司承诺,严格遵守有关法律法规和行业标准规范，依法诚信参加投标，自觉维护公平竞争秩序，在政府采购和本次投标中无下列行为:</w:t>
      </w:r>
    </w:p>
    <w:p w14:paraId="2DE3864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(一)被纪检监察部门立案调查,违法违规事实成立的;</w:t>
      </w:r>
    </w:p>
    <w:p w14:paraId="0CA369C0"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二</w:t>
      </w:r>
      <w:r w:rsidRPr="00D0797C">
        <w:rPr>
          <w:rFonts w:ascii="宋体" w:hAnsi="宋体" w:cs="宋体-18030"/>
          <w:bCs/>
          <w:color w:val="000000"/>
          <w:sz w:val="24"/>
        </w:rPr>
        <w:t>)</w:t>
      </w:r>
      <w:r w:rsidRPr="00D0797C">
        <w:rPr>
          <w:rFonts w:ascii="宋体" w:hAnsi="宋体" w:cs="宋体-18030" w:hint="eastAsia"/>
          <w:bCs/>
          <w:color w:val="000000"/>
          <w:sz w:val="24"/>
        </w:rPr>
        <w:t>未按规定签订</w:t>
      </w:r>
      <w:r w:rsidRPr="00D0797C">
        <w:rPr>
          <w:rFonts w:ascii="微软雅黑" w:eastAsia="微软雅黑" w:hAnsi="微软雅黑" w:cs="微软雅黑" w:hint="eastAsia"/>
          <w:bCs/>
          <w:color w:val="000000"/>
          <w:sz w:val="24"/>
        </w:rPr>
        <w:t>､</w:t>
      </w:r>
      <w:r w:rsidRPr="00D0797C">
        <w:rPr>
          <w:rFonts w:ascii="宋体" w:hAnsi="宋体" w:cs="宋体" w:hint="eastAsia"/>
          <w:bCs/>
          <w:color w:val="000000"/>
          <w:sz w:val="24"/>
        </w:rPr>
        <w:t>履行采购合同</w:t>
      </w:r>
      <w:r w:rsidRPr="00D0797C">
        <w:rPr>
          <w:rFonts w:ascii="宋体" w:hAnsi="宋体" w:cs="宋体-18030"/>
          <w:bCs/>
          <w:color w:val="000000"/>
          <w:sz w:val="24"/>
        </w:rPr>
        <w:t>,</w:t>
      </w:r>
      <w:r w:rsidRPr="00D0797C">
        <w:rPr>
          <w:rFonts w:ascii="宋体" w:hAnsi="宋体" w:cs="宋体-18030" w:hint="eastAsia"/>
          <w:bCs/>
          <w:color w:val="000000"/>
          <w:sz w:val="24"/>
        </w:rPr>
        <w:t>造成严重后果的</w:t>
      </w:r>
      <w:r w:rsidRPr="00D0797C">
        <w:rPr>
          <w:rFonts w:ascii="宋体" w:hAnsi="宋体" w:cs="宋体-18030"/>
          <w:bCs/>
          <w:color w:val="000000"/>
          <w:sz w:val="24"/>
        </w:rPr>
        <w:t>;</w:t>
      </w:r>
    </w:p>
    <w:p w14:paraId="741CAC4F"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(三)隐瞒真实情况,提供虚假资料的;</w:t>
      </w:r>
    </w:p>
    <w:p w14:paraId="0B0B506F"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(四)通过受让，租借或者挂靠资质投标的；</w:t>
      </w:r>
    </w:p>
    <w:p w14:paraId="4C195E02"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(五)以非法手段排斥其他供应商参与竞争的;</w:t>
      </w:r>
    </w:p>
    <w:p w14:paraId="0438489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(六)与其他投标人串通投标的;</w:t>
      </w:r>
    </w:p>
    <w:p w14:paraId="7E45CF3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(七)在采购活动中应当回避而未回避的;</w:t>
      </w:r>
    </w:p>
    <w:p w14:paraId="572ACB84"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(八)恶意提出异议、投诉或者举报，干扰正常招投标活动的;</w:t>
      </w:r>
    </w:p>
    <w:p w14:paraId="1FCE67B0"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(九)向采购项目相关人员行贿或者提供其他不当利益的;</w:t>
      </w:r>
    </w:p>
    <w:p w14:paraId="4C6C9185"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(十)相同项目投标人之间存在关联关系、不同投标人高级管理人员之间存在交叉任职、人员混用或者亲属关系、经常性“抱团”投标等围标串标的；</w:t>
      </w:r>
    </w:p>
    <w:p w14:paraId="7C177933"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(十一)中标率异常低、不以中标为目的投标的；</w:t>
      </w:r>
    </w:p>
    <w:p w14:paraId="2B918A39"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(十二)操纵投标或出借资质等行为导致中标率异常高的；</w:t>
      </w:r>
    </w:p>
    <w:p w14:paraId="09706761"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十三</w:t>
      </w:r>
      <w:r w:rsidRPr="00D0797C">
        <w:rPr>
          <w:rFonts w:ascii="宋体" w:hAnsi="宋体" w:cs="宋体-18030"/>
          <w:bCs/>
          <w:color w:val="000000"/>
          <w:sz w:val="24"/>
        </w:rPr>
        <w:t>)</w:t>
      </w:r>
      <w:r w:rsidRPr="00D0797C">
        <w:rPr>
          <w:rFonts w:ascii="宋体" w:hAnsi="宋体" w:cs="宋体-18030" w:hint="eastAsia"/>
          <w:bCs/>
          <w:color w:val="000000"/>
          <w:sz w:val="24"/>
        </w:rPr>
        <w:t>阻碍</w:t>
      </w:r>
      <w:r w:rsidRPr="00D0797C">
        <w:rPr>
          <w:rFonts w:ascii="微软雅黑" w:eastAsia="微软雅黑" w:hAnsi="微软雅黑" w:cs="微软雅黑" w:hint="eastAsia"/>
          <w:bCs/>
          <w:color w:val="000000"/>
          <w:sz w:val="24"/>
        </w:rPr>
        <w:t>､</w:t>
      </w:r>
      <w:r w:rsidRPr="00D0797C">
        <w:rPr>
          <w:rFonts w:ascii="宋体" w:hAnsi="宋体" w:cs="宋体" w:hint="eastAsia"/>
          <w:bCs/>
          <w:color w:val="000000"/>
          <w:sz w:val="24"/>
        </w:rPr>
        <w:t>抗拒主管部门监督检查的</w:t>
      </w:r>
      <w:r w:rsidRPr="00D0797C">
        <w:rPr>
          <w:rFonts w:ascii="宋体" w:hAnsi="宋体" w:cs="宋体-18030"/>
          <w:bCs/>
          <w:color w:val="000000"/>
          <w:sz w:val="24"/>
        </w:rPr>
        <w:t>;</w:t>
      </w:r>
    </w:p>
    <w:p w14:paraId="383AB055"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hint="eastAsia"/>
          <w:bCs/>
          <w:color w:val="000000"/>
          <w:sz w:val="24"/>
        </w:rPr>
        <w:t>(十四)履约检查不及格或评价为差的;</w:t>
      </w:r>
    </w:p>
    <w:p w14:paraId="3E8B7A48" w14:textId="77777777" w:rsidR="00825161" w:rsidRPr="00D0797C" w:rsidRDefault="00825161" w:rsidP="00825161">
      <w:pPr>
        <w:widowControl/>
        <w:spacing w:line="320" w:lineRule="exact"/>
        <w:ind w:firstLineChars="200" w:firstLine="480"/>
        <w:jc w:val="left"/>
        <w:rPr>
          <w:rFonts w:ascii="宋体" w:hAnsi="宋体" w:cs="宋体-18030"/>
          <w:bCs/>
          <w:color w:val="000000"/>
          <w:sz w:val="24"/>
        </w:rPr>
      </w:pPr>
      <w:r w:rsidRPr="00D0797C">
        <w:rPr>
          <w:rFonts w:ascii="宋体" w:hAnsi="宋体" w:cs="宋体-18030"/>
          <w:bCs/>
          <w:color w:val="000000"/>
          <w:sz w:val="24"/>
        </w:rPr>
        <w:t>(</w:t>
      </w:r>
      <w:r w:rsidRPr="00D0797C">
        <w:rPr>
          <w:rFonts w:ascii="宋体" w:hAnsi="宋体" w:cs="宋体-18030" w:hint="eastAsia"/>
          <w:bCs/>
          <w:color w:val="000000"/>
          <w:sz w:val="24"/>
        </w:rPr>
        <w:t>十五</w:t>
      </w:r>
      <w:r w:rsidRPr="00D0797C">
        <w:rPr>
          <w:rFonts w:ascii="宋体" w:hAnsi="宋体" w:cs="宋体-18030"/>
          <w:bCs/>
          <w:color w:val="000000"/>
          <w:sz w:val="24"/>
        </w:rPr>
        <w:t>)</w:t>
      </w:r>
      <w:r w:rsidRPr="00D0797C">
        <w:rPr>
          <w:rFonts w:ascii="宋体" w:hAnsi="宋体" w:cs="宋体-18030" w:hint="eastAsia"/>
          <w:bCs/>
          <w:color w:val="000000"/>
          <w:sz w:val="24"/>
        </w:rPr>
        <w:t>主管部门认为的其他情形</w:t>
      </w:r>
      <w:r w:rsidRPr="00D0797C">
        <w:rPr>
          <w:rFonts w:ascii="微软雅黑" w:eastAsia="微软雅黑" w:hAnsi="微软雅黑" w:cs="微软雅黑" w:hint="eastAsia"/>
          <w:bCs/>
          <w:color w:val="000000"/>
          <w:sz w:val="24"/>
        </w:rPr>
        <w:t>｡</w:t>
      </w:r>
    </w:p>
    <w:p w14:paraId="23D7FB49" w14:textId="07DEE7FD" w:rsidR="005E563A" w:rsidRPr="006D31AD" w:rsidRDefault="00825161" w:rsidP="00825161">
      <w:pPr>
        <w:spacing w:line="320" w:lineRule="exact"/>
        <w:ind w:firstLine="645"/>
        <w:rPr>
          <w:rFonts w:ascii="宋体" w:hAnsi="宋体"/>
          <w:sz w:val="24"/>
        </w:rPr>
      </w:pPr>
      <w:r w:rsidRPr="00D0797C">
        <w:rPr>
          <w:rFonts w:ascii="宋体" w:hAnsi="宋体" w:cs="宋体-18030" w:hint="eastAsia"/>
          <w:bCs/>
          <w:color w:val="000000"/>
          <w:sz w:val="24"/>
        </w:rPr>
        <w:t xml:space="preserve">    如经查实存在违规违法行为的，将被取消投标或中标资格，并上报行政监督部门,按照规定纳入信用记录。</w:t>
      </w:r>
    </w:p>
    <w:p w14:paraId="2FCFEEB8" w14:textId="77777777" w:rsidR="005E563A" w:rsidRDefault="005E563A">
      <w:pPr>
        <w:spacing w:line="320" w:lineRule="exact"/>
        <w:ind w:firstLine="645"/>
        <w:rPr>
          <w:rFonts w:ascii="宋体" w:hAnsi="宋体"/>
          <w:sz w:val="24"/>
        </w:rPr>
      </w:pPr>
    </w:p>
    <w:p w14:paraId="5705E275" w14:textId="77777777" w:rsidR="005E563A" w:rsidRDefault="00A6432B">
      <w:pPr>
        <w:spacing w:line="320" w:lineRule="exact"/>
        <w:ind w:firstLineChars="2067" w:firstLine="4961"/>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14:paraId="17CD85A3" w14:textId="77777777" w:rsidR="005E563A" w:rsidRDefault="005E563A">
      <w:pPr>
        <w:spacing w:line="320" w:lineRule="exact"/>
        <w:ind w:firstLine="645"/>
        <w:rPr>
          <w:rFonts w:ascii="宋体" w:hAnsi="宋体"/>
          <w:sz w:val="24"/>
        </w:rPr>
      </w:pPr>
    </w:p>
    <w:p w14:paraId="428C7D9B" w14:textId="77777777" w:rsidR="005E563A" w:rsidRDefault="00A6432B">
      <w:pPr>
        <w:spacing w:line="320" w:lineRule="exact"/>
        <w:jc w:val="right"/>
        <w:rPr>
          <w:rFonts w:ascii="宋体" w:hAnsi="宋体"/>
          <w:b/>
          <w:bCs/>
          <w:sz w:val="32"/>
          <w:szCs w:val="32"/>
        </w:rPr>
      </w:pPr>
      <w:r>
        <w:rPr>
          <w:rFonts w:ascii="宋体" w:hAnsi="宋体"/>
          <w:b/>
        </w:rPr>
        <w:t>年  月   日</w:t>
      </w:r>
    </w:p>
    <w:p w14:paraId="22BB7069" w14:textId="77777777" w:rsidR="005E563A" w:rsidRDefault="005E563A">
      <w:pPr>
        <w:widowControl/>
        <w:spacing w:line="320" w:lineRule="exact"/>
        <w:rPr>
          <w:rFonts w:ascii="宋体" w:hAnsi="宋体" w:cs="宋体-18030"/>
          <w:bCs/>
          <w:color w:val="000000"/>
          <w:sz w:val="28"/>
          <w:szCs w:val="28"/>
        </w:rPr>
      </w:pPr>
    </w:p>
    <w:p w14:paraId="0BD44277" w14:textId="77777777" w:rsidR="005E563A" w:rsidRDefault="005E563A">
      <w:pPr>
        <w:spacing w:after="60" w:line="320" w:lineRule="exact"/>
        <w:jc w:val="center"/>
        <w:rPr>
          <w:rFonts w:ascii="宋体" w:hAnsi="宋体" w:cs="Arial"/>
          <w:b/>
          <w:color w:val="000000"/>
          <w:sz w:val="28"/>
          <w:szCs w:val="28"/>
        </w:rPr>
      </w:pPr>
    </w:p>
    <w:p w14:paraId="69068C4B" w14:textId="77777777" w:rsidR="005E563A" w:rsidRDefault="005E563A">
      <w:pPr>
        <w:spacing w:after="60" w:line="320" w:lineRule="exact"/>
        <w:jc w:val="center"/>
        <w:rPr>
          <w:rFonts w:ascii="宋体" w:hAnsi="宋体" w:cs="Arial"/>
          <w:b/>
          <w:color w:val="000000"/>
          <w:sz w:val="28"/>
          <w:szCs w:val="28"/>
        </w:rPr>
      </w:pPr>
    </w:p>
    <w:p w14:paraId="3B411ADF" w14:textId="77777777" w:rsidR="005E563A" w:rsidRDefault="005E563A">
      <w:pPr>
        <w:spacing w:after="60" w:line="320" w:lineRule="exact"/>
        <w:jc w:val="center"/>
        <w:rPr>
          <w:rFonts w:ascii="宋体" w:hAnsi="宋体" w:cs="Arial"/>
          <w:b/>
          <w:color w:val="000000"/>
          <w:sz w:val="28"/>
          <w:szCs w:val="28"/>
        </w:rPr>
      </w:pPr>
    </w:p>
    <w:p w14:paraId="4BB0BFFE" w14:textId="77777777" w:rsidR="005E563A" w:rsidRDefault="005E563A">
      <w:pPr>
        <w:spacing w:after="60" w:line="320" w:lineRule="exact"/>
        <w:jc w:val="center"/>
        <w:rPr>
          <w:rFonts w:ascii="宋体" w:hAnsi="宋体" w:cs="Arial"/>
          <w:b/>
          <w:color w:val="000000"/>
          <w:sz w:val="28"/>
          <w:szCs w:val="28"/>
        </w:rPr>
      </w:pPr>
    </w:p>
    <w:p w14:paraId="56C24B17" w14:textId="77777777" w:rsidR="005E563A" w:rsidRDefault="005E563A">
      <w:pPr>
        <w:spacing w:after="60" w:line="320" w:lineRule="exact"/>
        <w:jc w:val="center"/>
        <w:rPr>
          <w:rFonts w:ascii="宋体" w:hAnsi="宋体" w:cs="Arial"/>
          <w:b/>
          <w:color w:val="000000"/>
          <w:sz w:val="28"/>
          <w:szCs w:val="28"/>
        </w:rPr>
      </w:pPr>
    </w:p>
    <w:p w14:paraId="5F875698" w14:textId="00B2A905" w:rsidR="005E563A" w:rsidRDefault="005E563A">
      <w:pPr>
        <w:widowControl/>
        <w:spacing w:line="320" w:lineRule="exact"/>
        <w:jc w:val="left"/>
        <w:rPr>
          <w:rFonts w:ascii="宋体" w:hAnsi="宋体" w:cs="Arial"/>
          <w:b/>
          <w:color w:val="000000"/>
          <w:sz w:val="28"/>
          <w:szCs w:val="28"/>
        </w:rPr>
      </w:pPr>
    </w:p>
    <w:p w14:paraId="610ADC30" w14:textId="78AE0031" w:rsidR="008D23C6" w:rsidRDefault="008D23C6" w:rsidP="008D23C6">
      <w:pPr>
        <w:pStyle w:val="a0"/>
      </w:pPr>
    </w:p>
    <w:p w14:paraId="464A4C8A" w14:textId="2B6723F9" w:rsidR="008D23C6" w:rsidRDefault="008D23C6" w:rsidP="008D23C6">
      <w:pPr>
        <w:pStyle w:val="a0"/>
      </w:pPr>
    </w:p>
    <w:p w14:paraId="2AC4480A" w14:textId="77777777" w:rsidR="00825161" w:rsidRDefault="00825161" w:rsidP="008D23C6">
      <w:pPr>
        <w:pStyle w:val="a0"/>
      </w:pPr>
    </w:p>
    <w:p w14:paraId="4548B6B5" w14:textId="77777777" w:rsidR="00825161" w:rsidRDefault="00825161" w:rsidP="008D23C6">
      <w:pPr>
        <w:pStyle w:val="a0"/>
      </w:pPr>
    </w:p>
    <w:p w14:paraId="464A916F" w14:textId="77777777" w:rsidR="00825161" w:rsidRDefault="00825161" w:rsidP="008D23C6">
      <w:pPr>
        <w:pStyle w:val="a0"/>
      </w:pPr>
    </w:p>
    <w:p w14:paraId="2EDBD921" w14:textId="4325A061" w:rsidR="008D23C6" w:rsidRDefault="008D23C6" w:rsidP="008D23C6">
      <w:pPr>
        <w:pStyle w:val="a0"/>
      </w:pPr>
    </w:p>
    <w:p w14:paraId="15867777" w14:textId="77777777" w:rsidR="008D23C6" w:rsidRPr="008D23C6" w:rsidRDefault="008D23C6" w:rsidP="008D23C6">
      <w:pPr>
        <w:pStyle w:val="a0"/>
      </w:pPr>
    </w:p>
    <w:p w14:paraId="6611EFD7" w14:textId="77777777" w:rsidR="005E563A" w:rsidRDefault="005E563A">
      <w:pPr>
        <w:spacing w:after="60" w:line="320" w:lineRule="exact"/>
        <w:jc w:val="center"/>
        <w:rPr>
          <w:rFonts w:ascii="宋体" w:hAnsi="宋体" w:cs="Arial"/>
          <w:b/>
          <w:color w:val="000000"/>
          <w:sz w:val="28"/>
          <w:szCs w:val="28"/>
        </w:rPr>
      </w:pPr>
    </w:p>
    <w:p w14:paraId="592AF727" w14:textId="25F703A5" w:rsidR="005E563A" w:rsidRDefault="00A6432B">
      <w:pPr>
        <w:spacing w:line="320" w:lineRule="exact"/>
        <w:jc w:val="center"/>
        <w:rPr>
          <w:rFonts w:ascii="宋体" w:hAnsi="宋体" w:cs="Arial"/>
          <w:b/>
          <w:sz w:val="24"/>
        </w:rPr>
      </w:pPr>
      <w:r>
        <w:rPr>
          <w:rFonts w:ascii="宋体" w:hAnsi="宋体" w:cs="Arial"/>
          <w:b/>
          <w:sz w:val="24"/>
        </w:rPr>
        <w:lastRenderedPageBreak/>
        <w:t>1</w:t>
      </w:r>
      <w:r w:rsidR="00106609">
        <w:rPr>
          <w:rFonts w:ascii="宋体" w:hAnsi="宋体" w:cs="Arial"/>
          <w:b/>
          <w:sz w:val="24"/>
        </w:rPr>
        <w:t>3</w:t>
      </w:r>
      <w:r>
        <w:rPr>
          <w:rFonts w:ascii="宋体" w:hAnsi="宋体" w:cs="Arial"/>
          <w:b/>
          <w:sz w:val="24"/>
        </w:rPr>
        <w:t xml:space="preserve"> </w:t>
      </w:r>
      <w:r>
        <w:rPr>
          <w:rFonts w:ascii="MS Mincho" w:eastAsia="MS Mincho" w:hAnsi="MS Mincho" w:cs="MS Mincho"/>
          <w:b/>
          <w:sz w:val="24"/>
        </w:rPr>
        <w:t>､</w:t>
      </w:r>
      <w:r>
        <w:rPr>
          <w:rFonts w:ascii="宋体" w:hAnsi="宋体" w:cs="Arial"/>
          <w:b/>
          <w:sz w:val="24"/>
        </w:rPr>
        <w:t>2个指定网站的信用信息查询记录网络截图件</w:t>
      </w:r>
    </w:p>
    <w:p w14:paraId="60586A28" w14:textId="77777777" w:rsidR="005E563A" w:rsidRDefault="005E563A">
      <w:pPr>
        <w:spacing w:line="320" w:lineRule="exact"/>
        <w:jc w:val="center"/>
        <w:rPr>
          <w:rFonts w:ascii="宋体" w:hAnsi="宋体" w:cs="宋体"/>
          <w:b/>
          <w:kern w:val="0"/>
          <w:sz w:val="24"/>
        </w:rPr>
      </w:pPr>
    </w:p>
    <w:p w14:paraId="3AED7C50" w14:textId="71F72CEA" w:rsidR="005E563A" w:rsidRDefault="00A6432B">
      <w:pPr>
        <w:spacing w:line="320" w:lineRule="exact"/>
        <w:ind w:left="360" w:firstLineChars="900" w:firstLine="2168"/>
        <w:rPr>
          <w:rFonts w:ascii="宋体" w:hAnsi="宋体" w:cs="宋体"/>
          <w:b/>
          <w:kern w:val="0"/>
          <w:sz w:val="24"/>
        </w:rPr>
      </w:pPr>
      <w:r>
        <w:rPr>
          <w:rFonts w:ascii="宋体" w:hAnsi="宋体" w:cs="宋体"/>
          <w:b/>
          <w:kern w:val="0"/>
          <w:sz w:val="24"/>
        </w:rPr>
        <w:t>1</w:t>
      </w:r>
      <w:r w:rsidR="00106609">
        <w:rPr>
          <w:rFonts w:ascii="宋体" w:hAnsi="宋体" w:cs="宋体"/>
          <w:b/>
          <w:kern w:val="0"/>
          <w:sz w:val="24"/>
        </w:rPr>
        <w:t>3</w:t>
      </w:r>
      <w:r>
        <w:rPr>
          <w:rFonts w:ascii="宋体" w:hAnsi="宋体" w:cs="宋体"/>
          <w:b/>
          <w:kern w:val="0"/>
          <w:sz w:val="24"/>
        </w:rPr>
        <w:t>.1信用中国信用信息查询记录网络截图件</w:t>
      </w:r>
    </w:p>
    <w:p w14:paraId="43C6E599" w14:textId="77777777" w:rsidR="005E563A" w:rsidRDefault="00A6432B">
      <w:pPr>
        <w:spacing w:line="320" w:lineRule="exact"/>
        <w:ind w:firstLineChars="1000" w:firstLine="2409"/>
        <w:rPr>
          <w:rFonts w:ascii="宋体" w:hAnsi="宋体" w:cs="宋体"/>
          <w:b/>
          <w:kern w:val="0"/>
          <w:sz w:val="24"/>
        </w:rPr>
      </w:pPr>
      <w:r>
        <w:rPr>
          <w:rFonts w:ascii="宋体" w:hAnsi="宋体" w:cs="宋体"/>
          <w:b/>
          <w:kern w:val="0"/>
          <w:sz w:val="24"/>
        </w:rPr>
        <w:t>“信用中国”网(</w:t>
      </w:r>
      <w:hyperlink r:id="rId11" w:history="1">
        <w:r>
          <w:rPr>
            <w:rFonts w:ascii="宋体" w:hAnsi="宋体" w:cs="宋体"/>
            <w:b/>
            <w:kern w:val="0"/>
            <w:sz w:val="24"/>
          </w:rPr>
          <w:t>www.creditchina.gov.cn</w:t>
        </w:r>
      </w:hyperlink>
      <w:r>
        <w:rPr>
          <w:rFonts w:ascii="宋体" w:hAnsi="宋体" w:cs="宋体"/>
          <w:b/>
          <w:kern w:val="0"/>
          <w:sz w:val="24"/>
        </w:rPr>
        <w:t>)</w:t>
      </w:r>
    </w:p>
    <w:p w14:paraId="406304EF" w14:textId="77777777" w:rsidR="005E563A" w:rsidRDefault="00A6432B">
      <w:pPr>
        <w:spacing w:line="320" w:lineRule="exact"/>
        <w:ind w:firstLineChars="443" w:firstLine="930"/>
        <w:jc w:val="center"/>
        <w:rPr>
          <w:rFonts w:ascii="宋体" w:hAnsi="宋体" w:cs="宋体"/>
          <w:bCs/>
          <w:kern w:val="0"/>
          <w:szCs w:val="21"/>
        </w:rPr>
      </w:pPr>
      <w:r>
        <w:rPr>
          <w:rFonts w:ascii="宋体" w:hAnsi="宋体" w:cs="宋体"/>
          <w:bCs/>
          <w:kern w:val="0"/>
          <w:szCs w:val="21"/>
        </w:rPr>
        <w:t>提示:必须显示信用记录情况</w:t>
      </w:r>
    </w:p>
    <w:p w14:paraId="31C1234F" w14:textId="77777777" w:rsidR="005E563A" w:rsidRDefault="00A6432B">
      <w:pPr>
        <w:rPr>
          <w:rFonts w:ascii="宋体" w:hAnsi="宋体" w:cs="宋体"/>
          <w:b/>
          <w:bCs/>
          <w:kern w:val="0"/>
          <w:szCs w:val="21"/>
        </w:rPr>
      </w:pPr>
      <w:r>
        <w:rPr>
          <w:rFonts w:ascii="宋体" w:hAnsi="宋体" w:cs="宋体"/>
          <w:b/>
          <w:bCs/>
          <w:kern w:val="0"/>
          <w:szCs w:val="21"/>
        </w:rPr>
        <w:t>示例图片:</w:t>
      </w:r>
    </w:p>
    <w:p w14:paraId="59746969" w14:textId="77777777" w:rsidR="005E563A" w:rsidRDefault="00A6432B">
      <w:pPr>
        <w:spacing w:line="360" w:lineRule="auto"/>
        <w:rPr>
          <w:rFonts w:ascii="宋体" w:hAnsi="宋体" w:cs="宋体"/>
          <w:bCs/>
          <w:kern w:val="0"/>
          <w:szCs w:val="21"/>
        </w:rPr>
      </w:pPr>
      <w:r>
        <w:rPr>
          <w:rFonts w:ascii="宋体" w:hAnsi="宋体" w:cs="宋体"/>
          <w:bCs/>
          <w:noProof/>
          <w:kern w:val="0"/>
          <w:szCs w:val="21"/>
        </w:rPr>
        <w:drawing>
          <wp:inline distT="0" distB="0" distL="0" distR="0" wp14:anchorId="6948506A" wp14:editId="1641DEB5">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61FCC792" w14:textId="77777777" w:rsidR="005E563A" w:rsidRDefault="005E563A">
      <w:pPr>
        <w:spacing w:line="320" w:lineRule="exact"/>
        <w:ind w:firstLineChars="443" w:firstLine="930"/>
        <w:jc w:val="center"/>
        <w:rPr>
          <w:rFonts w:ascii="宋体" w:hAnsi="宋体" w:cs="宋体"/>
          <w:bCs/>
          <w:kern w:val="0"/>
          <w:szCs w:val="21"/>
        </w:rPr>
      </w:pPr>
    </w:p>
    <w:p w14:paraId="3981117E" w14:textId="77777777" w:rsidR="005E563A" w:rsidRDefault="005E563A">
      <w:pPr>
        <w:spacing w:afterLines="25" w:after="78" w:line="320" w:lineRule="exact"/>
        <w:ind w:left="420"/>
        <w:rPr>
          <w:rFonts w:ascii="宋体" w:hAnsi="宋体"/>
          <w:b/>
          <w:color w:val="000000"/>
          <w:sz w:val="28"/>
          <w:szCs w:val="28"/>
        </w:rPr>
      </w:pPr>
    </w:p>
    <w:p w14:paraId="2788E65E" w14:textId="77777777" w:rsidR="005E563A" w:rsidRDefault="005E563A">
      <w:pPr>
        <w:spacing w:afterLines="25" w:after="78" w:line="320" w:lineRule="exact"/>
        <w:ind w:left="420"/>
        <w:rPr>
          <w:rFonts w:ascii="宋体" w:hAnsi="宋体"/>
          <w:b/>
          <w:color w:val="000000"/>
          <w:sz w:val="28"/>
          <w:szCs w:val="28"/>
        </w:rPr>
      </w:pPr>
    </w:p>
    <w:p w14:paraId="49FA6496" w14:textId="77777777" w:rsidR="005E563A" w:rsidRDefault="005E563A">
      <w:pPr>
        <w:spacing w:afterLines="25" w:after="78" w:line="320" w:lineRule="exact"/>
        <w:rPr>
          <w:rFonts w:ascii="宋体" w:hAnsi="宋体"/>
          <w:b/>
          <w:color w:val="000000"/>
          <w:sz w:val="28"/>
          <w:szCs w:val="28"/>
        </w:rPr>
      </w:pPr>
    </w:p>
    <w:p w14:paraId="25F1B06D" w14:textId="77777777" w:rsidR="005E563A" w:rsidRDefault="00A6432B">
      <w:pPr>
        <w:spacing w:line="320" w:lineRule="exact"/>
        <w:ind w:firstLineChars="350" w:firstLine="840"/>
        <w:rPr>
          <w:rFonts w:ascii="宋体" w:hAnsi="宋体"/>
          <w:sz w:val="24"/>
        </w:rPr>
      </w:pPr>
      <w:r>
        <w:rPr>
          <w:rFonts w:ascii="宋体" w:hAnsi="宋体"/>
          <w:bCs/>
          <w:sz w:val="24"/>
        </w:rPr>
        <w:t>查询截图时间:年月日时分(北京时间)</w:t>
      </w:r>
    </w:p>
    <w:p w14:paraId="440A0895" w14:textId="77777777" w:rsidR="005E563A" w:rsidRDefault="005E563A">
      <w:pPr>
        <w:adjustRightInd w:val="0"/>
        <w:snapToGrid w:val="0"/>
        <w:spacing w:line="320" w:lineRule="exact"/>
        <w:jc w:val="center"/>
        <w:rPr>
          <w:rFonts w:ascii="宋体" w:hAnsi="宋体" w:cs="Arial"/>
          <w:szCs w:val="21"/>
        </w:rPr>
      </w:pPr>
    </w:p>
    <w:p w14:paraId="4FF824C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7DA8C328" w14:textId="77777777" w:rsidR="005E563A" w:rsidRDefault="005E563A">
      <w:pPr>
        <w:spacing w:line="320" w:lineRule="exact"/>
        <w:jc w:val="center"/>
        <w:rPr>
          <w:rFonts w:ascii="宋体" w:hAnsi="宋体" w:cs="宋体"/>
          <w:b/>
          <w:kern w:val="0"/>
          <w:sz w:val="24"/>
        </w:rPr>
      </w:pPr>
    </w:p>
    <w:p w14:paraId="4E53CAF1" w14:textId="77777777" w:rsidR="005E563A" w:rsidRDefault="00A6432B">
      <w:pPr>
        <w:widowControl/>
        <w:spacing w:line="320" w:lineRule="exact"/>
        <w:jc w:val="left"/>
        <w:rPr>
          <w:rFonts w:ascii="宋体" w:hAnsi="宋体" w:cs="宋体"/>
          <w:b/>
          <w:kern w:val="0"/>
          <w:sz w:val="24"/>
        </w:rPr>
      </w:pPr>
      <w:r>
        <w:rPr>
          <w:rFonts w:ascii="宋体" w:hAnsi="宋体" w:cs="宋体"/>
          <w:b/>
          <w:kern w:val="0"/>
          <w:sz w:val="24"/>
        </w:rPr>
        <w:br w:type="page"/>
      </w:r>
    </w:p>
    <w:p w14:paraId="7F9D71AA" w14:textId="68F4DE7B" w:rsidR="005E563A" w:rsidRDefault="00A6432B">
      <w:pPr>
        <w:spacing w:line="320" w:lineRule="exact"/>
        <w:jc w:val="center"/>
        <w:rPr>
          <w:rFonts w:ascii="宋体" w:hAnsi="宋体" w:cs="宋体"/>
          <w:b/>
          <w:kern w:val="0"/>
          <w:sz w:val="24"/>
        </w:rPr>
      </w:pPr>
      <w:r>
        <w:rPr>
          <w:rFonts w:ascii="宋体" w:hAnsi="宋体" w:cs="宋体"/>
          <w:b/>
          <w:kern w:val="0"/>
          <w:sz w:val="24"/>
        </w:rPr>
        <w:lastRenderedPageBreak/>
        <w:t>1</w:t>
      </w:r>
      <w:r w:rsidR="00106609">
        <w:rPr>
          <w:rFonts w:ascii="宋体" w:hAnsi="宋体" w:cs="宋体"/>
          <w:b/>
          <w:kern w:val="0"/>
          <w:sz w:val="24"/>
        </w:rPr>
        <w:t>3</w:t>
      </w:r>
      <w:r>
        <w:rPr>
          <w:rFonts w:ascii="宋体" w:hAnsi="宋体" w:cs="宋体"/>
          <w:b/>
          <w:kern w:val="0"/>
          <w:sz w:val="24"/>
        </w:rPr>
        <w:t>.2中国政府采购网信用信息查询记录网络截图件</w:t>
      </w:r>
    </w:p>
    <w:p w14:paraId="561E7919" w14:textId="77777777" w:rsidR="005E563A" w:rsidRDefault="005E563A">
      <w:pPr>
        <w:spacing w:line="320" w:lineRule="exact"/>
        <w:jc w:val="center"/>
        <w:rPr>
          <w:rFonts w:ascii="宋体" w:hAnsi="宋体"/>
        </w:rPr>
      </w:pPr>
    </w:p>
    <w:p w14:paraId="6A18951D" w14:textId="77777777" w:rsidR="005E563A" w:rsidRDefault="00A6432B">
      <w:pPr>
        <w:spacing w:line="320" w:lineRule="exact"/>
        <w:jc w:val="center"/>
        <w:rPr>
          <w:rFonts w:ascii="宋体" w:hAnsi="宋体" w:cs="宋体"/>
          <w:b/>
          <w:kern w:val="0"/>
          <w:sz w:val="24"/>
        </w:rPr>
      </w:pPr>
      <w:r>
        <w:rPr>
          <w:rFonts w:ascii="宋体" w:hAnsi="宋体" w:cs="宋体"/>
          <w:b/>
          <w:kern w:val="0"/>
          <w:sz w:val="24"/>
        </w:rPr>
        <w:t xml:space="preserve">中国政府采购网(www.ccgp.gov.cn)查询 </w:t>
      </w:r>
    </w:p>
    <w:p w14:paraId="4C1D5BFE" w14:textId="77777777" w:rsidR="005E563A" w:rsidRDefault="00A6432B">
      <w:pPr>
        <w:spacing w:line="320" w:lineRule="exact"/>
        <w:rPr>
          <w:rFonts w:ascii="宋体" w:hAnsi="宋体"/>
        </w:rPr>
      </w:pPr>
      <w:r>
        <w:rPr>
          <w:rFonts w:ascii="宋体" w:hAnsi="宋体"/>
        </w:rPr>
        <w:t>查询路径:首页—点击“政府采购严重违法失信行为记录名单”—输入企业名称—查找</w:t>
      </w:r>
    </w:p>
    <w:p w14:paraId="1D5EECAD" w14:textId="77777777" w:rsidR="005E563A" w:rsidRDefault="00A6432B">
      <w:pPr>
        <w:rPr>
          <w:rFonts w:ascii="宋体" w:hAnsi="宋体" w:cs="宋体"/>
          <w:b/>
          <w:bCs/>
          <w:kern w:val="0"/>
          <w:szCs w:val="21"/>
        </w:rPr>
      </w:pPr>
      <w:r>
        <w:rPr>
          <w:rFonts w:ascii="宋体" w:hAnsi="宋体" w:cs="宋体"/>
          <w:b/>
          <w:bCs/>
          <w:kern w:val="0"/>
          <w:szCs w:val="21"/>
        </w:rPr>
        <w:t>示例图片:</w:t>
      </w:r>
    </w:p>
    <w:p w14:paraId="5DAA74AC" w14:textId="77777777" w:rsidR="005E563A" w:rsidRDefault="00A6432B">
      <w:pPr>
        <w:spacing w:afterLines="25" w:after="78" w:line="360" w:lineRule="auto"/>
        <w:rPr>
          <w:rFonts w:ascii="宋体" w:hAnsi="宋体"/>
          <w:b/>
          <w:color w:val="000000"/>
          <w:sz w:val="28"/>
          <w:szCs w:val="28"/>
        </w:rPr>
      </w:pPr>
      <w:r>
        <w:rPr>
          <w:rFonts w:ascii="宋体" w:hAnsi="宋体"/>
          <w:b/>
          <w:noProof/>
          <w:color w:val="000000"/>
          <w:sz w:val="28"/>
          <w:szCs w:val="28"/>
        </w:rPr>
        <w:drawing>
          <wp:inline distT="0" distB="0" distL="0" distR="0" wp14:anchorId="78098451" wp14:editId="20260AF8">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srcRect/>
                    <a:stretch>
                      <a:fillRect/>
                    </a:stretch>
                  </pic:blipFill>
                  <pic:spPr>
                    <a:xfrm>
                      <a:off x="0" y="0"/>
                      <a:ext cx="5989598" cy="5162550"/>
                    </a:xfrm>
                    <a:prstGeom prst="rect">
                      <a:avLst/>
                    </a:prstGeom>
                    <a:noFill/>
                    <a:ln w="9525">
                      <a:noFill/>
                      <a:miter lim="800000"/>
                      <a:headEnd/>
                      <a:tailEnd/>
                    </a:ln>
                  </pic:spPr>
                </pic:pic>
              </a:graphicData>
            </a:graphic>
          </wp:inline>
        </w:drawing>
      </w:r>
    </w:p>
    <w:p w14:paraId="6F4AE3CA" w14:textId="77777777" w:rsidR="005E563A" w:rsidRDefault="005E563A">
      <w:pPr>
        <w:spacing w:afterLines="25" w:after="78" w:line="320" w:lineRule="exact"/>
        <w:rPr>
          <w:rFonts w:ascii="宋体" w:hAnsi="宋体"/>
          <w:b/>
          <w:color w:val="000000"/>
          <w:sz w:val="28"/>
          <w:szCs w:val="28"/>
        </w:rPr>
      </w:pPr>
    </w:p>
    <w:p w14:paraId="2711BF82" w14:textId="77777777" w:rsidR="005E563A" w:rsidRDefault="005E563A">
      <w:pPr>
        <w:spacing w:afterLines="25" w:after="78" w:line="320" w:lineRule="exact"/>
        <w:ind w:left="420"/>
        <w:rPr>
          <w:rFonts w:ascii="宋体" w:hAnsi="宋体"/>
          <w:b/>
          <w:color w:val="000000"/>
          <w:sz w:val="28"/>
          <w:szCs w:val="28"/>
        </w:rPr>
      </w:pPr>
    </w:p>
    <w:p w14:paraId="6EECB345" w14:textId="77777777" w:rsidR="005E563A" w:rsidRDefault="00A6432B">
      <w:pPr>
        <w:spacing w:line="320" w:lineRule="exact"/>
        <w:ind w:firstLineChars="350" w:firstLine="840"/>
        <w:rPr>
          <w:rFonts w:ascii="宋体" w:hAnsi="宋体"/>
          <w:sz w:val="24"/>
        </w:rPr>
      </w:pPr>
      <w:r>
        <w:rPr>
          <w:rFonts w:ascii="宋体" w:hAnsi="宋体"/>
          <w:bCs/>
          <w:sz w:val="24"/>
        </w:rPr>
        <w:t>查询截图时间:年月日时分(北京时间)</w:t>
      </w:r>
    </w:p>
    <w:p w14:paraId="09A63E21" w14:textId="77777777" w:rsidR="005E563A" w:rsidRDefault="005E563A">
      <w:pPr>
        <w:spacing w:line="320" w:lineRule="exact"/>
        <w:rPr>
          <w:rFonts w:ascii="宋体" w:hAnsi="宋体"/>
        </w:rPr>
      </w:pPr>
    </w:p>
    <w:p w14:paraId="49AA265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1F8ECEB3" w14:textId="71C87DA0" w:rsidR="005E563A" w:rsidRDefault="00A6432B">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106609">
        <w:rPr>
          <w:rFonts w:ascii="宋体" w:hAnsi="宋体" w:cs="Arial"/>
          <w:b/>
          <w:color w:val="000000"/>
          <w:sz w:val="28"/>
          <w:szCs w:val="28"/>
        </w:rPr>
        <w:t>4</w:t>
      </w:r>
      <w:r>
        <w:rPr>
          <w:rFonts w:ascii="MS Mincho" w:eastAsia="MS Mincho" w:hAnsi="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ascii="MS Mincho" w:eastAsia="MS Mincho" w:hAnsi="MS Mincho" w:cs="MS Mincho"/>
          <w:b/>
          <w:bCs/>
          <w:color w:val="000000"/>
          <w:sz w:val="28"/>
          <w:szCs w:val="28"/>
        </w:rPr>
        <w:t>｡</w:t>
      </w:r>
    </w:p>
    <w:p w14:paraId="449C67BE" w14:textId="77777777" w:rsidR="005E563A" w:rsidRDefault="005E563A">
      <w:pPr>
        <w:spacing w:afterLines="25" w:after="78" w:line="320" w:lineRule="exact"/>
        <w:rPr>
          <w:rFonts w:ascii="宋体" w:hAnsi="宋体"/>
          <w:szCs w:val="21"/>
        </w:rPr>
      </w:pPr>
    </w:p>
    <w:p w14:paraId="3F44BF23" w14:textId="11B386B6" w:rsidR="005E563A" w:rsidRDefault="00A6432B">
      <w:pPr>
        <w:spacing w:after="60" w:line="360" w:lineRule="exact"/>
        <w:ind w:left="1521" w:hangingChars="541" w:hanging="152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w:t>
      </w:r>
      <w:r w:rsidR="00106609">
        <w:rPr>
          <w:rFonts w:ascii="宋体" w:hAnsi="宋体" w:cs="Arial"/>
          <w:b/>
          <w:color w:val="000000"/>
          <w:sz w:val="28"/>
          <w:szCs w:val="28"/>
        </w:rPr>
        <w:t>5</w:t>
      </w:r>
      <w:r>
        <w:rPr>
          <w:rFonts w:ascii="MS Mincho" w:eastAsia="MS Mincho" w:hAnsi="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ascii="宋体" w:hAnsi="宋体" w:hint="eastAsia"/>
          <w:b/>
          <w:color w:val="FF0000"/>
          <w:sz w:val="28"/>
          <w:szCs w:val="28"/>
        </w:rPr>
        <w:t>价格不填</w:t>
      </w:r>
      <w:r>
        <w:rPr>
          <w:rFonts w:ascii="宋体" w:hAnsi="宋体"/>
          <w:b/>
          <w:color w:val="000000"/>
          <w:sz w:val="28"/>
          <w:szCs w:val="28"/>
        </w:rPr>
        <w:t>)</w:t>
      </w:r>
    </w:p>
    <w:p w14:paraId="4B6576C2" w14:textId="4BCD662C" w:rsidR="005E563A" w:rsidRDefault="00A6432B">
      <w:pPr>
        <w:widowControl/>
        <w:spacing w:line="360" w:lineRule="exact"/>
        <w:ind w:firstLineChars="800" w:firstLine="2249"/>
        <w:rPr>
          <w:rFonts w:ascii="宋体" w:hAnsi="宋体" w:cs="Arial"/>
          <w:b/>
          <w:color w:val="000000"/>
          <w:sz w:val="28"/>
          <w:szCs w:val="28"/>
        </w:rPr>
      </w:pPr>
      <w:r>
        <w:rPr>
          <w:rFonts w:ascii="宋体" w:hAnsi="宋体" w:cs="Arial"/>
          <w:b/>
          <w:color w:val="000000"/>
          <w:sz w:val="28"/>
          <w:szCs w:val="28"/>
        </w:rPr>
        <w:t>采购编号:BYZBCG</w:t>
      </w:r>
      <w:r w:rsidR="007F35FE">
        <w:rPr>
          <w:rFonts w:ascii="宋体" w:hAnsi="宋体" w:cs="Arial"/>
          <w:b/>
          <w:color w:val="000000"/>
          <w:sz w:val="28"/>
          <w:szCs w:val="28"/>
        </w:rPr>
        <w:t>2024</w:t>
      </w:r>
      <w:r>
        <w:rPr>
          <w:rFonts w:ascii="宋体" w:hAnsi="宋体" w:cs="Arial"/>
          <w:b/>
          <w:color w:val="000000"/>
          <w:sz w:val="28"/>
          <w:szCs w:val="28"/>
        </w:rPr>
        <w:t>-</w:t>
      </w:r>
      <w:r w:rsidR="00A347A6">
        <w:rPr>
          <w:rFonts w:ascii="宋体" w:hAnsi="宋体" w:cs="Arial" w:hint="eastAsia"/>
          <w:b/>
          <w:color w:val="000000"/>
          <w:sz w:val="28"/>
          <w:szCs w:val="28"/>
        </w:rPr>
        <w:t>16</w:t>
      </w:r>
    </w:p>
    <w:p w14:paraId="0E89D08A" w14:textId="77777777" w:rsidR="005E563A" w:rsidRDefault="00A6432B">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u w:val="single"/>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126"/>
      </w:tblGrid>
      <w:tr w:rsidR="005E563A" w14:paraId="636E7803" w14:textId="77777777">
        <w:trPr>
          <w:trHeight w:val="660"/>
        </w:trPr>
        <w:tc>
          <w:tcPr>
            <w:tcW w:w="6096" w:type="dxa"/>
            <w:tcBorders>
              <w:bottom w:val="single" w:sz="4" w:space="0" w:color="auto"/>
            </w:tcBorders>
            <w:vAlign w:val="center"/>
          </w:tcPr>
          <w:p w14:paraId="5811EC5D" w14:textId="77777777" w:rsidR="005E563A" w:rsidRDefault="00A6432B">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sz="4" w:space="0" w:color="auto"/>
            </w:tcBorders>
            <w:vAlign w:val="center"/>
          </w:tcPr>
          <w:p w14:paraId="42A58866" w14:textId="15E35B58" w:rsidR="005E563A" w:rsidRDefault="00A6432B">
            <w:pPr>
              <w:spacing w:line="360" w:lineRule="exact"/>
              <w:jc w:val="center"/>
              <w:rPr>
                <w:rFonts w:ascii="宋体" w:hAnsi="宋体"/>
                <w:szCs w:val="21"/>
              </w:rPr>
            </w:pPr>
            <w:r>
              <w:rPr>
                <w:rFonts w:ascii="宋体" w:hAnsi="宋体" w:cs="Arial"/>
                <w:color w:val="000000"/>
                <w:kern w:val="0"/>
                <w:szCs w:val="21"/>
              </w:rPr>
              <w:t>报价(</w:t>
            </w:r>
            <w:r w:rsidR="00A347A6">
              <w:rPr>
                <w:rFonts w:ascii="宋体" w:hAnsi="宋体" w:cs="Arial" w:hint="eastAsia"/>
                <w:color w:val="000000"/>
                <w:kern w:val="0"/>
                <w:szCs w:val="21"/>
              </w:rPr>
              <w:t>点/</w:t>
            </w:r>
            <w:r>
              <w:rPr>
                <w:rFonts w:ascii="宋体" w:hAnsi="宋体" w:cs="Arial"/>
                <w:color w:val="000000"/>
                <w:kern w:val="0"/>
                <w:szCs w:val="21"/>
              </w:rPr>
              <w:t>元)</w:t>
            </w:r>
          </w:p>
        </w:tc>
      </w:tr>
      <w:tr w:rsidR="005E563A" w14:paraId="1B78E6FA" w14:textId="77777777">
        <w:trPr>
          <w:trHeight w:val="660"/>
        </w:trPr>
        <w:tc>
          <w:tcPr>
            <w:tcW w:w="6096" w:type="dxa"/>
            <w:tcBorders>
              <w:top w:val="single" w:sz="4" w:space="0" w:color="auto"/>
              <w:left w:val="single" w:sz="4" w:space="0" w:color="auto"/>
              <w:bottom w:val="single" w:sz="4" w:space="0" w:color="auto"/>
              <w:right w:val="single" w:sz="4" w:space="0" w:color="auto"/>
            </w:tcBorders>
            <w:vAlign w:val="center"/>
          </w:tcPr>
          <w:p w14:paraId="1FFEE575" w14:textId="77777777" w:rsidR="005E563A" w:rsidRDefault="005E563A">
            <w:pPr>
              <w:spacing w:line="36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B56F3B" w14:textId="77777777" w:rsidR="005E563A" w:rsidRDefault="005E563A">
            <w:pPr>
              <w:spacing w:line="360" w:lineRule="exact"/>
              <w:jc w:val="center"/>
              <w:rPr>
                <w:rFonts w:ascii="宋体" w:hAnsi="宋体"/>
                <w:szCs w:val="21"/>
              </w:rPr>
            </w:pPr>
          </w:p>
        </w:tc>
      </w:tr>
    </w:tbl>
    <w:p w14:paraId="0841D5AC" w14:textId="77777777" w:rsidR="005E563A" w:rsidRDefault="00A6432B" w:rsidP="00457A11">
      <w:pPr>
        <w:widowControl/>
        <w:ind w:firstLineChars="100" w:firstLine="300"/>
        <w:jc w:val="left"/>
        <w:rPr>
          <w:rFonts w:ascii="宋体" w:hAnsi="宋体" w:cs="Arial"/>
          <w:color w:val="000000"/>
          <w:kern w:val="0"/>
          <w:sz w:val="30"/>
          <w:szCs w:val="30"/>
        </w:rPr>
      </w:pPr>
      <w:r>
        <w:rPr>
          <w:rFonts w:ascii="宋体" w:hAnsi="宋体" w:cs="Arial"/>
          <w:color w:val="000000"/>
          <w:kern w:val="0"/>
          <w:sz w:val="30"/>
          <w:szCs w:val="30"/>
        </w:rPr>
        <w:t>全权代表签字:(盖章)</w:t>
      </w:r>
      <w:r>
        <w:rPr>
          <w:rFonts w:ascii="宋体" w:hAnsi="宋体" w:cs="Arial"/>
          <w:color w:val="000000"/>
          <w:kern w:val="0"/>
          <w:sz w:val="30"/>
          <w:szCs w:val="30"/>
          <w:u w:val="single"/>
        </w:rPr>
        <w:t xml:space="preserve">                       </w:t>
      </w:r>
    </w:p>
    <w:p w14:paraId="60AEDA95" w14:textId="77777777" w:rsidR="005E563A" w:rsidRDefault="00A6432B" w:rsidP="00457A11">
      <w:pPr>
        <w:widowControl/>
        <w:ind w:firstLineChars="100" w:firstLine="3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u w:val="single"/>
        </w:rPr>
        <w:t>                    </w:t>
      </w:r>
    </w:p>
    <w:p w14:paraId="2F0481B0" w14:textId="77777777" w:rsidR="005E563A" w:rsidRDefault="00A6432B">
      <w:pPr>
        <w:spacing w:line="360" w:lineRule="exact"/>
        <w:jc w:val="center"/>
        <w:rPr>
          <w:rFonts w:ascii="宋体" w:hAnsi="宋体"/>
          <w:sz w:val="36"/>
          <w:szCs w:val="36"/>
        </w:rPr>
      </w:pPr>
      <w:r>
        <w:rPr>
          <w:rFonts w:ascii="宋体" w:hAnsi="宋体"/>
          <w:sz w:val="36"/>
          <w:szCs w:val="36"/>
        </w:rPr>
        <w:t xml:space="preserve">                                         </w:t>
      </w:r>
    </w:p>
    <w:p w14:paraId="5AF00491"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sidRPr="00CD607A">
        <w:rPr>
          <w:rFonts w:ascii="宋体" w:hAnsi="宋体" w:cs="微软雅黑" w:hint="eastAsia"/>
          <w:color w:val="FF0000"/>
          <w:kern w:val="0"/>
          <w:szCs w:val="21"/>
        </w:rPr>
        <w:t>价格不填</w:t>
      </w:r>
      <w:r>
        <w:rPr>
          <w:rFonts w:ascii="宋体" w:hAnsi="宋体" w:cs="微软雅黑"/>
          <w:color w:val="000000"/>
          <w:kern w:val="0"/>
          <w:szCs w:val="21"/>
        </w:rPr>
        <w:t>)</w:t>
      </w:r>
      <w:r>
        <w:rPr>
          <w:rFonts w:ascii="宋体" w:hAnsi="宋体" w:cs="微软雅黑" w:hint="eastAsia"/>
          <w:color w:val="000000"/>
          <w:kern w:val="0"/>
          <w:szCs w:val="21"/>
        </w:rPr>
        <w:t>｡</w:t>
      </w:r>
    </w:p>
    <w:p w14:paraId="44EC2164"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31C9D6B1" w14:textId="77777777" w:rsidR="005E563A" w:rsidRDefault="00A6432B">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sidRPr="00FE1E48">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273E0437" w14:textId="77777777" w:rsidR="005E563A" w:rsidRDefault="005E563A">
      <w:pPr>
        <w:spacing w:after="60" w:line="320" w:lineRule="exact"/>
        <w:ind w:left="1521" w:hangingChars="541" w:hanging="1521"/>
        <w:rPr>
          <w:rFonts w:ascii="宋体" w:hAnsi="宋体"/>
          <w:b/>
          <w:color w:val="000000"/>
          <w:sz w:val="28"/>
          <w:szCs w:val="28"/>
        </w:rPr>
      </w:pPr>
    </w:p>
    <w:p w14:paraId="11348980" w14:textId="77777777" w:rsidR="005E563A" w:rsidRDefault="005E563A">
      <w:pPr>
        <w:spacing w:after="60" w:line="320" w:lineRule="exact"/>
        <w:ind w:left="1521" w:hangingChars="541" w:hanging="1521"/>
        <w:rPr>
          <w:rFonts w:ascii="宋体" w:hAnsi="宋体"/>
          <w:b/>
          <w:color w:val="000000"/>
          <w:sz w:val="28"/>
          <w:szCs w:val="28"/>
        </w:rPr>
      </w:pPr>
    </w:p>
    <w:p w14:paraId="278BACF9" w14:textId="77777777" w:rsidR="005E563A" w:rsidRDefault="005E563A">
      <w:pPr>
        <w:widowControl/>
        <w:spacing w:line="320" w:lineRule="exact"/>
        <w:ind w:firstLineChars="1100" w:firstLine="2310"/>
        <w:rPr>
          <w:rFonts w:ascii="宋体" w:hAnsi="宋体"/>
        </w:rPr>
      </w:pPr>
    </w:p>
    <w:sectPr w:rsidR="005E5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BAE3" w14:textId="77777777" w:rsidR="00C21701" w:rsidRDefault="00C21701">
      <w:r>
        <w:separator/>
      </w:r>
    </w:p>
  </w:endnote>
  <w:endnote w:type="continuationSeparator" w:id="0">
    <w:p w14:paraId="3CD4FC27" w14:textId="77777777" w:rsidR="00C21701" w:rsidRDefault="00C2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23586"/>
      <w:docPartObj>
        <w:docPartGallery w:val="Page Numbers (Bottom of Page)"/>
        <w:docPartUnique/>
      </w:docPartObj>
    </w:sdtPr>
    <w:sdtContent>
      <w:p w14:paraId="68F01DB8" w14:textId="6F339BD1" w:rsidR="00B20579" w:rsidRDefault="00B20579">
        <w:pPr>
          <w:pStyle w:val="ae"/>
          <w:jc w:val="center"/>
        </w:pPr>
        <w:r>
          <w:fldChar w:fldCharType="begin"/>
        </w:r>
        <w:r>
          <w:instrText>PAGE   \* MERGEFORMAT</w:instrText>
        </w:r>
        <w:r>
          <w:fldChar w:fldCharType="separate"/>
        </w:r>
        <w:r>
          <w:rPr>
            <w:lang w:val="zh-CN"/>
          </w:rPr>
          <w:t>2</w:t>
        </w:r>
        <w:r>
          <w:fldChar w:fldCharType="end"/>
        </w:r>
      </w:p>
    </w:sdtContent>
  </w:sdt>
  <w:p w14:paraId="1C757497" w14:textId="3E449AB6" w:rsidR="005E563A" w:rsidRDefault="005E563A">
    <w:pPr>
      <w:spacing w:line="183" w:lineRule="auto"/>
      <w:ind w:left="4093"/>
      <w:rPr>
        <w:rFonts w:ascii="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3053" w14:textId="77777777" w:rsidR="00C21701" w:rsidRDefault="00C21701">
      <w:r>
        <w:separator/>
      </w:r>
    </w:p>
  </w:footnote>
  <w:footnote w:type="continuationSeparator" w:id="0">
    <w:p w14:paraId="0A118D10" w14:textId="77777777" w:rsidR="00C21701" w:rsidRDefault="00C2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2DF1D6"/>
    <w:multiLevelType w:val="singleLevel"/>
    <w:tmpl w:val="B12DF1D6"/>
    <w:lvl w:ilvl="0">
      <w:start w:val="1"/>
      <w:numFmt w:val="chineseCounting"/>
      <w:suff w:val="nothing"/>
      <w:lvlText w:val="%1、"/>
      <w:lvlJc w:val="left"/>
      <w:rPr>
        <w:rFonts w:hint="eastAsia"/>
      </w:rPr>
    </w:lvl>
  </w:abstractNum>
  <w:abstractNum w:abstractNumId="1" w15:restartNumberingAfterBreak="0">
    <w:nsid w:val="E5F27EAB"/>
    <w:multiLevelType w:val="singleLevel"/>
    <w:tmpl w:val="E5F27EAB"/>
    <w:lvl w:ilvl="0">
      <w:start w:val="1"/>
      <w:numFmt w:val="decimal"/>
      <w:suff w:val="nothing"/>
      <w:lvlText w:val="%1）"/>
      <w:lvlJc w:val="left"/>
    </w:lvl>
  </w:abstractNum>
  <w:abstractNum w:abstractNumId="2" w15:restartNumberingAfterBreak="0">
    <w:nsid w:val="08000FA9"/>
    <w:multiLevelType w:val="singleLevel"/>
    <w:tmpl w:val="08000FA9"/>
    <w:lvl w:ilvl="0">
      <w:start w:val="1"/>
      <w:numFmt w:val="decimal"/>
      <w:suff w:val="nothing"/>
      <w:lvlText w:val="%1）"/>
      <w:lvlJc w:val="left"/>
    </w:lvl>
  </w:abstractNum>
  <w:abstractNum w:abstractNumId="3" w15:restartNumberingAfterBreak="0">
    <w:nsid w:val="144AE8FB"/>
    <w:multiLevelType w:val="singleLevel"/>
    <w:tmpl w:val="144AE8FB"/>
    <w:lvl w:ilvl="0">
      <w:start w:val="1"/>
      <w:numFmt w:val="decimal"/>
      <w:lvlText w:val="%1)"/>
      <w:lvlJc w:val="left"/>
      <w:pPr>
        <w:ind w:left="425" w:hanging="425"/>
      </w:pPr>
      <w:rPr>
        <w:rFonts w:hint="default"/>
      </w:rPr>
    </w:lvl>
  </w:abstractNum>
  <w:abstractNum w:abstractNumId="4" w15:restartNumberingAfterBreak="0">
    <w:nsid w:val="2482467F"/>
    <w:multiLevelType w:val="hybridMultilevel"/>
    <w:tmpl w:val="D886397E"/>
    <w:lvl w:ilvl="0" w:tplc="8E9097E6">
      <w:start w:val="3"/>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0622638"/>
    <w:multiLevelType w:val="hybridMultilevel"/>
    <w:tmpl w:val="8C54075A"/>
    <w:lvl w:ilvl="0" w:tplc="ADB44A8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EA1847"/>
    <w:multiLevelType w:val="multilevel"/>
    <w:tmpl w:val="43EA1847"/>
    <w:lvl w:ilvl="0">
      <w:start w:val="1"/>
      <w:numFmt w:val="decimal"/>
      <w:lvlText w:val="%1."/>
      <w:lvlJc w:val="left"/>
      <w:pPr>
        <w:ind w:left="837"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F5C352D"/>
    <w:multiLevelType w:val="hybridMultilevel"/>
    <w:tmpl w:val="8A9A9692"/>
    <w:lvl w:ilvl="0" w:tplc="9B4C184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55F8589F"/>
    <w:multiLevelType w:val="hybridMultilevel"/>
    <w:tmpl w:val="34DA0476"/>
    <w:lvl w:ilvl="0" w:tplc="81842060">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B767A10"/>
    <w:multiLevelType w:val="hybridMultilevel"/>
    <w:tmpl w:val="09CE8D8A"/>
    <w:lvl w:ilvl="0" w:tplc="9F2253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6CF6B2A"/>
    <w:multiLevelType w:val="hybridMultilevel"/>
    <w:tmpl w:val="7F9AA188"/>
    <w:lvl w:ilvl="0" w:tplc="F8789A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3C75A14"/>
    <w:multiLevelType w:val="hybridMultilevel"/>
    <w:tmpl w:val="790E81FC"/>
    <w:lvl w:ilvl="0" w:tplc="4474A4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A3A83BC"/>
    <w:multiLevelType w:val="singleLevel"/>
    <w:tmpl w:val="7A3A83BC"/>
    <w:lvl w:ilvl="0">
      <w:start w:val="4"/>
      <w:numFmt w:val="chineseCounting"/>
      <w:lvlText w:val="(%1)"/>
      <w:lvlJc w:val="left"/>
      <w:pPr>
        <w:tabs>
          <w:tab w:val="left" w:pos="312"/>
        </w:tabs>
      </w:pPr>
      <w:rPr>
        <w:rFonts w:hint="eastAsia"/>
      </w:rPr>
    </w:lvl>
  </w:abstractNum>
  <w:num w:numId="1" w16cid:durableId="423305408">
    <w:abstractNumId w:val="12"/>
  </w:num>
  <w:num w:numId="2" w16cid:durableId="558054404">
    <w:abstractNumId w:val="0"/>
  </w:num>
  <w:num w:numId="3" w16cid:durableId="1258095233">
    <w:abstractNumId w:val="1"/>
  </w:num>
  <w:num w:numId="4" w16cid:durableId="551578133">
    <w:abstractNumId w:val="2"/>
  </w:num>
  <w:num w:numId="5" w16cid:durableId="641497855">
    <w:abstractNumId w:val="6"/>
  </w:num>
  <w:num w:numId="6" w16cid:durableId="1200360426">
    <w:abstractNumId w:val="5"/>
  </w:num>
  <w:num w:numId="7" w16cid:durableId="4283343">
    <w:abstractNumId w:val="9"/>
  </w:num>
  <w:num w:numId="8" w16cid:durableId="432870356">
    <w:abstractNumId w:val="8"/>
  </w:num>
  <w:num w:numId="9" w16cid:durableId="1792631060">
    <w:abstractNumId w:val="10"/>
  </w:num>
  <w:num w:numId="10" w16cid:durableId="1302154375">
    <w:abstractNumId w:val="11"/>
  </w:num>
  <w:num w:numId="11" w16cid:durableId="1435127527">
    <w:abstractNumId w:val="4"/>
  </w:num>
  <w:num w:numId="12" w16cid:durableId="478573750">
    <w:abstractNumId w:val="3"/>
  </w:num>
  <w:num w:numId="13" w16cid:durableId="1000504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EE2525"/>
    <w:rsid w:val="00001D49"/>
    <w:rsid w:val="000022EA"/>
    <w:rsid w:val="00011789"/>
    <w:rsid w:val="00025AD6"/>
    <w:rsid w:val="00036505"/>
    <w:rsid w:val="00036947"/>
    <w:rsid w:val="000427BC"/>
    <w:rsid w:val="000456DE"/>
    <w:rsid w:val="00051F82"/>
    <w:rsid w:val="000534DA"/>
    <w:rsid w:val="00054DF9"/>
    <w:rsid w:val="00057DD7"/>
    <w:rsid w:val="0006304C"/>
    <w:rsid w:val="00067F88"/>
    <w:rsid w:val="0007547E"/>
    <w:rsid w:val="00076A6E"/>
    <w:rsid w:val="00077845"/>
    <w:rsid w:val="00085776"/>
    <w:rsid w:val="00090C4B"/>
    <w:rsid w:val="000958B9"/>
    <w:rsid w:val="00095955"/>
    <w:rsid w:val="000A1EF2"/>
    <w:rsid w:val="000A2F79"/>
    <w:rsid w:val="000A6FB9"/>
    <w:rsid w:val="000B1DA4"/>
    <w:rsid w:val="000B1E21"/>
    <w:rsid w:val="000B7711"/>
    <w:rsid w:val="000B79BE"/>
    <w:rsid w:val="000C0B4C"/>
    <w:rsid w:val="000C42B7"/>
    <w:rsid w:val="000D0CB7"/>
    <w:rsid w:val="000D3E7C"/>
    <w:rsid w:val="000E6D80"/>
    <w:rsid w:val="000E7C33"/>
    <w:rsid w:val="000F240F"/>
    <w:rsid w:val="000F5D0F"/>
    <w:rsid w:val="00106609"/>
    <w:rsid w:val="00110208"/>
    <w:rsid w:val="00110D6E"/>
    <w:rsid w:val="00136177"/>
    <w:rsid w:val="00143BB1"/>
    <w:rsid w:val="00146473"/>
    <w:rsid w:val="001473C8"/>
    <w:rsid w:val="00147BEE"/>
    <w:rsid w:val="001502BE"/>
    <w:rsid w:val="001658AA"/>
    <w:rsid w:val="001710BF"/>
    <w:rsid w:val="00177F0B"/>
    <w:rsid w:val="00184C93"/>
    <w:rsid w:val="00196778"/>
    <w:rsid w:val="001A02C2"/>
    <w:rsid w:val="001A2C67"/>
    <w:rsid w:val="001A4FBB"/>
    <w:rsid w:val="001A5677"/>
    <w:rsid w:val="001A57E2"/>
    <w:rsid w:val="001B10AC"/>
    <w:rsid w:val="001B3DBB"/>
    <w:rsid w:val="001C046A"/>
    <w:rsid w:val="001C4813"/>
    <w:rsid w:val="001C6C0F"/>
    <w:rsid w:val="001C791D"/>
    <w:rsid w:val="001D130F"/>
    <w:rsid w:val="001E7279"/>
    <w:rsid w:val="00203D3C"/>
    <w:rsid w:val="00204BAA"/>
    <w:rsid w:val="002212E5"/>
    <w:rsid w:val="002228AA"/>
    <w:rsid w:val="00222CF7"/>
    <w:rsid w:val="00226DE9"/>
    <w:rsid w:val="00227E44"/>
    <w:rsid w:val="0023436B"/>
    <w:rsid w:val="00243CF0"/>
    <w:rsid w:val="00251F4F"/>
    <w:rsid w:val="00255EFC"/>
    <w:rsid w:val="002627A3"/>
    <w:rsid w:val="00264C15"/>
    <w:rsid w:val="00272284"/>
    <w:rsid w:val="002828EA"/>
    <w:rsid w:val="002906B4"/>
    <w:rsid w:val="002A30CA"/>
    <w:rsid w:val="002A576F"/>
    <w:rsid w:val="002A7F84"/>
    <w:rsid w:val="002B1321"/>
    <w:rsid w:val="002B7BAC"/>
    <w:rsid w:val="002C3FA1"/>
    <w:rsid w:val="002C7226"/>
    <w:rsid w:val="002D1C94"/>
    <w:rsid w:val="002E0453"/>
    <w:rsid w:val="002E1066"/>
    <w:rsid w:val="002F131C"/>
    <w:rsid w:val="002F3F1B"/>
    <w:rsid w:val="002F4257"/>
    <w:rsid w:val="00301716"/>
    <w:rsid w:val="0030760C"/>
    <w:rsid w:val="00316F98"/>
    <w:rsid w:val="00325986"/>
    <w:rsid w:val="00333F7F"/>
    <w:rsid w:val="00334D83"/>
    <w:rsid w:val="00342409"/>
    <w:rsid w:val="00353EBE"/>
    <w:rsid w:val="0035421C"/>
    <w:rsid w:val="00356876"/>
    <w:rsid w:val="00363B9A"/>
    <w:rsid w:val="003653B6"/>
    <w:rsid w:val="00367343"/>
    <w:rsid w:val="00372A31"/>
    <w:rsid w:val="003847C7"/>
    <w:rsid w:val="003861BC"/>
    <w:rsid w:val="003967D0"/>
    <w:rsid w:val="00397601"/>
    <w:rsid w:val="0039771C"/>
    <w:rsid w:val="003A04F7"/>
    <w:rsid w:val="003A3084"/>
    <w:rsid w:val="003A4B11"/>
    <w:rsid w:val="003A7334"/>
    <w:rsid w:val="003A7359"/>
    <w:rsid w:val="003B0C63"/>
    <w:rsid w:val="003B1F6C"/>
    <w:rsid w:val="003B2CFD"/>
    <w:rsid w:val="003B5B68"/>
    <w:rsid w:val="003B7150"/>
    <w:rsid w:val="003C266E"/>
    <w:rsid w:val="003C4144"/>
    <w:rsid w:val="003C7C7D"/>
    <w:rsid w:val="003D13AA"/>
    <w:rsid w:val="003D3B87"/>
    <w:rsid w:val="003F062A"/>
    <w:rsid w:val="003F6AF5"/>
    <w:rsid w:val="004053D1"/>
    <w:rsid w:val="00407D6D"/>
    <w:rsid w:val="0041217F"/>
    <w:rsid w:val="00415B7D"/>
    <w:rsid w:val="00420BE2"/>
    <w:rsid w:val="00431026"/>
    <w:rsid w:val="004368CB"/>
    <w:rsid w:val="004437F5"/>
    <w:rsid w:val="004541B7"/>
    <w:rsid w:val="00454400"/>
    <w:rsid w:val="00457A11"/>
    <w:rsid w:val="004665AE"/>
    <w:rsid w:val="00470A1A"/>
    <w:rsid w:val="0047228C"/>
    <w:rsid w:val="0047305B"/>
    <w:rsid w:val="00475E52"/>
    <w:rsid w:val="00476E99"/>
    <w:rsid w:val="00484513"/>
    <w:rsid w:val="00493413"/>
    <w:rsid w:val="004957A5"/>
    <w:rsid w:val="004A55E6"/>
    <w:rsid w:val="004A602C"/>
    <w:rsid w:val="004A695F"/>
    <w:rsid w:val="004B2BB0"/>
    <w:rsid w:val="004C781A"/>
    <w:rsid w:val="004C7BE8"/>
    <w:rsid w:val="004D1FA5"/>
    <w:rsid w:val="004F24E8"/>
    <w:rsid w:val="00501EAC"/>
    <w:rsid w:val="005122A4"/>
    <w:rsid w:val="00515886"/>
    <w:rsid w:val="00516075"/>
    <w:rsid w:val="00526757"/>
    <w:rsid w:val="00533F97"/>
    <w:rsid w:val="005366D0"/>
    <w:rsid w:val="00545EE8"/>
    <w:rsid w:val="00547E5A"/>
    <w:rsid w:val="005509AC"/>
    <w:rsid w:val="0056246C"/>
    <w:rsid w:val="00565BE4"/>
    <w:rsid w:val="00581309"/>
    <w:rsid w:val="0058309A"/>
    <w:rsid w:val="00584EFC"/>
    <w:rsid w:val="00593596"/>
    <w:rsid w:val="005A1878"/>
    <w:rsid w:val="005B7678"/>
    <w:rsid w:val="005C5A43"/>
    <w:rsid w:val="005D40C1"/>
    <w:rsid w:val="005E0315"/>
    <w:rsid w:val="005E0A36"/>
    <w:rsid w:val="005E1E6D"/>
    <w:rsid w:val="005E4EFF"/>
    <w:rsid w:val="005E563A"/>
    <w:rsid w:val="005F14CD"/>
    <w:rsid w:val="00600738"/>
    <w:rsid w:val="006044C0"/>
    <w:rsid w:val="00604D43"/>
    <w:rsid w:val="006056B2"/>
    <w:rsid w:val="0061687E"/>
    <w:rsid w:val="00635419"/>
    <w:rsid w:val="00635705"/>
    <w:rsid w:val="006429CE"/>
    <w:rsid w:val="00647056"/>
    <w:rsid w:val="00647E4E"/>
    <w:rsid w:val="0065624A"/>
    <w:rsid w:val="0066133E"/>
    <w:rsid w:val="00675CBE"/>
    <w:rsid w:val="00690CD9"/>
    <w:rsid w:val="00695A76"/>
    <w:rsid w:val="006A0EDC"/>
    <w:rsid w:val="006A3C40"/>
    <w:rsid w:val="006A4A66"/>
    <w:rsid w:val="006B1AC8"/>
    <w:rsid w:val="006B25F9"/>
    <w:rsid w:val="006B7023"/>
    <w:rsid w:val="006C15F4"/>
    <w:rsid w:val="006C2E62"/>
    <w:rsid w:val="006C54BA"/>
    <w:rsid w:val="006D165D"/>
    <w:rsid w:val="006D31AD"/>
    <w:rsid w:val="006E2A32"/>
    <w:rsid w:val="006F0962"/>
    <w:rsid w:val="006F0A02"/>
    <w:rsid w:val="006F4E32"/>
    <w:rsid w:val="006F7A9B"/>
    <w:rsid w:val="00700642"/>
    <w:rsid w:val="0072640C"/>
    <w:rsid w:val="007316C8"/>
    <w:rsid w:val="007336E0"/>
    <w:rsid w:val="0074275C"/>
    <w:rsid w:val="00742F7B"/>
    <w:rsid w:val="00747B37"/>
    <w:rsid w:val="00757378"/>
    <w:rsid w:val="00764F53"/>
    <w:rsid w:val="00775EC8"/>
    <w:rsid w:val="00780FB3"/>
    <w:rsid w:val="00785CB5"/>
    <w:rsid w:val="007939AF"/>
    <w:rsid w:val="00795C74"/>
    <w:rsid w:val="007970F0"/>
    <w:rsid w:val="00797594"/>
    <w:rsid w:val="007A2EA7"/>
    <w:rsid w:val="007A37DD"/>
    <w:rsid w:val="007B4AED"/>
    <w:rsid w:val="007B4DD4"/>
    <w:rsid w:val="007B52A8"/>
    <w:rsid w:val="007B53A2"/>
    <w:rsid w:val="007B7BB2"/>
    <w:rsid w:val="007B7C4D"/>
    <w:rsid w:val="007C6255"/>
    <w:rsid w:val="007D16E4"/>
    <w:rsid w:val="007D38A8"/>
    <w:rsid w:val="007D6FA6"/>
    <w:rsid w:val="007E1B58"/>
    <w:rsid w:val="007E3BC2"/>
    <w:rsid w:val="007F35FE"/>
    <w:rsid w:val="007F3E26"/>
    <w:rsid w:val="007F6A7F"/>
    <w:rsid w:val="008046DC"/>
    <w:rsid w:val="00811807"/>
    <w:rsid w:val="00811F91"/>
    <w:rsid w:val="00812196"/>
    <w:rsid w:val="00820145"/>
    <w:rsid w:val="00825161"/>
    <w:rsid w:val="00825EFA"/>
    <w:rsid w:val="008316A4"/>
    <w:rsid w:val="00837578"/>
    <w:rsid w:val="00841059"/>
    <w:rsid w:val="00844BB6"/>
    <w:rsid w:val="00847EFA"/>
    <w:rsid w:val="0086612B"/>
    <w:rsid w:val="008747C8"/>
    <w:rsid w:val="00894D01"/>
    <w:rsid w:val="008A5BE9"/>
    <w:rsid w:val="008A608B"/>
    <w:rsid w:val="008B00E9"/>
    <w:rsid w:val="008B64A2"/>
    <w:rsid w:val="008B7021"/>
    <w:rsid w:val="008C7A1F"/>
    <w:rsid w:val="008D23C6"/>
    <w:rsid w:val="008E014A"/>
    <w:rsid w:val="008E2B38"/>
    <w:rsid w:val="008E43D6"/>
    <w:rsid w:val="008E4AB4"/>
    <w:rsid w:val="008E5133"/>
    <w:rsid w:val="008F2972"/>
    <w:rsid w:val="008F3D57"/>
    <w:rsid w:val="008F6934"/>
    <w:rsid w:val="00911CB8"/>
    <w:rsid w:val="00914EA0"/>
    <w:rsid w:val="00916871"/>
    <w:rsid w:val="009200B3"/>
    <w:rsid w:val="00920F46"/>
    <w:rsid w:val="0093523F"/>
    <w:rsid w:val="00950EE8"/>
    <w:rsid w:val="00957E88"/>
    <w:rsid w:val="009640E2"/>
    <w:rsid w:val="00967587"/>
    <w:rsid w:val="00980CA5"/>
    <w:rsid w:val="00980F13"/>
    <w:rsid w:val="009817F1"/>
    <w:rsid w:val="00997B20"/>
    <w:rsid w:val="009B15A2"/>
    <w:rsid w:val="009B5CE7"/>
    <w:rsid w:val="009C097C"/>
    <w:rsid w:val="009D007B"/>
    <w:rsid w:val="009D13C6"/>
    <w:rsid w:val="009D2105"/>
    <w:rsid w:val="009D4A8C"/>
    <w:rsid w:val="009D560C"/>
    <w:rsid w:val="009E3BD1"/>
    <w:rsid w:val="009E3E94"/>
    <w:rsid w:val="009E6AAF"/>
    <w:rsid w:val="009E7699"/>
    <w:rsid w:val="00A21BCD"/>
    <w:rsid w:val="00A22419"/>
    <w:rsid w:val="00A26D5D"/>
    <w:rsid w:val="00A32389"/>
    <w:rsid w:val="00A347A6"/>
    <w:rsid w:val="00A40AD9"/>
    <w:rsid w:val="00A441BE"/>
    <w:rsid w:val="00A5171D"/>
    <w:rsid w:val="00A5339F"/>
    <w:rsid w:val="00A6432B"/>
    <w:rsid w:val="00A74528"/>
    <w:rsid w:val="00A86CBE"/>
    <w:rsid w:val="00A92517"/>
    <w:rsid w:val="00AA2EDB"/>
    <w:rsid w:val="00AA53BC"/>
    <w:rsid w:val="00AB1041"/>
    <w:rsid w:val="00AB47D4"/>
    <w:rsid w:val="00AC51FB"/>
    <w:rsid w:val="00AD1DDF"/>
    <w:rsid w:val="00AE153E"/>
    <w:rsid w:val="00AE628E"/>
    <w:rsid w:val="00B06C17"/>
    <w:rsid w:val="00B07086"/>
    <w:rsid w:val="00B20579"/>
    <w:rsid w:val="00B22ED9"/>
    <w:rsid w:val="00B246D5"/>
    <w:rsid w:val="00B26E31"/>
    <w:rsid w:val="00B37B7B"/>
    <w:rsid w:val="00B40DEF"/>
    <w:rsid w:val="00B507E6"/>
    <w:rsid w:val="00B6139C"/>
    <w:rsid w:val="00B64C3B"/>
    <w:rsid w:val="00B774EE"/>
    <w:rsid w:val="00B8129D"/>
    <w:rsid w:val="00B91724"/>
    <w:rsid w:val="00B93457"/>
    <w:rsid w:val="00BA1868"/>
    <w:rsid w:val="00BA4125"/>
    <w:rsid w:val="00BA5007"/>
    <w:rsid w:val="00BA7AF1"/>
    <w:rsid w:val="00BB2FD8"/>
    <w:rsid w:val="00BB511A"/>
    <w:rsid w:val="00BB7923"/>
    <w:rsid w:val="00BC3C50"/>
    <w:rsid w:val="00BC45D4"/>
    <w:rsid w:val="00BC4A3F"/>
    <w:rsid w:val="00BC56D4"/>
    <w:rsid w:val="00BD02FF"/>
    <w:rsid w:val="00BE1468"/>
    <w:rsid w:val="00BE1C1E"/>
    <w:rsid w:val="00BE47AA"/>
    <w:rsid w:val="00BE772C"/>
    <w:rsid w:val="00BF04EB"/>
    <w:rsid w:val="00C0174B"/>
    <w:rsid w:val="00C034EC"/>
    <w:rsid w:val="00C03A44"/>
    <w:rsid w:val="00C11107"/>
    <w:rsid w:val="00C21701"/>
    <w:rsid w:val="00C33189"/>
    <w:rsid w:val="00C34DFC"/>
    <w:rsid w:val="00C429D0"/>
    <w:rsid w:val="00C47BB7"/>
    <w:rsid w:val="00C520DC"/>
    <w:rsid w:val="00C534D3"/>
    <w:rsid w:val="00C53CCB"/>
    <w:rsid w:val="00C5571B"/>
    <w:rsid w:val="00C57CD8"/>
    <w:rsid w:val="00C62316"/>
    <w:rsid w:val="00C63A77"/>
    <w:rsid w:val="00C705A5"/>
    <w:rsid w:val="00C70F84"/>
    <w:rsid w:val="00C83A6A"/>
    <w:rsid w:val="00C94233"/>
    <w:rsid w:val="00CA113E"/>
    <w:rsid w:val="00CB6716"/>
    <w:rsid w:val="00CC386D"/>
    <w:rsid w:val="00CC4037"/>
    <w:rsid w:val="00CC5A6C"/>
    <w:rsid w:val="00CD0F9C"/>
    <w:rsid w:val="00CD32FE"/>
    <w:rsid w:val="00CD607A"/>
    <w:rsid w:val="00CD69B2"/>
    <w:rsid w:val="00CD7A1E"/>
    <w:rsid w:val="00CE44C8"/>
    <w:rsid w:val="00CE54C3"/>
    <w:rsid w:val="00CE7BA4"/>
    <w:rsid w:val="00CF136E"/>
    <w:rsid w:val="00CF270A"/>
    <w:rsid w:val="00CF373D"/>
    <w:rsid w:val="00D06094"/>
    <w:rsid w:val="00D07464"/>
    <w:rsid w:val="00D13D24"/>
    <w:rsid w:val="00D2267C"/>
    <w:rsid w:val="00D23C99"/>
    <w:rsid w:val="00D3588C"/>
    <w:rsid w:val="00D359E0"/>
    <w:rsid w:val="00D4335B"/>
    <w:rsid w:val="00D5459C"/>
    <w:rsid w:val="00D548BE"/>
    <w:rsid w:val="00D624E4"/>
    <w:rsid w:val="00D63A0C"/>
    <w:rsid w:val="00D66DD0"/>
    <w:rsid w:val="00D705E2"/>
    <w:rsid w:val="00D7106D"/>
    <w:rsid w:val="00D71BF2"/>
    <w:rsid w:val="00D73FFB"/>
    <w:rsid w:val="00D74BA3"/>
    <w:rsid w:val="00D7514F"/>
    <w:rsid w:val="00D761C1"/>
    <w:rsid w:val="00D924CF"/>
    <w:rsid w:val="00D9338D"/>
    <w:rsid w:val="00D95AFF"/>
    <w:rsid w:val="00D96290"/>
    <w:rsid w:val="00D96EF4"/>
    <w:rsid w:val="00D971E8"/>
    <w:rsid w:val="00D97D79"/>
    <w:rsid w:val="00DA26A3"/>
    <w:rsid w:val="00DA28C0"/>
    <w:rsid w:val="00DA6B5D"/>
    <w:rsid w:val="00DB0677"/>
    <w:rsid w:val="00DB2AD4"/>
    <w:rsid w:val="00DC32C6"/>
    <w:rsid w:val="00DD1A68"/>
    <w:rsid w:val="00DD790E"/>
    <w:rsid w:val="00DE183B"/>
    <w:rsid w:val="00DE7D03"/>
    <w:rsid w:val="00DF37A0"/>
    <w:rsid w:val="00E015F1"/>
    <w:rsid w:val="00E017AF"/>
    <w:rsid w:val="00E03B5A"/>
    <w:rsid w:val="00E058FD"/>
    <w:rsid w:val="00E14116"/>
    <w:rsid w:val="00E20226"/>
    <w:rsid w:val="00E2369B"/>
    <w:rsid w:val="00E246EA"/>
    <w:rsid w:val="00E26218"/>
    <w:rsid w:val="00E30DAD"/>
    <w:rsid w:val="00E32677"/>
    <w:rsid w:val="00E47724"/>
    <w:rsid w:val="00E47AB9"/>
    <w:rsid w:val="00E62E7B"/>
    <w:rsid w:val="00E6315C"/>
    <w:rsid w:val="00E7319A"/>
    <w:rsid w:val="00E766FC"/>
    <w:rsid w:val="00E8011C"/>
    <w:rsid w:val="00E80FC7"/>
    <w:rsid w:val="00E81E86"/>
    <w:rsid w:val="00E8232E"/>
    <w:rsid w:val="00E82AA9"/>
    <w:rsid w:val="00EB1B36"/>
    <w:rsid w:val="00EB1CF5"/>
    <w:rsid w:val="00EB3BAD"/>
    <w:rsid w:val="00EB7EC9"/>
    <w:rsid w:val="00EC11DF"/>
    <w:rsid w:val="00EC4D8D"/>
    <w:rsid w:val="00EC63CE"/>
    <w:rsid w:val="00ED1312"/>
    <w:rsid w:val="00ED1B7A"/>
    <w:rsid w:val="00ED2FF9"/>
    <w:rsid w:val="00ED3144"/>
    <w:rsid w:val="00ED6BBD"/>
    <w:rsid w:val="00ED6ED4"/>
    <w:rsid w:val="00ED6F2E"/>
    <w:rsid w:val="00EE2525"/>
    <w:rsid w:val="00EF528A"/>
    <w:rsid w:val="00EF5584"/>
    <w:rsid w:val="00F11A63"/>
    <w:rsid w:val="00F20C14"/>
    <w:rsid w:val="00F21D77"/>
    <w:rsid w:val="00F225B4"/>
    <w:rsid w:val="00F30095"/>
    <w:rsid w:val="00F3011A"/>
    <w:rsid w:val="00F46A4B"/>
    <w:rsid w:val="00F5001C"/>
    <w:rsid w:val="00F526E1"/>
    <w:rsid w:val="00F578DD"/>
    <w:rsid w:val="00F60716"/>
    <w:rsid w:val="00F6080A"/>
    <w:rsid w:val="00F61D94"/>
    <w:rsid w:val="00F63073"/>
    <w:rsid w:val="00F66A32"/>
    <w:rsid w:val="00F94D71"/>
    <w:rsid w:val="00F96E32"/>
    <w:rsid w:val="00F97724"/>
    <w:rsid w:val="00FA1A2A"/>
    <w:rsid w:val="00FA76EE"/>
    <w:rsid w:val="00FA7BA0"/>
    <w:rsid w:val="00FB4EEE"/>
    <w:rsid w:val="00FB7CD3"/>
    <w:rsid w:val="00FC5B25"/>
    <w:rsid w:val="00FD4D41"/>
    <w:rsid w:val="00FD55C7"/>
    <w:rsid w:val="00FE1E48"/>
    <w:rsid w:val="00FF2BBC"/>
    <w:rsid w:val="00FF6AE5"/>
    <w:rsid w:val="01B3097E"/>
    <w:rsid w:val="04BA6D56"/>
    <w:rsid w:val="054D6166"/>
    <w:rsid w:val="153E3549"/>
    <w:rsid w:val="168F3C34"/>
    <w:rsid w:val="1984103F"/>
    <w:rsid w:val="1A663D17"/>
    <w:rsid w:val="1E8245AD"/>
    <w:rsid w:val="29F8398C"/>
    <w:rsid w:val="307C56EC"/>
    <w:rsid w:val="317F1137"/>
    <w:rsid w:val="329C76FF"/>
    <w:rsid w:val="34D7691B"/>
    <w:rsid w:val="3A227ADB"/>
    <w:rsid w:val="42E3216A"/>
    <w:rsid w:val="43EC179D"/>
    <w:rsid w:val="49A308A5"/>
    <w:rsid w:val="49E22A33"/>
    <w:rsid w:val="4B8A7F8A"/>
    <w:rsid w:val="4D6C5536"/>
    <w:rsid w:val="51981FF4"/>
    <w:rsid w:val="51FF032F"/>
    <w:rsid w:val="564F6EA2"/>
    <w:rsid w:val="5CCC3817"/>
    <w:rsid w:val="5DFF4054"/>
    <w:rsid w:val="5F404B37"/>
    <w:rsid w:val="5F5F2503"/>
    <w:rsid w:val="61187829"/>
    <w:rsid w:val="645D3BCA"/>
    <w:rsid w:val="64C45B85"/>
    <w:rsid w:val="673E09F7"/>
    <w:rsid w:val="677C37D9"/>
    <w:rsid w:val="6A073068"/>
    <w:rsid w:val="6C67530A"/>
    <w:rsid w:val="6D9D4CB1"/>
    <w:rsid w:val="733C6D53"/>
    <w:rsid w:val="7C2C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4E152CC6"/>
  <w15:docId w15:val="{2111A730-B90B-41B4-9F83-AB466BD0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1"/>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link w:val="a7"/>
    <w:semiHidden/>
    <w:qFormat/>
    <w:pPr>
      <w:jc w:val="left"/>
    </w:pPr>
  </w:style>
  <w:style w:type="paragraph" w:styleId="a8">
    <w:name w:val="Body Text"/>
    <w:basedOn w:val="a"/>
    <w:next w:val="a"/>
    <w:link w:val="a9"/>
    <w:uiPriority w:val="1"/>
    <w:qFormat/>
    <w:pPr>
      <w:spacing w:after="1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3">
    <w:name w:val="Hyperlink"/>
    <w:qFormat/>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Pr>
      <w:rFonts w:ascii="宋体" w:eastAsia="黑体" w:hAnsi="宋体"/>
      <w:b/>
      <w:bCs/>
      <w:kern w:val="44"/>
      <w:sz w:val="28"/>
      <w:szCs w:val="44"/>
      <w:lang w:val="en-US" w:eastAsia="zh-CN" w:bidi="ar-SA"/>
    </w:rPr>
  </w:style>
  <w:style w:type="character" w:customStyle="1" w:styleId="af4">
    <w:name w:val="纯文本 字符"/>
    <w:basedOn w:val="a1"/>
    <w:qFormat/>
    <w:rPr>
      <w:rFonts w:asciiTheme="minorEastAsia" w:hAnsi="Courier New" w:cs="Courier New"/>
      <w:szCs w:val="24"/>
    </w:rPr>
  </w:style>
  <w:style w:type="character" w:customStyle="1" w:styleId="a5">
    <w:name w:val="正文缩进 字符"/>
    <w:basedOn w:val="a1"/>
    <w:link w:val="a4"/>
    <w:qFormat/>
    <w:rPr>
      <w:rFonts w:ascii="Times New Roman" w:eastAsia="宋体" w:hAnsi="Times New Roman" w:cs="Times New Roman"/>
      <w:szCs w:val="20"/>
    </w:rPr>
  </w:style>
  <w:style w:type="character" w:customStyle="1" w:styleId="1">
    <w:name w:val="纯文本 字符1"/>
    <w:basedOn w:val="a1"/>
    <w:link w:val="a0"/>
    <w:qFormat/>
    <w:rPr>
      <w:rFonts w:ascii="宋体" w:eastAsia="宋体" w:hAnsi="Courier New" w:cs="宋体"/>
      <w:szCs w:val="21"/>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uiPriority w:val="99"/>
    <w:qFormat/>
    <w:rPr>
      <w:rFonts w:ascii="Times New Roman" w:eastAsia="宋体" w:hAnsi="Times New Roman" w:cs="Times New Roman"/>
      <w:sz w:val="18"/>
      <w:szCs w:val="18"/>
    </w:rPr>
  </w:style>
  <w:style w:type="paragraph" w:customStyle="1" w:styleId="af5">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Char">
    <w:name w:val="正文缩进 Char1 Char"/>
    <w:basedOn w:val="a1"/>
    <w:qFormat/>
    <w:rPr>
      <w:kern w:val="2"/>
      <w:sz w:val="21"/>
    </w:rPr>
  </w:style>
  <w:style w:type="character" w:customStyle="1" w:styleId="Char">
    <w:name w:val="纯文本 Char"/>
    <w:basedOn w:val="a1"/>
    <w:qFormat/>
    <w:rPr>
      <w:rFonts w:ascii="宋体" w:hAnsi="Courier New" w:cs="宋体"/>
      <w:kern w:val="2"/>
      <w:sz w:val="21"/>
      <w:szCs w:val="21"/>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a9">
    <w:name w:val="正文文本 字符"/>
    <w:basedOn w:val="a1"/>
    <w:link w:val="a8"/>
    <w:uiPriority w:val="1"/>
    <w:qFormat/>
    <w:rPr>
      <w:rFonts w:ascii="Times New Roman" w:eastAsia="宋体" w:hAnsi="Times New Roman" w:cs="Times New Roman"/>
      <w:szCs w:val="24"/>
    </w:rPr>
  </w:style>
  <w:style w:type="character" w:customStyle="1" w:styleId="af6">
    <w:name w:val="列表段落 字符"/>
    <w:link w:val="af7"/>
    <w:uiPriority w:val="34"/>
    <w:qFormat/>
    <w:rPr>
      <w:szCs w:val="24"/>
    </w:rPr>
  </w:style>
  <w:style w:type="paragraph" w:styleId="af7">
    <w:name w:val="List Paragraph"/>
    <w:basedOn w:val="a"/>
    <w:link w:val="af6"/>
    <w:uiPriority w:val="34"/>
    <w:qFormat/>
    <w:pPr>
      <w:ind w:firstLineChars="200" w:firstLine="420"/>
    </w:pPr>
    <w:rPr>
      <w:rFonts w:asciiTheme="minorHAnsi" w:eastAsiaTheme="minorEastAsia" w:hAnsiTheme="minorHAnsi" w:cstheme="minorBidi"/>
    </w:rPr>
  </w:style>
  <w:style w:type="paragraph" w:customStyle="1" w:styleId="af8">
    <w:name w:val="表格文字"/>
    <w:basedOn w:val="a"/>
    <w:qFormat/>
    <w:pPr>
      <w:spacing w:before="25" w:after="25"/>
    </w:pPr>
    <w:rPr>
      <w:bCs/>
      <w:spacing w:val="10"/>
      <w:szCs w:val="20"/>
    </w:rPr>
  </w:style>
  <w:style w:type="character" w:customStyle="1" w:styleId="1CharChar">
    <w:name w:val="正文1 Char Char"/>
    <w:link w:val="10"/>
    <w:qFormat/>
    <w:rPr>
      <w:rFonts w:ascii="宋体"/>
      <w:sz w:val="24"/>
    </w:rPr>
  </w:style>
  <w:style w:type="paragraph" w:customStyle="1" w:styleId="10">
    <w:name w:val="正文1"/>
    <w:link w:val="1CharChar"/>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002">
    <w:name w:val="002级标题"/>
    <w:basedOn w:val="a"/>
    <w:qFormat/>
    <w:pPr>
      <w:widowControl/>
      <w:spacing w:before="120" w:after="120"/>
      <w:ind w:firstLine="200"/>
      <w:jc w:val="left"/>
      <w:outlineLvl w:val="1"/>
    </w:pPr>
    <w:rPr>
      <w:rFonts w:ascii="Calibri" w:hAnsi="Calibri"/>
      <w:b/>
    </w:rPr>
  </w:style>
  <w:style w:type="character" w:customStyle="1" w:styleId="ab">
    <w:name w:val="日期 字符"/>
    <w:basedOn w:val="a1"/>
    <w:link w:val="aa"/>
    <w:uiPriority w:val="99"/>
    <w:semiHidden/>
    <w:qFormat/>
    <w:rPr>
      <w:rFonts w:ascii="Times New Roman" w:eastAsia="宋体" w:hAnsi="Times New Roman" w:cs="Times New Roman"/>
      <w:szCs w:val="24"/>
    </w:rPr>
  </w:style>
  <w:style w:type="character" w:customStyle="1" w:styleId="a7">
    <w:name w:val="批注文字 字符"/>
    <w:basedOn w:val="a1"/>
    <w:link w:val="a6"/>
    <w:semiHidden/>
    <w:qFormat/>
    <w:rPr>
      <w:rFonts w:ascii="Times New Roman" w:eastAsia="宋体" w:hAnsi="Times New Roman" w:cs="Times New Roman"/>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正文文本 Char1"/>
    <w:uiPriority w:val="99"/>
    <w:qFormat/>
    <w:rPr>
      <w:kern w:val="2"/>
      <w:sz w:val="21"/>
      <w:szCs w:val="24"/>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Char0">
    <w:name w:val="_正文段落 Char"/>
    <w:link w:val="af9"/>
    <w:qFormat/>
    <w:rsid w:val="00AA2EDB"/>
    <w:rPr>
      <w:sz w:val="24"/>
      <w:szCs w:val="24"/>
    </w:rPr>
  </w:style>
  <w:style w:type="paragraph" w:customStyle="1" w:styleId="af9">
    <w:name w:val="_正文段落"/>
    <w:basedOn w:val="a"/>
    <w:link w:val="Char0"/>
    <w:qFormat/>
    <w:rsid w:val="00AA2EDB"/>
    <w:pPr>
      <w:snapToGrid w:val="0"/>
      <w:spacing w:before="240" w:after="120" w:line="360" w:lineRule="auto"/>
      <w:ind w:firstLineChars="200" w:firstLine="200"/>
      <w:jc w:val="left"/>
    </w:pPr>
    <w:rPr>
      <w:kern w:val="0"/>
      <w:sz w:val="24"/>
    </w:rPr>
  </w:style>
  <w:style w:type="paragraph" w:customStyle="1" w:styleId="11">
    <w:name w:val="列出段落1"/>
    <w:basedOn w:val="a"/>
    <w:uiPriority w:val="34"/>
    <w:qFormat/>
    <w:rsid w:val="00D66DD0"/>
    <w:pPr>
      <w:ind w:firstLineChars="200" w:firstLine="420"/>
    </w:pPr>
    <w:rPr>
      <w:rFonts w:ascii="Calibri" w:hAnsi="Calibri"/>
      <w:szCs w:val="22"/>
    </w:rPr>
  </w:style>
  <w:style w:type="paragraph" w:customStyle="1" w:styleId="afa">
    <w:name w:val="表格"/>
    <w:basedOn w:val="a"/>
    <w:qFormat/>
    <w:rsid w:val="00A26D5D"/>
    <w:pPr>
      <w:spacing w:line="360" w:lineRule="auto"/>
    </w:pPr>
    <w:rPr>
      <w:rFonts w:ascii="仿宋_GB2312" w:eastAsia="仿宋_GB2312" w:hAnsi="宋体"/>
      <w:bCs/>
      <w:color w:val="333333"/>
      <w:kern w:val="0"/>
      <w:sz w:val="28"/>
    </w:rPr>
  </w:style>
  <w:style w:type="character" w:customStyle="1" w:styleId="font31">
    <w:name w:val="font31"/>
    <w:basedOn w:val="a1"/>
    <w:qFormat/>
    <w:rsid w:val="009640E2"/>
    <w:rPr>
      <w:rFonts w:ascii="微软雅黑" w:eastAsia="微软雅黑" w:hAnsi="微软雅黑" w:cs="微软雅黑" w:hint="eastAsia"/>
      <w:color w:val="FF0000"/>
      <w:sz w:val="24"/>
      <w:szCs w:val="24"/>
      <w:u w:val="none"/>
    </w:rPr>
  </w:style>
  <w:style w:type="character" w:customStyle="1" w:styleId="font01">
    <w:name w:val="font01"/>
    <w:basedOn w:val="a1"/>
    <w:qFormat/>
    <w:rsid w:val="009640E2"/>
    <w:rPr>
      <w:rFonts w:ascii="微软雅黑" w:eastAsia="微软雅黑" w:hAnsi="微软雅黑" w:cs="微软雅黑" w:hint="eastAsia"/>
      <w:color w:val="000000"/>
      <w:sz w:val="24"/>
      <w:szCs w:val="24"/>
      <w:u w:val="none"/>
    </w:rPr>
  </w:style>
  <w:style w:type="paragraph" w:customStyle="1" w:styleId="21">
    <w:name w:val="正文文本首行缩进 21"/>
    <w:basedOn w:val="a"/>
    <w:qFormat/>
    <w:rsid w:val="000D3E7C"/>
    <w:pPr>
      <w:spacing w:line="500" w:lineRule="exact"/>
      <w:ind w:firstLineChars="200" w:firstLine="420"/>
    </w:pPr>
    <w:rPr>
      <w:rFonts w:ascii="Calibri" w:hAnsi="Calibri"/>
      <w:szCs w:val="22"/>
    </w:rPr>
  </w:style>
  <w:style w:type="table" w:customStyle="1" w:styleId="12">
    <w:name w:val="标书网格型表格正文1"/>
    <w:basedOn w:val="a2"/>
    <w:autoRedefine/>
    <w:uiPriority w:val="59"/>
    <w:qFormat/>
    <w:rsid w:val="00E30D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2"/>
    <w:uiPriority w:val="39"/>
    <w:rsid w:val="00E3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7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idu.com/s?wd=%E8%B4%A2%E5%8A%A1%E4%BC%9A%E8%AE%A1%E5%88%B6%E5%BA%A6&amp;tn=44039180_cpr&amp;fenlei=mv6quAkxTZn0IZRqIHckPjm4nH00T1YYuhDLnvfdujfsuWn3uHn30ZwV5Hcvrjm3rH6sPfKWUMw85HfYnjn4nH6sgvPsT6KdThsqpZwYTjCEQLGCpyw9Uz4Bmy-bIi4WUvYETgN-TLwGUv3En1bkrjDsPWc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8F858-01AC-48B4-94F1-1FBD1DD0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28</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339</cp:revision>
  <cp:lastPrinted>2024-04-28T03:19:00Z</cp:lastPrinted>
  <dcterms:created xsi:type="dcterms:W3CDTF">2023-01-17T00:01:00Z</dcterms:created>
  <dcterms:modified xsi:type="dcterms:W3CDTF">2024-05-06T01:01:00Z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6C0A8F34AAB0446CA288116DEA8ECF14_12</vt:lpwstr>
  </property>
</Properties>
</file>