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130" w:line="224" w:lineRule="auto"/>
        <w:ind w:left="3590"/>
        <w:outlineLvl w:val="0"/>
        <w:rPr>
          <w:sz w:val="40"/>
          <w:szCs w:val="40"/>
        </w:rPr>
      </w:pPr>
      <w:r>
        <w:rPr>
          <w:rFonts w:hint="eastAsia"/>
          <w:spacing w:val="-8"/>
          <w:sz w:val="40"/>
          <w:szCs w:val="40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价格</w:t>
      </w:r>
      <w:r>
        <w:rPr>
          <w:spacing w:val="-8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承诺书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34"/>
      </w:pPr>
      <w:r>
        <w:rPr>
          <w:spacing w:val="-3"/>
        </w:rPr>
        <w:t>深圳市</w:t>
      </w:r>
      <w:r>
        <w:rPr>
          <w:rFonts w:hint="eastAsia"/>
          <w:spacing w:val="-3"/>
          <w:lang w:val="en-US" w:eastAsia="zh-CN"/>
        </w:rPr>
        <w:t>宝安区松岗</w:t>
      </w:r>
      <w:bookmarkStart w:id="0" w:name="_GoBack"/>
      <w:bookmarkEnd w:id="0"/>
      <w:r>
        <w:rPr>
          <w:spacing w:val="-3"/>
        </w:rPr>
        <w:t>人民医院：</w:t>
      </w:r>
    </w:p>
    <w:p>
      <w:pPr>
        <w:pStyle w:val="2"/>
        <w:spacing w:before="291" w:line="411" w:lineRule="auto"/>
        <w:ind w:left="34" w:right="80" w:firstLine="567"/>
        <w:jc w:val="both"/>
      </w:pPr>
      <w:r>
        <w:rPr>
          <w:spacing w:val="-5"/>
        </w:rPr>
        <w:t>我司承诺在（</w:t>
      </w:r>
      <w:r>
        <w:rPr>
          <w:rFonts w:ascii="宋体" w:hAnsi="宋体" w:eastAsia="宋体" w:cs="宋体"/>
          <w:spacing w:val="-5"/>
          <w:u w:val="single" w:color="auto"/>
        </w:rPr>
        <w:t>请填写挂网的项目名称</w:t>
      </w:r>
      <w:r>
        <w:rPr>
          <w:spacing w:val="-5"/>
        </w:rPr>
        <w:t>）专科耗材遴选调研中提供</w:t>
      </w:r>
      <w:r>
        <w:rPr>
          <w:spacing w:val="17"/>
        </w:rPr>
        <w:t xml:space="preserve"> </w:t>
      </w:r>
      <w:r>
        <w:rPr>
          <w:spacing w:val="-4"/>
        </w:rPr>
        <w:t>的所有产品的报价是深圳市最低供货价格，且产品均可于三个工作日</w:t>
      </w:r>
      <w:r>
        <w:rPr>
          <w:spacing w:val="4"/>
        </w:rPr>
        <w:t xml:space="preserve"> </w:t>
      </w:r>
      <w:r>
        <w:rPr>
          <w:spacing w:val="-4"/>
        </w:rPr>
        <w:t>内在深圳市阳光平台响应贵院发起的议价并签订线上合同。对于贵院</w:t>
      </w:r>
      <w:r>
        <w:rPr>
          <w:spacing w:val="4"/>
        </w:rPr>
        <w:t xml:space="preserve"> </w:t>
      </w:r>
      <w:r>
        <w:rPr>
          <w:spacing w:val="-4"/>
        </w:rPr>
        <w:t>采购的同用途、同规格的耗材价格，不得高于深圳市同级别、同规模</w:t>
      </w:r>
      <w:r>
        <w:rPr>
          <w:spacing w:val="4"/>
        </w:rPr>
        <w:t xml:space="preserve"> </w:t>
      </w:r>
      <w:r>
        <w:rPr>
          <w:spacing w:val="-3"/>
        </w:rPr>
        <w:t>医院，若发现高于同级别、同规模医院价格且超</w:t>
      </w:r>
      <w:r>
        <w:rPr>
          <w:spacing w:val="-55"/>
        </w:rPr>
        <w:t xml:space="preserve"> </w:t>
      </w:r>
      <w:r>
        <w:rPr>
          <w:spacing w:val="-3"/>
        </w:rPr>
        <w:t>5</w:t>
      </w:r>
      <w:r>
        <w:rPr>
          <w:spacing w:val="-24"/>
        </w:rPr>
        <w:t>％</w:t>
      </w:r>
      <w:r>
        <w:rPr>
          <w:spacing w:val="-69"/>
        </w:rPr>
        <w:t xml:space="preserve"> </w:t>
      </w:r>
      <w:r>
        <w:rPr>
          <w:spacing w:val="-24"/>
        </w:rPr>
        <w:t>，</w:t>
      </w:r>
      <w:r>
        <w:rPr>
          <w:spacing w:val="-3"/>
        </w:rPr>
        <w:t>按差额两倍进</w:t>
      </w:r>
      <w:r>
        <w:t xml:space="preserve"> </w:t>
      </w:r>
      <w:r>
        <w:rPr>
          <w:spacing w:val="-4"/>
        </w:rPr>
        <w:t>行赔偿且纳入黑名单管理。如遇政策影响等因素需要调整价格，以政</w:t>
      </w:r>
    </w:p>
    <w:p>
      <w:pPr>
        <w:pStyle w:val="2"/>
        <w:spacing w:line="221" w:lineRule="auto"/>
        <w:ind w:left="36"/>
      </w:pPr>
      <w:r>
        <w:rPr>
          <w:spacing w:val="-3"/>
        </w:rPr>
        <w:t>策规定的要求执行。</w:t>
      </w:r>
    </w:p>
    <w:p>
      <w:pPr>
        <w:pStyle w:val="2"/>
        <w:spacing w:before="288" w:line="624" w:lineRule="exact"/>
        <w:ind w:right="78"/>
        <w:jc w:val="right"/>
      </w:pPr>
      <w:r>
        <w:rPr>
          <w:spacing w:val="-4"/>
          <w:position w:val="26"/>
        </w:rPr>
        <w:t>我司若违反上述承诺，自愿承担由此引起的</w:t>
      </w:r>
      <w:r>
        <w:rPr>
          <w:spacing w:val="-5"/>
          <w:position w:val="26"/>
        </w:rPr>
        <w:t>被列入黑名单管理风</w:t>
      </w:r>
    </w:p>
    <w:p>
      <w:pPr>
        <w:pStyle w:val="2"/>
        <w:spacing w:before="1" w:line="220" w:lineRule="auto"/>
        <w:ind w:left="45"/>
      </w:pPr>
      <w:r>
        <w:rPr>
          <w:spacing w:val="-2"/>
        </w:rPr>
        <w:t>险并主动取消产品遴选资格等相应后果。</w:t>
      </w:r>
    </w:p>
    <w:p>
      <w:pPr>
        <w:pStyle w:val="2"/>
        <w:spacing w:before="289" w:line="624" w:lineRule="exact"/>
        <w:jc w:val="right"/>
      </w:pPr>
      <w:r>
        <w:rPr>
          <w:spacing w:val="-10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注：厂家必须按此格式要求承诺，不得对实质</w:t>
      </w:r>
      <w:r>
        <w:rPr>
          <w:spacing w:val="-11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性内容作出修改，否则，</w:t>
      </w:r>
    </w:p>
    <w:p>
      <w:pPr>
        <w:pStyle w:val="2"/>
        <w:spacing w:before="1" w:line="222" w:lineRule="auto"/>
        <w:ind w:left="3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其响应文件将被评定为无效。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1"/>
      </w:pPr>
      <w:r>
        <w:rPr>
          <w:spacing w:val="-3"/>
        </w:rPr>
        <w:t>厂家加盖公章：</w:t>
      </w:r>
    </w:p>
    <w:p>
      <w:pPr>
        <w:pStyle w:val="2"/>
        <w:spacing w:before="285" w:line="624" w:lineRule="exact"/>
        <w:ind w:left="31"/>
      </w:pPr>
      <w:r>
        <w:rPr>
          <w:spacing w:val="-2"/>
          <w:position w:val="26"/>
        </w:rPr>
        <w:t>厂家法人代表签字（签名或盖私章</w:t>
      </w:r>
      <w:r>
        <w:rPr>
          <w:spacing w:val="-74"/>
          <w:position w:val="26"/>
        </w:rPr>
        <w:t>）：</w:t>
      </w:r>
    </w:p>
    <w:p>
      <w:pPr>
        <w:pStyle w:val="2"/>
        <w:spacing w:before="2" w:line="223" w:lineRule="auto"/>
        <w:ind w:left="43"/>
      </w:pPr>
      <w:r>
        <w:rPr>
          <w:spacing w:val="-4"/>
        </w:rPr>
        <w:t>委托代理人签字：</w:t>
      </w:r>
    </w:p>
    <w:p>
      <w:pPr>
        <w:pStyle w:val="2"/>
        <w:spacing w:before="284" w:line="624" w:lineRule="exact"/>
        <w:ind w:left="43"/>
      </w:pPr>
      <w:r>
        <w:rPr>
          <w:spacing w:val="-3"/>
          <w:position w:val="26"/>
        </w:rPr>
        <w:t>委托代理人身份证号：</w:t>
      </w:r>
    </w:p>
    <w:p>
      <w:pPr>
        <w:pStyle w:val="2"/>
        <w:spacing w:before="1" w:line="223" w:lineRule="auto"/>
        <w:ind w:left="43"/>
      </w:pPr>
      <w:r>
        <w:rPr>
          <w:spacing w:val="-3"/>
        </w:rPr>
        <w:t>委托代理人联系方式：</w:t>
      </w:r>
    </w:p>
    <w:p>
      <w:pPr>
        <w:pStyle w:val="2"/>
        <w:spacing w:before="285" w:line="223" w:lineRule="auto"/>
        <w:ind w:left="91"/>
      </w:pPr>
      <w:r>
        <w:rPr>
          <w:spacing w:val="-23"/>
        </w:rPr>
        <w:t>日期：</w:t>
      </w:r>
      <w:r>
        <w:rPr>
          <w:spacing w:val="9"/>
        </w:rPr>
        <w:t xml:space="preserve">   </w:t>
      </w:r>
      <w:r>
        <w:rPr>
          <w:spacing w:val="-23"/>
        </w:rPr>
        <w:t>年</w:t>
      </w:r>
      <w:r>
        <w:rPr>
          <w:spacing w:val="8"/>
        </w:rPr>
        <w:t xml:space="preserve">    </w:t>
      </w:r>
      <w:r>
        <w:rPr>
          <w:spacing w:val="-23"/>
        </w:rPr>
        <w:t>月</w:t>
      </w:r>
      <w:r>
        <w:rPr>
          <w:spacing w:val="19"/>
        </w:rPr>
        <w:t xml:space="preserve">    </w:t>
      </w:r>
      <w:r>
        <w:rPr>
          <w:spacing w:val="-23"/>
        </w:rPr>
        <w:t>日</w:t>
      </w:r>
    </w:p>
    <w:sectPr>
      <w:pgSz w:w="11906" w:h="16839"/>
      <w:pgMar w:top="1431" w:right="171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RmYWE2M2NmM2NmZTliMmQ2NDExZjc1NjY4ZGRiNDkifQ=="/>
  </w:docVars>
  <w:rsids>
    <w:rsidRoot w:val="00000000"/>
    <w:rsid w:val="01FE6125"/>
    <w:rsid w:val="438F36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2023-11-14T11:17:00Z</dcterms:created>
  <dc:creator>18899</dc:creator>
  <cp:lastModifiedBy>＊。bAby</cp:lastModifiedBy>
  <dcterms:modified xsi:type="dcterms:W3CDTF">2023-12-08T07:15:03Z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2023-11-14T11:18:13Z</vt:filetime>
  </property>
  <property fmtid="{D5CDD505-2E9C-101B-9397-08002B2CF9AE}" pid="4" name="KSOProductBuildVer">
    <vt:lpwstr>2052-12.1.0.15712</vt:lpwstr>
  </property>
  <property fmtid="{D5CDD505-2E9C-101B-9397-08002B2CF9AE}" pid="5" name="ICV">
    <vt:lpwstr>DB80C5B7910E4F37A82AC3BB81B3C983_12</vt:lpwstr>
  </property>
</Properties>
</file>