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XX品牌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项目要求书</w:t>
      </w:r>
    </w:p>
    <w:tbl>
      <w:tblPr>
        <w:tblStyle w:val="1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17"/>
        <w:gridCol w:w="1262"/>
        <w:gridCol w:w="1188"/>
        <w:gridCol w:w="1444"/>
        <w:gridCol w:w="1701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货物名称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数量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单位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备注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预算限额（万元）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保修年限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XX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XX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套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拒绝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进口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XX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  <w:t>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  <w:t>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  <w:t>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  <w:t>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  <w:t>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  <w:t>清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lang w:val="en-US" w:eastAsia="zh-CN"/>
              </w:rPr>
              <w:t>单</w:t>
            </w:r>
          </w:p>
        </w:tc>
        <w:tc>
          <w:tcPr>
            <w:tcW w:w="9581" w:type="dxa"/>
            <w:gridSpan w:val="6"/>
          </w:tcPr>
          <w:p>
            <w:pPr>
              <w:pStyle w:val="1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0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9" w:hRule="atLeast"/>
        </w:trPr>
        <w:tc>
          <w:tcPr>
            <w:tcW w:w="110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44"/>
                <w:szCs w:val="44"/>
              </w:rPr>
            </w:pPr>
          </w:p>
        </w:tc>
        <w:tc>
          <w:tcPr>
            <w:tcW w:w="9581" w:type="dxa"/>
            <w:gridSpan w:val="6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default" w:hAnsi="宋体" w:eastAsia="宋体"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2"/>
                <w:szCs w:val="28"/>
                <w:lang w:val="en-US" w:eastAsia="zh-CN"/>
              </w:rPr>
              <w:t>不够可附页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01" w:type="dxa"/>
            <w:vMerge w:val="continue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581" w:type="dxa"/>
            <w:gridSpan w:val="6"/>
          </w:tcPr>
          <w:p>
            <w:pPr>
              <w:pStyle w:val="18"/>
              <w:keepNext w:val="0"/>
              <w:keepLines w:val="0"/>
              <w:pageBreakBefore w:val="0"/>
              <w:widowControl w:val="0"/>
              <w:tabs>
                <w:tab w:val="left" w:pos="839"/>
                <w:tab w:val="center" w:pos="4745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101" w:type="dxa"/>
            <w:vMerge w:val="continue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581" w:type="dxa"/>
            <w:gridSpan w:val="6"/>
          </w:tcPr>
          <w:tbl>
            <w:tblPr>
              <w:tblStyle w:val="14"/>
              <w:tblpPr w:leftFromText="180" w:rightFromText="180" w:vertAnchor="text" w:horzAnchor="page" w:tblpX="56" w:tblpY="-3077"/>
              <w:tblOverlap w:val="never"/>
              <w:tblW w:w="9468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3260"/>
              <w:gridCol w:w="838"/>
              <w:gridCol w:w="1227"/>
              <w:gridCol w:w="1486"/>
              <w:gridCol w:w="17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70" w:type="dxa"/>
                  <w:tcBorders>
                    <w:top w:val="single" w:color="auto" w:sz="4" w:space="0"/>
                    <w:left w:val="single" w:color="FEFEFE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EFEF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EFEF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  <w:t>名称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EFEF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  <w:t>数量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EFEF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  <w:t>单位</w:t>
                  </w:r>
                </w:p>
              </w:tc>
              <w:tc>
                <w:tcPr>
                  <w:tcW w:w="1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EFEF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  <w:t>规格型号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EFEF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Cs w:val="21"/>
                    </w:rPr>
                    <w:t>原产地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" w:hRule="atLeast"/>
              </w:trPr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jc w:val="center"/>
                    <w:rPr>
                      <w:rFonts w:hint="eastAsia" w:ascii="宋体" w:hAnsi="宋体" w:eastAsia="宋体" w:cs="宋体"/>
                      <w:kern w:val="2"/>
                      <w:sz w:val="24"/>
                      <w:szCs w:val="28"/>
                      <w:lang w:val="en-US" w:eastAsia="zh-CN" w:bidi="ar-SA"/>
                    </w:rPr>
                  </w:pP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BE9E6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2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/>
                    <w:spacing w:line="360" w:lineRule="exact"/>
                    <w:ind w:right="-92" w:rightChars="-44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 w:firstLineChars="0"/>
              <w:jc w:val="both"/>
              <w:rPr>
                <w:rFonts w:hint="default" w:ascii="宋体" w:hAnsi="宋体" w:eastAsia="宋体" w:cs="宋体"/>
                <w:kern w:val="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Cs w:val="21"/>
                <w:lang w:val="en-US" w:eastAsia="zh-CN"/>
              </w:rPr>
              <w:t>表格不够可自行增加</w:t>
            </w:r>
          </w:p>
        </w:tc>
      </w:tr>
    </w:tbl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                         </w:t>
      </w:r>
    </w:p>
    <w:sectPr>
      <w:pgSz w:w="11906" w:h="16838"/>
      <w:pgMar w:top="709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F60E5"/>
    <w:multiLevelType w:val="multilevel"/>
    <w:tmpl w:val="6E6F60E5"/>
    <w:lvl w:ilvl="0" w:tentative="0">
      <w:start w:val="1"/>
      <w:numFmt w:val="decimal"/>
      <w:pStyle w:val="24"/>
      <w:lvlText w:val="%1."/>
      <w:lvlJc w:val="left"/>
      <w:pPr>
        <w:ind w:left="420" w:hanging="420"/>
      </w:pPr>
      <w:rPr>
        <w:rFonts w:hint="default"/>
        <w:sz w:val="44"/>
        <w:szCs w:val="44"/>
      </w:rPr>
    </w:lvl>
    <w:lvl w:ilvl="1" w:tentative="0">
      <w:start w:val="1"/>
      <w:numFmt w:val="decimal"/>
      <w:suff w:val="space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238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1418" w:hanging="425"/>
      </w:pPr>
      <w:rPr>
        <w:rFonts w:hint="default" w:ascii="Times New Roman" w:hAnsi="Times New Roman"/>
        <w:sz w:val="24"/>
        <w:szCs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557"/>
        </w:tabs>
        <w:ind w:left="4557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MTBhZjc4YTQ1Zjc2ZjgxZDM1N2QwZmFlYjM4YjUifQ=="/>
  </w:docVars>
  <w:rsids>
    <w:rsidRoot w:val="00103667"/>
    <w:rsid w:val="00005E68"/>
    <w:rsid w:val="0002114F"/>
    <w:rsid w:val="000248E4"/>
    <w:rsid w:val="00035F02"/>
    <w:rsid w:val="00045427"/>
    <w:rsid w:val="00072F2C"/>
    <w:rsid w:val="000864AA"/>
    <w:rsid w:val="000B3E25"/>
    <w:rsid w:val="00101E62"/>
    <w:rsid w:val="00103667"/>
    <w:rsid w:val="00105AB8"/>
    <w:rsid w:val="00110589"/>
    <w:rsid w:val="00145EB5"/>
    <w:rsid w:val="00175972"/>
    <w:rsid w:val="00177199"/>
    <w:rsid w:val="00182AF6"/>
    <w:rsid w:val="001B2CD5"/>
    <w:rsid w:val="001E227A"/>
    <w:rsid w:val="001E4C8E"/>
    <w:rsid w:val="00216A88"/>
    <w:rsid w:val="00232C94"/>
    <w:rsid w:val="00241AEF"/>
    <w:rsid w:val="002C1012"/>
    <w:rsid w:val="002D03E4"/>
    <w:rsid w:val="002E6D7D"/>
    <w:rsid w:val="002F21C0"/>
    <w:rsid w:val="003104B3"/>
    <w:rsid w:val="00311347"/>
    <w:rsid w:val="003409B7"/>
    <w:rsid w:val="0035774C"/>
    <w:rsid w:val="003A3D8E"/>
    <w:rsid w:val="003C00A2"/>
    <w:rsid w:val="003D2CB8"/>
    <w:rsid w:val="003D6C10"/>
    <w:rsid w:val="003D7261"/>
    <w:rsid w:val="003F237A"/>
    <w:rsid w:val="00410F34"/>
    <w:rsid w:val="00442D93"/>
    <w:rsid w:val="00446D28"/>
    <w:rsid w:val="00474CCC"/>
    <w:rsid w:val="0047506B"/>
    <w:rsid w:val="004B6588"/>
    <w:rsid w:val="004C003E"/>
    <w:rsid w:val="004C4208"/>
    <w:rsid w:val="004C4FB8"/>
    <w:rsid w:val="004D358A"/>
    <w:rsid w:val="004D4520"/>
    <w:rsid w:val="00507CFF"/>
    <w:rsid w:val="00516565"/>
    <w:rsid w:val="00545FC8"/>
    <w:rsid w:val="005473EA"/>
    <w:rsid w:val="00581D76"/>
    <w:rsid w:val="00584A51"/>
    <w:rsid w:val="0059110C"/>
    <w:rsid w:val="005A45DC"/>
    <w:rsid w:val="005B10B5"/>
    <w:rsid w:val="005D2FB2"/>
    <w:rsid w:val="005E2E67"/>
    <w:rsid w:val="005F3A8B"/>
    <w:rsid w:val="0065425C"/>
    <w:rsid w:val="00670173"/>
    <w:rsid w:val="00670E0F"/>
    <w:rsid w:val="00671CC4"/>
    <w:rsid w:val="006A7548"/>
    <w:rsid w:val="006F1FA8"/>
    <w:rsid w:val="00706F8C"/>
    <w:rsid w:val="00711481"/>
    <w:rsid w:val="00737DDE"/>
    <w:rsid w:val="00777FCD"/>
    <w:rsid w:val="007A519E"/>
    <w:rsid w:val="007B2FB9"/>
    <w:rsid w:val="007C5E84"/>
    <w:rsid w:val="007D7028"/>
    <w:rsid w:val="007E75D0"/>
    <w:rsid w:val="00824CEC"/>
    <w:rsid w:val="0085056A"/>
    <w:rsid w:val="00863707"/>
    <w:rsid w:val="008835EC"/>
    <w:rsid w:val="008B26E1"/>
    <w:rsid w:val="008D0D41"/>
    <w:rsid w:val="008D2F49"/>
    <w:rsid w:val="008D4EAF"/>
    <w:rsid w:val="008E131B"/>
    <w:rsid w:val="008E4A18"/>
    <w:rsid w:val="00907098"/>
    <w:rsid w:val="00910D57"/>
    <w:rsid w:val="009260A4"/>
    <w:rsid w:val="00927619"/>
    <w:rsid w:val="009352C3"/>
    <w:rsid w:val="00937F0F"/>
    <w:rsid w:val="00946A2F"/>
    <w:rsid w:val="0099124A"/>
    <w:rsid w:val="00995DA8"/>
    <w:rsid w:val="009A18EB"/>
    <w:rsid w:val="009A6F73"/>
    <w:rsid w:val="009D2139"/>
    <w:rsid w:val="009D6238"/>
    <w:rsid w:val="009D6DA5"/>
    <w:rsid w:val="009E2452"/>
    <w:rsid w:val="00A018F7"/>
    <w:rsid w:val="00A11399"/>
    <w:rsid w:val="00A175E2"/>
    <w:rsid w:val="00A40B01"/>
    <w:rsid w:val="00A509C6"/>
    <w:rsid w:val="00A66D09"/>
    <w:rsid w:val="00A70FC0"/>
    <w:rsid w:val="00A71A34"/>
    <w:rsid w:val="00A81561"/>
    <w:rsid w:val="00A833E6"/>
    <w:rsid w:val="00A902A8"/>
    <w:rsid w:val="00A9353F"/>
    <w:rsid w:val="00A944C2"/>
    <w:rsid w:val="00AC1CC5"/>
    <w:rsid w:val="00AC38A6"/>
    <w:rsid w:val="00B325C9"/>
    <w:rsid w:val="00B4079A"/>
    <w:rsid w:val="00B654C9"/>
    <w:rsid w:val="00BA0240"/>
    <w:rsid w:val="00BC5D87"/>
    <w:rsid w:val="00BE1D7A"/>
    <w:rsid w:val="00C04F80"/>
    <w:rsid w:val="00C15EAC"/>
    <w:rsid w:val="00C22C17"/>
    <w:rsid w:val="00C22D0B"/>
    <w:rsid w:val="00C27CB3"/>
    <w:rsid w:val="00C374A7"/>
    <w:rsid w:val="00C55D48"/>
    <w:rsid w:val="00C620B8"/>
    <w:rsid w:val="00C841E5"/>
    <w:rsid w:val="00CA42D1"/>
    <w:rsid w:val="00CB5AD8"/>
    <w:rsid w:val="00CD35BF"/>
    <w:rsid w:val="00CE0149"/>
    <w:rsid w:val="00D12A02"/>
    <w:rsid w:val="00D21812"/>
    <w:rsid w:val="00D276F4"/>
    <w:rsid w:val="00D43238"/>
    <w:rsid w:val="00DB6B65"/>
    <w:rsid w:val="00E22F34"/>
    <w:rsid w:val="00E46734"/>
    <w:rsid w:val="00E73564"/>
    <w:rsid w:val="00E82355"/>
    <w:rsid w:val="00EA6CB6"/>
    <w:rsid w:val="00EB22F6"/>
    <w:rsid w:val="00EB6CC7"/>
    <w:rsid w:val="00EC3345"/>
    <w:rsid w:val="00EE57C1"/>
    <w:rsid w:val="00F025CF"/>
    <w:rsid w:val="00F04E45"/>
    <w:rsid w:val="00F70ECC"/>
    <w:rsid w:val="00F82D10"/>
    <w:rsid w:val="00F92C07"/>
    <w:rsid w:val="00FB063D"/>
    <w:rsid w:val="00FE6448"/>
    <w:rsid w:val="0384339A"/>
    <w:rsid w:val="0395505C"/>
    <w:rsid w:val="03B0602B"/>
    <w:rsid w:val="04786AF9"/>
    <w:rsid w:val="051A7D97"/>
    <w:rsid w:val="05A86EF8"/>
    <w:rsid w:val="05D529D2"/>
    <w:rsid w:val="06BC2FF8"/>
    <w:rsid w:val="06CC051D"/>
    <w:rsid w:val="06DD7275"/>
    <w:rsid w:val="075D763E"/>
    <w:rsid w:val="08B1762A"/>
    <w:rsid w:val="09601D18"/>
    <w:rsid w:val="09D05EBC"/>
    <w:rsid w:val="09F92EF0"/>
    <w:rsid w:val="0A4F6512"/>
    <w:rsid w:val="0AA06F99"/>
    <w:rsid w:val="0B5B3B60"/>
    <w:rsid w:val="0C5E45B9"/>
    <w:rsid w:val="0D7D66B9"/>
    <w:rsid w:val="0DD54235"/>
    <w:rsid w:val="0E6C0F20"/>
    <w:rsid w:val="0EB07EEE"/>
    <w:rsid w:val="0F0916D3"/>
    <w:rsid w:val="0F223617"/>
    <w:rsid w:val="1093730C"/>
    <w:rsid w:val="12393904"/>
    <w:rsid w:val="123D7837"/>
    <w:rsid w:val="13207A49"/>
    <w:rsid w:val="133D5348"/>
    <w:rsid w:val="13492D8D"/>
    <w:rsid w:val="136655D3"/>
    <w:rsid w:val="14510C79"/>
    <w:rsid w:val="146C15B2"/>
    <w:rsid w:val="15435E66"/>
    <w:rsid w:val="158C1D3F"/>
    <w:rsid w:val="15EA3973"/>
    <w:rsid w:val="16202D11"/>
    <w:rsid w:val="16701C10"/>
    <w:rsid w:val="16FD5883"/>
    <w:rsid w:val="17850DEA"/>
    <w:rsid w:val="17C731FA"/>
    <w:rsid w:val="18104478"/>
    <w:rsid w:val="1819742B"/>
    <w:rsid w:val="183C5416"/>
    <w:rsid w:val="18923300"/>
    <w:rsid w:val="18A60C6F"/>
    <w:rsid w:val="18A84C14"/>
    <w:rsid w:val="19B16DC0"/>
    <w:rsid w:val="19EA7001"/>
    <w:rsid w:val="19F97F25"/>
    <w:rsid w:val="1A05002D"/>
    <w:rsid w:val="1A85192B"/>
    <w:rsid w:val="1CCC41CC"/>
    <w:rsid w:val="1D1816C7"/>
    <w:rsid w:val="1D292E1A"/>
    <w:rsid w:val="1D9B5C08"/>
    <w:rsid w:val="1DA30EF0"/>
    <w:rsid w:val="1DBC711C"/>
    <w:rsid w:val="1E25349F"/>
    <w:rsid w:val="1EE12415"/>
    <w:rsid w:val="1F00610A"/>
    <w:rsid w:val="1FD57283"/>
    <w:rsid w:val="21326B65"/>
    <w:rsid w:val="21510343"/>
    <w:rsid w:val="21567229"/>
    <w:rsid w:val="23365EF4"/>
    <w:rsid w:val="24414B59"/>
    <w:rsid w:val="253E45F2"/>
    <w:rsid w:val="26474BAA"/>
    <w:rsid w:val="27A01A82"/>
    <w:rsid w:val="289B3D96"/>
    <w:rsid w:val="29B21DA5"/>
    <w:rsid w:val="29C35264"/>
    <w:rsid w:val="2CA74EAD"/>
    <w:rsid w:val="2CF925E4"/>
    <w:rsid w:val="2D747362"/>
    <w:rsid w:val="2E4D45D1"/>
    <w:rsid w:val="2E62772D"/>
    <w:rsid w:val="309309D1"/>
    <w:rsid w:val="30A765B9"/>
    <w:rsid w:val="30C90C9E"/>
    <w:rsid w:val="31802F59"/>
    <w:rsid w:val="33B0350C"/>
    <w:rsid w:val="33D319C1"/>
    <w:rsid w:val="352C5ABD"/>
    <w:rsid w:val="35B64942"/>
    <w:rsid w:val="35F2374F"/>
    <w:rsid w:val="36023FEB"/>
    <w:rsid w:val="367E311E"/>
    <w:rsid w:val="37630FEC"/>
    <w:rsid w:val="376B131F"/>
    <w:rsid w:val="379F36C0"/>
    <w:rsid w:val="38DA0901"/>
    <w:rsid w:val="392228D4"/>
    <w:rsid w:val="39683975"/>
    <w:rsid w:val="3A7E62AA"/>
    <w:rsid w:val="3BF879B6"/>
    <w:rsid w:val="3C031CD6"/>
    <w:rsid w:val="3C744AE8"/>
    <w:rsid w:val="3CC4793E"/>
    <w:rsid w:val="3CF9534A"/>
    <w:rsid w:val="3D01468E"/>
    <w:rsid w:val="3DC56201"/>
    <w:rsid w:val="3E5878C3"/>
    <w:rsid w:val="3ECD2133"/>
    <w:rsid w:val="3F4452E4"/>
    <w:rsid w:val="429265CA"/>
    <w:rsid w:val="433D58B1"/>
    <w:rsid w:val="43A35D03"/>
    <w:rsid w:val="445230C1"/>
    <w:rsid w:val="44EE0578"/>
    <w:rsid w:val="46F8018F"/>
    <w:rsid w:val="4704084C"/>
    <w:rsid w:val="47590CF8"/>
    <w:rsid w:val="47BE7349"/>
    <w:rsid w:val="47FB0723"/>
    <w:rsid w:val="49692978"/>
    <w:rsid w:val="49976914"/>
    <w:rsid w:val="4BFB1E37"/>
    <w:rsid w:val="4C884BC9"/>
    <w:rsid w:val="4D025897"/>
    <w:rsid w:val="4DF82AC4"/>
    <w:rsid w:val="4E0E391D"/>
    <w:rsid w:val="4E1C7188"/>
    <w:rsid w:val="4F964B60"/>
    <w:rsid w:val="4FB01DC9"/>
    <w:rsid w:val="4FC31103"/>
    <w:rsid w:val="4FDD5C77"/>
    <w:rsid w:val="506E14D4"/>
    <w:rsid w:val="51A25069"/>
    <w:rsid w:val="52AE65CC"/>
    <w:rsid w:val="54012540"/>
    <w:rsid w:val="54A16C9D"/>
    <w:rsid w:val="552942F0"/>
    <w:rsid w:val="559B29C2"/>
    <w:rsid w:val="56147674"/>
    <w:rsid w:val="56C03FF7"/>
    <w:rsid w:val="57CA3B05"/>
    <w:rsid w:val="58E7463E"/>
    <w:rsid w:val="59743622"/>
    <w:rsid w:val="59CB6B55"/>
    <w:rsid w:val="5BC04DEB"/>
    <w:rsid w:val="5C2F7865"/>
    <w:rsid w:val="5CF3363F"/>
    <w:rsid w:val="5DCB1E08"/>
    <w:rsid w:val="616776FD"/>
    <w:rsid w:val="622F3981"/>
    <w:rsid w:val="6247406C"/>
    <w:rsid w:val="6281597D"/>
    <w:rsid w:val="62A37120"/>
    <w:rsid w:val="63460635"/>
    <w:rsid w:val="63700B17"/>
    <w:rsid w:val="63786769"/>
    <w:rsid w:val="65D52C62"/>
    <w:rsid w:val="665C5A4E"/>
    <w:rsid w:val="673A605B"/>
    <w:rsid w:val="6BAF10CB"/>
    <w:rsid w:val="6C5D3A7E"/>
    <w:rsid w:val="6D130986"/>
    <w:rsid w:val="6D5F499E"/>
    <w:rsid w:val="705E3896"/>
    <w:rsid w:val="707F04FF"/>
    <w:rsid w:val="722A0531"/>
    <w:rsid w:val="73373E11"/>
    <w:rsid w:val="745053B2"/>
    <w:rsid w:val="751C0C5A"/>
    <w:rsid w:val="77B6630D"/>
    <w:rsid w:val="77EE6C68"/>
    <w:rsid w:val="7885122B"/>
    <w:rsid w:val="790179A9"/>
    <w:rsid w:val="797031B5"/>
    <w:rsid w:val="7AB445D3"/>
    <w:rsid w:val="7C21149D"/>
    <w:rsid w:val="7CEC63F2"/>
    <w:rsid w:val="7D5570C4"/>
    <w:rsid w:val="7DB66132"/>
    <w:rsid w:val="7E870E97"/>
    <w:rsid w:val="7F107A53"/>
    <w:rsid w:val="7FC961AF"/>
    <w:rsid w:val="7FFF7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adjustRightInd w:val="0"/>
      <w:spacing w:line="360" w:lineRule="auto"/>
      <w:textAlignment w:val="baseline"/>
      <w:outlineLvl w:val="1"/>
    </w:pPr>
    <w:rPr>
      <w:rFonts w:ascii="宋体" w:hAnsi="宋体"/>
      <w:b/>
      <w:kern w:val="0"/>
      <w:sz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Normal Indent"/>
    <w:basedOn w:val="1"/>
    <w:autoRedefine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 w:val="32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after="120"/>
    </w:pPr>
    <w:rPr>
      <w:rFonts w:ascii="Times New Roman" w:hAnsi="Times New Roman"/>
    </w:rPr>
  </w:style>
  <w:style w:type="paragraph" w:styleId="7">
    <w:name w:val="Body Text 2"/>
    <w:basedOn w:val="1"/>
    <w:autoRedefine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autoRedefine/>
    <w:qFormat/>
    <w:uiPriority w:val="0"/>
    <w:pPr>
      <w:snapToGrid w:val="0"/>
      <w:spacing w:line="336" w:lineRule="auto"/>
      <w:ind w:left="126" w:firstLine="588" w:firstLineChars="280"/>
    </w:pPr>
    <w:rPr>
      <w:rFonts w:ascii="宋体"/>
      <w:color w:val="000000"/>
      <w:szCs w:val="24"/>
    </w:rPr>
  </w:style>
  <w:style w:type="paragraph" w:styleId="9">
    <w:name w:val="List 2"/>
    <w:basedOn w:val="1"/>
    <w:next w:val="10"/>
    <w:autoRedefine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/>
      <w:kern w:val="0"/>
      <w:sz w:val="32"/>
      <w:szCs w:val="20"/>
    </w:rPr>
  </w:style>
  <w:style w:type="paragraph" w:styleId="10">
    <w:name w:val="Plain Text"/>
    <w:basedOn w:val="1"/>
    <w:autoRedefine/>
    <w:qFormat/>
    <w:uiPriority w:val="0"/>
    <w:rPr>
      <w:rFonts w:ascii="宋体" w:hAnsi="Courier New" w:cs="宋体"/>
      <w:szCs w:val="21"/>
    </w:rPr>
  </w:style>
  <w:style w:type="paragraph" w:styleId="11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autoRedefine/>
    <w:qFormat/>
    <w:uiPriority w:val="0"/>
    <w:pPr>
      <w:snapToGrid/>
      <w:spacing w:after="120" w:line="240" w:lineRule="auto"/>
      <w:ind w:left="420" w:leftChars="200" w:firstLine="420" w:firstLineChars="200"/>
    </w:pPr>
    <w:rPr>
      <w:rFonts w:ascii="Times New Roman"/>
      <w:color w:val="auto"/>
      <w:szCs w:val="20"/>
    </w:r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表格文字"/>
    <w:basedOn w:val="1"/>
    <w:autoRedefine/>
    <w:unhideWhenUsed/>
    <w:qFormat/>
    <w:uiPriority w:val="0"/>
    <w:pPr>
      <w:spacing w:before="25" w:after="25" w:line="300" w:lineRule="auto"/>
    </w:pPr>
    <w:rPr>
      <w:rFonts w:ascii="Times" w:hAnsi="Times"/>
      <w:spacing w:val="10"/>
      <w:sz w:val="24"/>
    </w:rPr>
  </w:style>
  <w:style w:type="paragraph" w:customStyle="1" w:styleId="18">
    <w:name w:val="文档正文"/>
    <w:basedOn w:val="1"/>
    <w:autoRedefine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19">
    <w:name w:val="页脚 Char"/>
    <w:link w:val="11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12"/>
    <w:autoRedefine/>
    <w:semiHidden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3">
    <w:name w:val="标题 1 Char"/>
    <w:link w:val="24"/>
    <w:autoRedefine/>
    <w:qFormat/>
    <w:uiPriority w:val="9"/>
    <w:rPr>
      <w:rFonts w:ascii="宋体" w:hAnsi="宋体" w:eastAsia="黑体"/>
      <w:b/>
      <w:bCs/>
      <w:kern w:val="44"/>
      <w:sz w:val="28"/>
      <w:szCs w:val="44"/>
    </w:rPr>
  </w:style>
  <w:style w:type="paragraph" w:customStyle="1" w:styleId="24">
    <w:name w:val="标题 1_0"/>
    <w:basedOn w:val="25"/>
    <w:next w:val="25"/>
    <w:link w:val="23"/>
    <w:autoRedefine/>
    <w:qFormat/>
    <w:uiPriority w:val="9"/>
    <w:pPr>
      <w:keepNext/>
      <w:keepLines/>
      <w:pageBreakBefore/>
      <w:numPr>
        <w:ilvl w:val="0"/>
        <w:numId w:val="1"/>
      </w:numPr>
      <w:spacing w:beforeLines="100" w:afterLines="200"/>
      <w:ind w:firstLine="0"/>
      <w:outlineLvl w:val="0"/>
    </w:pPr>
    <w:rPr>
      <w:rFonts w:ascii="宋体" w:hAnsi="宋体" w:eastAsia="黑体"/>
      <w:b/>
      <w:bCs/>
      <w:kern w:val="44"/>
      <w:sz w:val="28"/>
      <w:szCs w:val="44"/>
    </w:rPr>
  </w:style>
  <w:style w:type="paragraph" w:customStyle="1" w:styleId="25">
    <w:name w:val="正文_0"/>
    <w:autoRedefine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4718</Words>
  <Characters>4903</Characters>
  <Lines>2</Lines>
  <Paragraphs>8</Paragraphs>
  <TotalTime>58</TotalTime>
  <ScaleCrop>false</ScaleCrop>
  <LinksUpToDate>false</LinksUpToDate>
  <CharactersWithSpaces>4944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2023-07-13T09:45:00Z</dcterms:created>
  <dc:creator>User</dc:creator>
  <cp:lastModifiedBy>田园小筑</cp:lastModifiedBy>
  <cp:lastPrinted>2021-08-20T02:52:00Z</cp:lastPrinted>
  <dcterms:modified xsi:type="dcterms:W3CDTF">2024-01-11T07:53:04Z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46ACE3D6064B4A4C9BE42B05AB8F6CE7_13</vt:lpwstr>
  </property>
</Properties>
</file>