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EDF83" w14:textId="77777777" w:rsidR="0081768A" w:rsidRDefault="00C167A5">
      <w:pPr>
        <w:wordWrap w:val="0"/>
        <w:spacing w:line="720" w:lineRule="auto"/>
        <w:ind w:right="24" w:firstLineChars="0" w:firstLine="0"/>
        <w:jc w:val="center"/>
        <w:rPr>
          <w:rFonts w:eastAsia="黑体"/>
          <w:b/>
          <w:bCs/>
          <w:sz w:val="44"/>
        </w:rPr>
      </w:pPr>
      <w:r>
        <w:rPr>
          <w:rFonts w:eastAsia="黑体"/>
          <w:b/>
          <w:bCs/>
          <w:sz w:val="44"/>
        </w:rPr>
        <w:t>年度</w:t>
      </w:r>
      <w:r>
        <w:rPr>
          <w:rFonts w:eastAsia="黑体"/>
          <w:b/>
          <w:bCs/>
          <w:sz w:val="44"/>
        </w:rPr>
        <w:t>/</w:t>
      </w:r>
      <w:r>
        <w:rPr>
          <w:rFonts w:eastAsia="黑体"/>
          <w:b/>
          <w:bCs/>
          <w:sz w:val="44"/>
        </w:rPr>
        <w:t>定期跟踪审查申请</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794"/>
        <w:gridCol w:w="1842"/>
        <w:gridCol w:w="2395"/>
        <w:gridCol w:w="2258"/>
      </w:tblGrid>
      <w:tr w:rsidR="0081768A" w14:paraId="166AD9F6" w14:textId="77777777">
        <w:trPr>
          <w:trHeight w:val="567"/>
          <w:jc w:val="center"/>
        </w:trPr>
        <w:tc>
          <w:tcPr>
            <w:tcW w:w="2490" w:type="dxa"/>
            <w:gridSpan w:val="2"/>
            <w:vAlign w:val="center"/>
          </w:tcPr>
          <w:p w14:paraId="4D815FC8"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项目名称</w:t>
            </w:r>
          </w:p>
        </w:tc>
        <w:tc>
          <w:tcPr>
            <w:tcW w:w="6495" w:type="dxa"/>
            <w:gridSpan w:val="3"/>
          </w:tcPr>
          <w:p w14:paraId="77446886" w14:textId="77777777" w:rsidR="0081768A" w:rsidRDefault="0081768A">
            <w:pPr>
              <w:ind w:firstLineChars="0" w:firstLine="0"/>
              <w:jc w:val="center"/>
              <w:rPr>
                <w:rFonts w:asciiTheme="minorEastAsia" w:eastAsiaTheme="minorEastAsia" w:hAnsiTheme="minorEastAsia" w:cstheme="minorEastAsia"/>
                <w:color w:val="000000" w:themeColor="text1"/>
                <w:sz w:val="22"/>
                <w:szCs w:val="22"/>
              </w:rPr>
            </w:pPr>
          </w:p>
        </w:tc>
      </w:tr>
      <w:tr w:rsidR="0081768A" w14:paraId="6879E41B" w14:textId="77777777">
        <w:trPr>
          <w:trHeight w:val="567"/>
          <w:jc w:val="center"/>
        </w:trPr>
        <w:tc>
          <w:tcPr>
            <w:tcW w:w="2490" w:type="dxa"/>
            <w:gridSpan w:val="2"/>
            <w:vAlign w:val="center"/>
          </w:tcPr>
          <w:p w14:paraId="1C3880D2"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项目来源</w:t>
            </w:r>
          </w:p>
        </w:tc>
        <w:tc>
          <w:tcPr>
            <w:tcW w:w="6495" w:type="dxa"/>
            <w:gridSpan w:val="3"/>
          </w:tcPr>
          <w:p w14:paraId="3EB2B295" w14:textId="77777777" w:rsidR="0081768A" w:rsidRDefault="0081768A">
            <w:pPr>
              <w:ind w:firstLineChars="0" w:firstLine="0"/>
              <w:jc w:val="center"/>
              <w:rPr>
                <w:rFonts w:asciiTheme="minorEastAsia" w:eastAsiaTheme="minorEastAsia" w:hAnsiTheme="minorEastAsia" w:cstheme="minorEastAsia"/>
                <w:color w:val="000000" w:themeColor="text1"/>
                <w:sz w:val="22"/>
                <w:szCs w:val="22"/>
              </w:rPr>
            </w:pPr>
          </w:p>
        </w:tc>
      </w:tr>
      <w:tr w:rsidR="0081768A" w14:paraId="24095C72" w14:textId="77777777">
        <w:trPr>
          <w:trHeight w:val="567"/>
          <w:jc w:val="center"/>
        </w:trPr>
        <w:tc>
          <w:tcPr>
            <w:tcW w:w="2490" w:type="dxa"/>
            <w:gridSpan w:val="2"/>
            <w:vAlign w:val="center"/>
          </w:tcPr>
          <w:p w14:paraId="2730C1D1"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方案版本号</w:t>
            </w:r>
          </w:p>
        </w:tc>
        <w:tc>
          <w:tcPr>
            <w:tcW w:w="1842" w:type="dxa"/>
          </w:tcPr>
          <w:p w14:paraId="148838E2" w14:textId="77777777" w:rsidR="0081768A" w:rsidRDefault="0081768A">
            <w:pPr>
              <w:ind w:firstLineChars="0" w:firstLine="0"/>
              <w:jc w:val="center"/>
              <w:rPr>
                <w:rFonts w:asciiTheme="minorEastAsia" w:eastAsiaTheme="minorEastAsia" w:hAnsiTheme="minorEastAsia" w:cstheme="minorEastAsia"/>
                <w:color w:val="000000" w:themeColor="text1"/>
                <w:sz w:val="22"/>
                <w:szCs w:val="22"/>
              </w:rPr>
            </w:pPr>
          </w:p>
        </w:tc>
        <w:tc>
          <w:tcPr>
            <w:tcW w:w="2395" w:type="dxa"/>
          </w:tcPr>
          <w:p w14:paraId="48FAF44B"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方案版本日期</w:t>
            </w:r>
          </w:p>
        </w:tc>
        <w:tc>
          <w:tcPr>
            <w:tcW w:w="2258" w:type="dxa"/>
          </w:tcPr>
          <w:p w14:paraId="5E7AB1F1" w14:textId="77777777" w:rsidR="0081768A" w:rsidRDefault="0081768A">
            <w:pPr>
              <w:ind w:firstLineChars="0" w:firstLine="0"/>
              <w:jc w:val="center"/>
              <w:rPr>
                <w:rFonts w:asciiTheme="minorEastAsia" w:eastAsiaTheme="minorEastAsia" w:hAnsiTheme="minorEastAsia" w:cstheme="minorEastAsia"/>
                <w:color w:val="000000" w:themeColor="text1"/>
                <w:sz w:val="22"/>
                <w:szCs w:val="22"/>
              </w:rPr>
            </w:pPr>
          </w:p>
        </w:tc>
      </w:tr>
      <w:tr w:rsidR="0081768A" w14:paraId="305B9A8D" w14:textId="77777777">
        <w:trPr>
          <w:trHeight w:val="567"/>
          <w:jc w:val="center"/>
        </w:trPr>
        <w:tc>
          <w:tcPr>
            <w:tcW w:w="2490" w:type="dxa"/>
            <w:gridSpan w:val="2"/>
            <w:vAlign w:val="center"/>
          </w:tcPr>
          <w:p w14:paraId="162C387D"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知情同意书版本号</w:t>
            </w:r>
          </w:p>
        </w:tc>
        <w:tc>
          <w:tcPr>
            <w:tcW w:w="1842" w:type="dxa"/>
          </w:tcPr>
          <w:p w14:paraId="397FDA4B" w14:textId="77777777" w:rsidR="0081768A" w:rsidRDefault="0081768A">
            <w:pPr>
              <w:ind w:firstLineChars="0" w:firstLine="0"/>
              <w:jc w:val="center"/>
              <w:rPr>
                <w:rFonts w:asciiTheme="minorEastAsia" w:eastAsiaTheme="minorEastAsia" w:hAnsiTheme="minorEastAsia" w:cstheme="minorEastAsia"/>
                <w:color w:val="000000" w:themeColor="text1"/>
                <w:sz w:val="22"/>
                <w:szCs w:val="22"/>
              </w:rPr>
            </w:pPr>
          </w:p>
        </w:tc>
        <w:tc>
          <w:tcPr>
            <w:tcW w:w="2395" w:type="dxa"/>
            <w:vAlign w:val="center"/>
          </w:tcPr>
          <w:p w14:paraId="78E642A3"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知情同意书版本日期</w:t>
            </w:r>
          </w:p>
        </w:tc>
        <w:tc>
          <w:tcPr>
            <w:tcW w:w="2258" w:type="dxa"/>
            <w:vAlign w:val="center"/>
          </w:tcPr>
          <w:p w14:paraId="34976DC9" w14:textId="77777777" w:rsidR="0081768A" w:rsidRDefault="0081768A">
            <w:pPr>
              <w:ind w:firstLineChars="0" w:firstLine="0"/>
              <w:jc w:val="center"/>
              <w:rPr>
                <w:rFonts w:asciiTheme="minorEastAsia" w:eastAsiaTheme="minorEastAsia" w:hAnsiTheme="minorEastAsia" w:cstheme="minorEastAsia"/>
                <w:color w:val="000000" w:themeColor="text1"/>
                <w:sz w:val="24"/>
              </w:rPr>
            </w:pPr>
          </w:p>
        </w:tc>
      </w:tr>
      <w:tr w:rsidR="0081768A" w14:paraId="2F1DDED3" w14:textId="77777777">
        <w:trPr>
          <w:trHeight w:val="567"/>
          <w:jc w:val="center"/>
        </w:trPr>
        <w:tc>
          <w:tcPr>
            <w:tcW w:w="2490" w:type="dxa"/>
            <w:gridSpan w:val="2"/>
            <w:vAlign w:val="center"/>
          </w:tcPr>
          <w:p w14:paraId="4544E798"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伦理审查批件号</w:t>
            </w:r>
          </w:p>
        </w:tc>
        <w:tc>
          <w:tcPr>
            <w:tcW w:w="1842" w:type="dxa"/>
          </w:tcPr>
          <w:p w14:paraId="7F7579EC" w14:textId="77777777" w:rsidR="0081768A" w:rsidRDefault="0081768A">
            <w:pPr>
              <w:ind w:firstLineChars="0" w:firstLine="0"/>
              <w:jc w:val="center"/>
              <w:rPr>
                <w:rFonts w:asciiTheme="minorEastAsia" w:eastAsiaTheme="minorEastAsia" w:hAnsiTheme="minorEastAsia" w:cstheme="minorEastAsia"/>
                <w:color w:val="000000" w:themeColor="text1"/>
                <w:sz w:val="22"/>
                <w:szCs w:val="22"/>
              </w:rPr>
            </w:pPr>
          </w:p>
        </w:tc>
        <w:tc>
          <w:tcPr>
            <w:tcW w:w="2395" w:type="dxa"/>
            <w:vAlign w:val="center"/>
          </w:tcPr>
          <w:p w14:paraId="58D34C6B"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主要研究者</w:t>
            </w:r>
          </w:p>
        </w:tc>
        <w:tc>
          <w:tcPr>
            <w:tcW w:w="2258" w:type="dxa"/>
            <w:vAlign w:val="center"/>
          </w:tcPr>
          <w:p w14:paraId="3D277E1C" w14:textId="77777777" w:rsidR="0081768A" w:rsidRDefault="0081768A">
            <w:pPr>
              <w:ind w:firstLineChars="0" w:firstLine="0"/>
              <w:jc w:val="center"/>
              <w:rPr>
                <w:rFonts w:asciiTheme="minorEastAsia" w:eastAsiaTheme="minorEastAsia" w:hAnsiTheme="minorEastAsia" w:cstheme="minorEastAsia"/>
                <w:color w:val="000000" w:themeColor="text1"/>
                <w:sz w:val="24"/>
              </w:rPr>
            </w:pPr>
          </w:p>
        </w:tc>
      </w:tr>
      <w:tr w:rsidR="0081768A" w14:paraId="3F8A46EF" w14:textId="77777777">
        <w:trPr>
          <w:trHeight w:val="567"/>
          <w:jc w:val="center"/>
        </w:trPr>
        <w:tc>
          <w:tcPr>
            <w:tcW w:w="2490" w:type="dxa"/>
            <w:gridSpan w:val="2"/>
            <w:vAlign w:val="center"/>
          </w:tcPr>
          <w:p w14:paraId="27FA18A6"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伦理审查批件有效期</w:t>
            </w:r>
          </w:p>
        </w:tc>
        <w:tc>
          <w:tcPr>
            <w:tcW w:w="1842" w:type="dxa"/>
          </w:tcPr>
          <w:p w14:paraId="40906388" w14:textId="77777777" w:rsidR="0081768A" w:rsidRDefault="0081768A">
            <w:pPr>
              <w:ind w:firstLineChars="0" w:firstLine="0"/>
              <w:jc w:val="center"/>
              <w:rPr>
                <w:rFonts w:asciiTheme="minorEastAsia" w:eastAsiaTheme="minorEastAsia" w:hAnsiTheme="minorEastAsia" w:cstheme="minorEastAsia"/>
                <w:color w:val="000000" w:themeColor="text1"/>
                <w:sz w:val="22"/>
                <w:szCs w:val="22"/>
              </w:rPr>
            </w:pPr>
          </w:p>
        </w:tc>
        <w:tc>
          <w:tcPr>
            <w:tcW w:w="2395" w:type="dxa"/>
            <w:vAlign w:val="center"/>
          </w:tcPr>
          <w:p w14:paraId="7E474054"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主要研究者联系方式</w:t>
            </w:r>
          </w:p>
        </w:tc>
        <w:tc>
          <w:tcPr>
            <w:tcW w:w="2258" w:type="dxa"/>
            <w:vAlign w:val="center"/>
          </w:tcPr>
          <w:p w14:paraId="0E7BD440" w14:textId="77777777" w:rsidR="0081768A" w:rsidRDefault="0081768A">
            <w:pPr>
              <w:ind w:firstLineChars="0" w:firstLine="0"/>
              <w:jc w:val="center"/>
              <w:rPr>
                <w:rFonts w:asciiTheme="minorEastAsia" w:eastAsiaTheme="minorEastAsia" w:hAnsiTheme="minorEastAsia" w:cstheme="minorEastAsia"/>
                <w:color w:val="000000" w:themeColor="text1"/>
                <w:sz w:val="24"/>
              </w:rPr>
            </w:pPr>
          </w:p>
        </w:tc>
      </w:tr>
      <w:tr w:rsidR="0081768A" w14:paraId="67B6AA48" w14:textId="77777777">
        <w:trPr>
          <w:trHeight w:val="137"/>
          <w:jc w:val="center"/>
        </w:trPr>
        <w:tc>
          <w:tcPr>
            <w:tcW w:w="8985" w:type="dxa"/>
            <w:gridSpan w:val="5"/>
            <w:vAlign w:val="center"/>
          </w:tcPr>
          <w:p w14:paraId="36D014B1" w14:textId="77777777" w:rsidR="0081768A" w:rsidRDefault="00C167A5">
            <w:pPr>
              <w:ind w:firstLineChars="0" w:firstLine="0"/>
              <w:jc w:val="center"/>
              <w:rPr>
                <w:rFonts w:asciiTheme="minorEastAsia" w:eastAsiaTheme="minorEastAsia" w:hAnsiTheme="minorEastAsia" w:cstheme="minorEastAsia"/>
                <w:bCs/>
                <w:sz w:val="20"/>
                <w:szCs w:val="20"/>
              </w:rPr>
            </w:pPr>
            <w:r>
              <w:rPr>
                <w:rFonts w:asciiTheme="minorEastAsia" w:hAnsiTheme="minorEastAsia" w:cstheme="minorEastAsia" w:hint="eastAsia"/>
                <w:color w:val="000000" w:themeColor="text1"/>
                <w:sz w:val="22"/>
                <w:szCs w:val="22"/>
              </w:rPr>
              <w:t>一、研究状态</w:t>
            </w:r>
          </w:p>
        </w:tc>
      </w:tr>
      <w:tr w:rsidR="0081768A" w14:paraId="042D4C1C" w14:textId="77777777">
        <w:trPr>
          <w:trHeight w:val="1725"/>
          <w:jc w:val="center"/>
        </w:trPr>
        <w:tc>
          <w:tcPr>
            <w:tcW w:w="8985" w:type="dxa"/>
            <w:gridSpan w:val="5"/>
            <w:vAlign w:val="center"/>
          </w:tcPr>
          <w:p w14:paraId="65AF8025"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□研究尚未启动</w:t>
            </w:r>
          </w:p>
          <w:p w14:paraId="18D3EC2D"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□在研 □正在招募受试者（尚未入组）</w:t>
            </w:r>
          </w:p>
          <w:p w14:paraId="151840EF"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 xml:space="preserve">       □正在实施研究</w:t>
            </w:r>
          </w:p>
          <w:p w14:paraId="5E7FC858"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 xml:space="preserve">       □受试者干预/随访已经完成</w:t>
            </w:r>
          </w:p>
          <w:p w14:paraId="6735C8A9"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 xml:space="preserve">       □后期数据处理阶段</w:t>
            </w:r>
          </w:p>
          <w:p w14:paraId="155FDC6E"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□研究已完成（注：请及时提交结题报告）</w:t>
            </w:r>
          </w:p>
          <w:p w14:paraId="1998240E"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□终止</w:t>
            </w:r>
          </w:p>
          <w:p w14:paraId="7CABFA7C"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□暂停 是否打算继续进行研究 □是  □否  □不确定</w:t>
            </w:r>
          </w:p>
          <w:p w14:paraId="6CB5593C" w14:textId="77777777" w:rsidR="0081768A" w:rsidRDefault="00C167A5">
            <w:pPr>
              <w:ind w:firstLineChars="0" w:firstLine="0"/>
              <w:jc w:val="left"/>
              <w:rPr>
                <w:rFonts w:asciiTheme="minorEastAsia" w:eastAsiaTheme="minorEastAsia" w:hAnsiTheme="minorEastAsia" w:cstheme="minorEastAsia"/>
                <w:bCs/>
                <w:sz w:val="20"/>
                <w:szCs w:val="20"/>
              </w:rPr>
            </w:pPr>
            <w:r>
              <w:rPr>
                <w:rFonts w:asciiTheme="minorEastAsia" w:hAnsiTheme="minorEastAsia" w:cstheme="minorEastAsia" w:hint="eastAsia"/>
                <w:color w:val="000000" w:themeColor="text1"/>
                <w:sz w:val="22"/>
                <w:szCs w:val="22"/>
              </w:rPr>
              <w:t>（注：暂停或提前终止临床研究，请及时提交暂停/终止研究报告）</w:t>
            </w:r>
          </w:p>
        </w:tc>
      </w:tr>
      <w:tr w:rsidR="0081768A" w14:paraId="5F6689CD" w14:textId="77777777">
        <w:trPr>
          <w:trHeight w:val="137"/>
          <w:jc w:val="center"/>
        </w:trPr>
        <w:tc>
          <w:tcPr>
            <w:tcW w:w="8985" w:type="dxa"/>
            <w:gridSpan w:val="5"/>
            <w:vAlign w:val="center"/>
          </w:tcPr>
          <w:p w14:paraId="58CD84A5" w14:textId="77777777" w:rsidR="0081768A" w:rsidRDefault="00C167A5">
            <w:pPr>
              <w:ind w:firstLineChars="0" w:firstLine="0"/>
              <w:jc w:val="center"/>
              <w:rPr>
                <w:rFonts w:asciiTheme="minorEastAsia" w:eastAsiaTheme="minorEastAsia" w:hAnsiTheme="minorEastAsia" w:cstheme="minorEastAsia"/>
                <w:bCs/>
                <w:sz w:val="20"/>
                <w:szCs w:val="20"/>
              </w:rPr>
            </w:pPr>
            <w:r>
              <w:rPr>
                <w:rFonts w:asciiTheme="minorEastAsia" w:hAnsiTheme="minorEastAsia" w:cstheme="minorEastAsia" w:hint="eastAsia"/>
                <w:color w:val="000000" w:themeColor="text1"/>
                <w:sz w:val="22"/>
                <w:szCs w:val="22"/>
              </w:rPr>
              <w:t>二、报告要点</w:t>
            </w:r>
          </w:p>
        </w:tc>
      </w:tr>
      <w:tr w:rsidR="0081768A" w14:paraId="13A157F2" w14:textId="77777777">
        <w:trPr>
          <w:trHeight w:val="602"/>
          <w:jc w:val="center"/>
        </w:trPr>
        <w:tc>
          <w:tcPr>
            <w:tcW w:w="696" w:type="dxa"/>
            <w:vAlign w:val="center"/>
          </w:tcPr>
          <w:p w14:paraId="7BC171D5"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1</w:t>
            </w:r>
          </w:p>
        </w:tc>
        <w:tc>
          <w:tcPr>
            <w:tcW w:w="8289" w:type="dxa"/>
            <w:gridSpan w:val="4"/>
            <w:vAlign w:val="center"/>
          </w:tcPr>
          <w:p w14:paraId="4738FBF4"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伦理委员会同意的入选受试者例数：</w:t>
            </w:r>
            <w:r>
              <w:rPr>
                <w:rFonts w:asciiTheme="minorEastAsia" w:hAnsiTheme="minorEastAsia" w:cstheme="minorEastAsia" w:hint="eastAsia"/>
                <w:color w:val="000000" w:themeColor="text1"/>
                <w:sz w:val="22"/>
                <w:szCs w:val="22"/>
                <w:u w:val="single"/>
              </w:rPr>
              <w:t xml:space="preserve">      </w:t>
            </w:r>
            <w:r>
              <w:rPr>
                <w:rFonts w:asciiTheme="minorEastAsia" w:hAnsiTheme="minorEastAsia" w:cstheme="minorEastAsia" w:hint="eastAsia"/>
                <w:color w:val="000000" w:themeColor="text1"/>
                <w:sz w:val="22"/>
                <w:szCs w:val="22"/>
              </w:rPr>
              <w:t>已入组例数：</w:t>
            </w:r>
            <w:r>
              <w:rPr>
                <w:rFonts w:asciiTheme="minorEastAsia" w:hAnsiTheme="minorEastAsia" w:cstheme="minorEastAsia" w:hint="eastAsia"/>
                <w:color w:val="000000" w:themeColor="text1"/>
                <w:sz w:val="22"/>
                <w:szCs w:val="22"/>
                <w:u w:val="single"/>
              </w:rPr>
              <w:t xml:space="preserve">      </w:t>
            </w:r>
            <w:r>
              <w:rPr>
                <w:rFonts w:asciiTheme="minorEastAsia" w:hAnsiTheme="minorEastAsia" w:cstheme="minorEastAsia" w:hint="eastAsia"/>
                <w:color w:val="000000" w:themeColor="text1"/>
                <w:sz w:val="22"/>
                <w:szCs w:val="22"/>
              </w:rPr>
              <w:t>完成例数：</w:t>
            </w:r>
            <w:r>
              <w:rPr>
                <w:rFonts w:asciiTheme="minorEastAsia" w:hAnsiTheme="minorEastAsia" w:cstheme="minorEastAsia" w:hint="eastAsia"/>
                <w:color w:val="000000" w:themeColor="text1"/>
                <w:sz w:val="22"/>
                <w:szCs w:val="22"/>
                <w:u w:val="single"/>
              </w:rPr>
              <w:t xml:space="preserve">      </w:t>
            </w:r>
          </w:p>
          <w:p w14:paraId="702697FA"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u w:val="single"/>
              </w:rPr>
            </w:pPr>
            <w:r>
              <w:rPr>
                <w:rFonts w:asciiTheme="minorEastAsia" w:hAnsiTheme="minorEastAsia" w:cstheme="minorEastAsia" w:hint="eastAsia"/>
                <w:color w:val="000000" w:themeColor="text1"/>
                <w:sz w:val="22"/>
                <w:szCs w:val="22"/>
              </w:rPr>
              <w:t>提前退出例数及原因：</w:t>
            </w:r>
            <w:r>
              <w:rPr>
                <w:rFonts w:asciiTheme="minorEastAsia" w:hAnsiTheme="minorEastAsia" w:cstheme="minorEastAsia" w:hint="eastAsia"/>
                <w:color w:val="000000" w:themeColor="text1"/>
                <w:sz w:val="22"/>
                <w:szCs w:val="22"/>
                <w:u w:val="single"/>
              </w:rPr>
              <w:t xml:space="preserve">                                                     </w:t>
            </w:r>
          </w:p>
        </w:tc>
      </w:tr>
      <w:tr w:rsidR="0081768A" w14:paraId="2CD5A0E8" w14:textId="77777777">
        <w:trPr>
          <w:trHeight w:val="602"/>
          <w:jc w:val="center"/>
        </w:trPr>
        <w:tc>
          <w:tcPr>
            <w:tcW w:w="696" w:type="dxa"/>
            <w:vAlign w:val="center"/>
          </w:tcPr>
          <w:p w14:paraId="2FB797C9"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2</w:t>
            </w:r>
          </w:p>
        </w:tc>
        <w:tc>
          <w:tcPr>
            <w:tcW w:w="8289" w:type="dxa"/>
            <w:gridSpan w:val="4"/>
            <w:vAlign w:val="center"/>
          </w:tcPr>
          <w:p w14:paraId="3146CEB1" w14:textId="77777777" w:rsidR="0081768A" w:rsidRDefault="00C167A5">
            <w:pPr>
              <w:ind w:firstLineChars="0" w:firstLine="0"/>
              <w:jc w:val="left"/>
              <w:rPr>
                <w:rFonts w:ascii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是否出现严重不良事件？（请附</w:t>
            </w:r>
            <w:r>
              <w:rPr>
                <w:rFonts w:hint="eastAsia"/>
              </w:rPr>
              <w:t>本机构发生的严重不良事件列表（如有）</w:t>
            </w:r>
            <w:r>
              <w:rPr>
                <w:rFonts w:asciiTheme="minorEastAsia" w:hAnsiTheme="minorEastAsia" w:cstheme="minorEastAsia" w:hint="eastAsia"/>
                <w:color w:val="000000" w:themeColor="text1"/>
                <w:sz w:val="22"/>
                <w:szCs w:val="22"/>
              </w:rPr>
              <w:t>）</w:t>
            </w:r>
          </w:p>
          <w:p w14:paraId="04741985" w14:textId="27FAB981"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□是（如果是，是否及时上报</w:t>
            </w:r>
            <w:r w:rsidR="00D94CE6">
              <w:rPr>
                <w:rFonts w:asciiTheme="minorEastAsia" w:hAnsiTheme="minorEastAsia" w:cstheme="minorEastAsia" w:hint="eastAsia"/>
                <w:color w:val="000000" w:themeColor="text1"/>
                <w:sz w:val="22"/>
                <w:szCs w:val="22"/>
              </w:rPr>
              <w:t>？</w:t>
            </w:r>
            <w:r>
              <w:rPr>
                <w:rFonts w:asciiTheme="minorEastAsia" w:hAnsiTheme="minorEastAsia" w:cstheme="minorEastAsia" w:hint="eastAsia"/>
                <w:color w:val="000000" w:themeColor="text1"/>
                <w:sz w:val="22"/>
                <w:szCs w:val="22"/>
              </w:rPr>
              <w:t xml:space="preserve">□是   □否  例数：   结果：              ）   </w:t>
            </w:r>
          </w:p>
          <w:p w14:paraId="7503C626"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□否</w:t>
            </w:r>
          </w:p>
        </w:tc>
      </w:tr>
      <w:tr w:rsidR="0081768A" w14:paraId="6F6A891A" w14:textId="77777777">
        <w:trPr>
          <w:trHeight w:val="602"/>
          <w:jc w:val="center"/>
        </w:trPr>
        <w:tc>
          <w:tcPr>
            <w:tcW w:w="696" w:type="dxa"/>
            <w:vAlign w:val="center"/>
          </w:tcPr>
          <w:p w14:paraId="1A8ABCED"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3</w:t>
            </w:r>
          </w:p>
        </w:tc>
        <w:tc>
          <w:tcPr>
            <w:tcW w:w="8289" w:type="dxa"/>
            <w:gridSpan w:val="4"/>
            <w:vAlign w:val="center"/>
          </w:tcPr>
          <w:p w14:paraId="6E429545" w14:textId="77777777" w:rsidR="00D211AF" w:rsidRPr="00D211AF" w:rsidRDefault="00D211AF" w:rsidP="00D211AF">
            <w:pPr>
              <w:ind w:firstLineChars="0" w:firstLine="0"/>
              <w:jc w:val="left"/>
              <w:rPr>
                <w:rFonts w:asciiTheme="minorEastAsia" w:hAnsiTheme="minorEastAsia" w:cstheme="minorEastAsia"/>
                <w:color w:val="000000" w:themeColor="text1"/>
                <w:sz w:val="22"/>
                <w:szCs w:val="22"/>
              </w:rPr>
            </w:pPr>
            <w:r w:rsidRPr="00D211AF">
              <w:rPr>
                <w:rFonts w:asciiTheme="minorEastAsia" w:hAnsiTheme="minorEastAsia" w:cstheme="minorEastAsia" w:hint="eastAsia"/>
                <w:color w:val="000000" w:themeColor="text1"/>
                <w:sz w:val="22"/>
                <w:szCs w:val="22"/>
              </w:rPr>
              <w:t>是否出现</w:t>
            </w:r>
            <w:r w:rsidRPr="00401ABB">
              <w:rPr>
                <w:color w:val="000000" w:themeColor="text1"/>
                <w:sz w:val="22"/>
                <w:szCs w:val="22"/>
              </w:rPr>
              <w:t>SUSAR</w:t>
            </w:r>
            <w:r w:rsidRPr="00D211AF">
              <w:rPr>
                <w:rFonts w:asciiTheme="minorEastAsia" w:hAnsiTheme="minorEastAsia" w:cstheme="minorEastAsia" w:hint="eastAsia"/>
                <w:color w:val="000000" w:themeColor="text1"/>
                <w:sz w:val="22"/>
                <w:szCs w:val="22"/>
              </w:rPr>
              <w:t>？（请附本机构发生的</w:t>
            </w:r>
            <w:r w:rsidRPr="00401ABB">
              <w:rPr>
                <w:color w:val="000000" w:themeColor="text1"/>
                <w:sz w:val="22"/>
                <w:szCs w:val="22"/>
              </w:rPr>
              <w:t>SUSAR</w:t>
            </w:r>
            <w:r w:rsidRPr="00D211AF">
              <w:rPr>
                <w:rFonts w:asciiTheme="minorEastAsia" w:hAnsiTheme="minorEastAsia" w:cstheme="minorEastAsia" w:hint="eastAsia"/>
                <w:color w:val="000000" w:themeColor="text1"/>
                <w:sz w:val="22"/>
                <w:szCs w:val="22"/>
              </w:rPr>
              <w:t>列表（如有））</w:t>
            </w:r>
          </w:p>
          <w:p w14:paraId="0B657B7F" w14:textId="1287641D" w:rsidR="00D211AF" w:rsidRPr="00D211AF" w:rsidRDefault="00D211AF" w:rsidP="00D211AF">
            <w:pPr>
              <w:ind w:firstLineChars="0" w:firstLine="0"/>
              <w:jc w:val="left"/>
              <w:rPr>
                <w:rFonts w:asciiTheme="minorEastAsia" w:hAnsiTheme="minorEastAsia" w:cstheme="minorEastAsia"/>
                <w:color w:val="000000" w:themeColor="text1"/>
                <w:sz w:val="22"/>
                <w:szCs w:val="22"/>
              </w:rPr>
            </w:pPr>
            <w:r w:rsidRPr="00D211AF">
              <w:rPr>
                <w:rFonts w:asciiTheme="minorEastAsia" w:hAnsiTheme="minorEastAsia" w:cstheme="minorEastAsia" w:hint="eastAsia"/>
                <w:color w:val="000000" w:themeColor="text1"/>
                <w:sz w:val="22"/>
                <w:szCs w:val="22"/>
              </w:rPr>
              <w:t>□是（如果是，是否及时上报</w:t>
            </w:r>
            <w:r w:rsidR="00D94CE6">
              <w:rPr>
                <w:rFonts w:asciiTheme="minorEastAsia" w:hAnsiTheme="minorEastAsia" w:cstheme="minorEastAsia" w:hint="eastAsia"/>
                <w:color w:val="000000" w:themeColor="text1"/>
                <w:sz w:val="22"/>
                <w:szCs w:val="22"/>
              </w:rPr>
              <w:t>？</w:t>
            </w:r>
            <w:r w:rsidRPr="00D211AF">
              <w:rPr>
                <w:rFonts w:asciiTheme="minorEastAsia" w:hAnsiTheme="minorEastAsia" w:cstheme="minorEastAsia" w:hint="eastAsia"/>
                <w:color w:val="000000" w:themeColor="text1"/>
                <w:sz w:val="22"/>
                <w:szCs w:val="22"/>
              </w:rPr>
              <w:t xml:space="preserve">□是   □否 </w:t>
            </w:r>
            <w:r w:rsidR="00AE16C8">
              <w:rPr>
                <w:rFonts w:asciiTheme="minorEastAsia" w:hAnsiTheme="minorEastAsia" w:cstheme="minorEastAsia"/>
                <w:color w:val="000000" w:themeColor="text1"/>
                <w:sz w:val="22"/>
                <w:szCs w:val="22"/>
              </w:rPr>
              <w:t xml:space="preserve"> </w:t>
            </w:r>
            <w:r w:rsidRPr="00D211AF">
              <w:rPr>
                <w:rFonts w:asciiTheme="minorEastAsia" w:hAnsiTheme="minorEastAsia" w:cstheme="minorEastAsia" w:hint="eastAsia"/>
                <w:color w:val="000000" w:themeColor="text1"/>
                <w:sz w:val="22"/>
                <w:szCs w:val="22"/>
              </w:rPr>
              <w:t xml:space="preserve"> 例数：   结果：              ）   </w:t>
            </w:r>
          </w:p>
          <w:p w14:paraId="323326F6" w14:textId="2DE69D1B" w:rsidR="0081768A" w:rsidRDefault="00D211AF">
            <w:pPr>
              <w:ind w:firstLineChars="0" w:firstLine="0"/>
              <w:jc w:val="left"/>
              <w:rPr>
                <w:rFonts w:asciiTheme="minorEastAsia" w:eastAsiaTheme="minorEastAsia" w:hAnsiTheme="minorEastAsia" w:cstheme="minorEastAsia"/>
                <w:color w:val="000000" w:themeColor="text1"/>
                <w:sz w:val="22"/>
                <w:szCs w:val="22"/>
              </w:rPr>
            </w:pPr>
            <w:r w:rsidRPr="00D211AF">
              <w:rPr>
                <w:rFonts w:asciiTheme="minorEastAsia" w:hAnsiTheme="minorEastAsia" w:cstheme="minorEastAsia" w:hint="eastAsia"/>
                <w:color w:val="000000" w:themeColor="text1"/>
                <w:sz w:val="22"/>
                <w:szCs w:val="22"/>
              </w:rPr>
              <w:t>□否</w:t>
            </w:r>
          </w:p>
        </w:tc>
      </w:tr>
      <w:tr w:rsidR="0081768A" w14:paraId="77306A9C" w14:textId="77777777">
        <w:trPr>
          <w:trHeight w:val="602"/>
          <w:jc w:val="center"/>
        </w:trPr>
        <w:tc>
          <w:tcPr>
            <w:tcW w:w="696" w:type="dxa"/>
            <w:vAlign w:val="center"/>
          </w:tcPr>
          <w:p w14:paraId="651A8D33"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4</w:t>
            </w:r>
          </w:p>
        </w:tc>
        <w:tc>
          <w:tcPr>
            <w:tcW w:w="8289" w:type="dxa"/>
            <w:gridSpan w:val="4"/>
            <w:vAlign w:val="center"/>
          </w:tcPr>
          <w:p w14:paraId="33864C5F" w14:textId="77777777" w:rsidR="00C167A5" w:rsidRPr="00C167A5" w:rsidRDefault="00C167A5" w:rsidP="00C167A5">
            <w:pPr>
              <w:ind w:firstLineChars="0" w:firstLine="0"/>
              <w:jc w:val="left"/>
              <w:rPr>
                <w:rFonts w:asciiTheme="minorEastAsia" w:hAnsiTheme="minorEastAsia" w:cstheme="minorEastAsia"/>
                <w:color w:val="000000" w:themeColor="text1"/>
                <w:sz w:val="22"/>
                <w:szCs w:val="22"/>
              </w:rPr>
            </w:pPr>
            <w:r w:rsidRPr="00C167A5">
              <w:rPr>
                <w:rFonts w:asciiTheme="minorEastAsia" w:hAnsiTheme="minorEastAsia" w:cstheme="minorEastAsia" w:hint="eastAsia"/>
                <w:color w:val="000000" w:themeColor="text1"/>
                <w:sz w:val="22"/>
                <w:szCs w:val="22"/>
              </w:rPr>
              <w:t>是否出现其他需要报告的安全性信息</w:t>
            </w:r>
            <w:bookmarkStart w:id="0" w:name="_GoBack"/>
            <w:bookmarkEnd w:id="0"/>
            <w:r w:rsidRPr="00C167A5">
              <w:rPr>
                <w:rFonts w:asciiTheme="minorEastAsia" w:hAnsiTheme="minorEastAsia" w:cstheme="minorEastAsia" w:hint="eastAsia"/>
                <w:color w:val="000000" w:themeColor="text1"/>
                <w:sz w:val="22"/>
                <w:szCs w:val="22"/>
              </w:rPr>
              <w:t>？</w:t>
            </w:r>
          </w:p>
          <w:p w14:paraId="422CAB4F" w14:textId="6AED64B0" w:rsidR="00C167A5" w:rsidRPr="00C167A5" w:rsidRDefault="00C167A5" w:rsidP="00C167A5">
            <w:pPr>
              <w:ind w:firstLineChars="0" w:firstLine="0"/>
              <w:jc w:val="left"/>
              <w:rPr>
                <w:rFonts w:asciiTheme="minorEastAsia" w:hAnsiTheme="minorEastAsia" w:cstheme="minorEastAsia"/>
                <w:color w:val="000000" w:themeColor="text1"/>
                <w:sz w:val="22"/>
                <w:szCs w:val="22"/>
              </w:rPr>
            </w:pPr>
            <w:r w:rsidRPr="00C167A5">
              <w:rPr>
                <w:rFonts w:asciiTheme="minorEastAsia" w:hAnsiTheme="minorEastAsia" w:cstheme="minorEastAsia" w:hint="eastAsia"/>
                <w:color w:val="000000" w:themeColor="text1"/>
                <w:sz w:val="22"/>
                <w:szCs w:val="22"/>
              </w:rPr>
              <w:t>□是（如果是，是否及时上报</w:t>
            </w:r>
            <w:r w:rsidR="00D94CE6">
              <w:rPr>
                <w:rFonts w:asciiTheme="minorEastAsia" w:hAnsiTheme="minorEastAsia" w:cstheme="minorEastAsia" w:hint="eastAsia"/>
                <w:color w:val="000000" w:themeColor="text1"/>
                <w:sz w:val="22"/>
                <w:szCs w:val="22"/>
              </w:rPr>
              <w:t>？</w:t>
            </w:r>
            <w:r w:rsidRPr="00C167A5">
              <w:rPr>
                <w:rFonts w:asciiTheme="minorEastAsia" w:hAnsiTheme="minorEastAsia" w:cstheme="minorEastAsia" w:hint="eastAsia"/>
                <w:color w:val="000000" w:themeColor="text1"/>
                <w:sz w:val="22"/>
                <w:szCs w:val="22"/>
              </w:rPr>
              <w:t xml:space="preserve">□是   □否  </w:t>
            </w:r>
            <w:r w:rsidR="00AE16C8">
              <w:rPr>
                <w:rFonts w:asciiTheme="minorEastAsia" w:hAnsiTheme="minorEastAsia" w:cstheme="minorEastAsia"/>
                <w:color w:val="000000" w:themeColor="text1"/>
                <w:sz w:val="22"/>
                <w:szCs w:val="22"/>
              </w:rPr>
              <w:t xml:space="preserve"> </w:t>
            </w:r>
            <w:r w:rsidRPr="00C167A5">
              <w:rPr>
                <w:rFonts w:asciiTheme="minorEastAsia" w:hAnsiTheme="minorEastAsia" w:cstheme="minorEastAsia" w:hint="eastAsia"/>
                <w:color w:val="000000" w:themeColor="text1"/>
                <w:sz w:val="22"/>
                <w:szCs w:val="22"/>
              </w:rPr>
              <w:t xml:space="preserve">例数/次数：   结果：              ）   </w:t>
            </w:r>
          </w:p>
          <w:p w14:paraId="603BF4EF" w14:textId="756F57A9" w:rsidR="0081768A" w:rsidRDefault="00C167A5">
            <w:pPr>
              <w:ind w:firstLineChars="0" w:firstLine="0"/>
              <w:jc w:val="left"/>
              <w:rPr>
                <w:rFonts w:asciiTheme="minorEastAsia" w:eastAsiaTheme="minorEastAsia" w:hAnsiTheme="minorEastAsia" w:cstheme="minorEastAsia"/>
                <w:color w:val="000000" w:themeColor="text1"/>
                <w:sz w:val="22"/>
                <w:szCs w:val="22"/>
              </w:rPr>
            </w:pPr>
            <w:r w:rsidRPr="00C167A5">
              <w:rPr>
                <w:rFonts w:asciiTheme="minorEastAsia" w:hAnsiTheme="minorEastAsia" w:cstheme="minorEastAsia" w:hint="eastAsia"/>
                <w:color w:val="000000" w:themeColor="text1"/>
                <w:sz w:val="22"/>
                <w:szCs w:val="22"/>
              </w:rPr>
              <w:t>□否</w:t>
            </w:r>
          </w:p>
        </w:tc>
      </w:tr>
      <w:tr w:rsidR="0081768A" w14:paraId="50B16CB1" w14:textId="77777777">
        <w:trPr>
          <w:trHeight w:val="602"/>
          <w:jc w:val="center"/>
        </w:trPr>
        <w:tc>
          <w:tcPr>
            <w:tcW w:w="696" w:type="dxa"/>
            <w:vAlign w:val="center"/>
          </w:tcPr>
          <w:p w14:paraId="1776D132"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lastRenderedPageBreak/>
              <w:t>5</w:t>
            </w:r>
          </w:p>
        </w:tc>
        <w:tc>
          <w:tcPr>
            <w:tcW w:w="8289" w:type="dxa"/>
            <w:gridSpan w:val="4"/>
            <w:vAlign w:val="center"/>
          </w:tcPr>
          <w:p w14:paraId="44441BA5"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研究中是否存在不依从/违背方案？</w:t>
            </w:r>
          </w:p>
          <w:p w14:paraId="03E5506D" w14:textId="7D066525"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□是（如果是，是否及时上报</w:t>
            </w:r>
            <w:r w:rsidR="00D94CE6">
              <w:rPr>
                <w:rFonts w:asciiTheme="minorEastAsia" w:hAnsiTheme="minorEastAsia" w:cstheme="minorEastAsia" w:hint="eastAsia"/>
                <w:color w:val="000000" w:themeColor="text1"/>
                <w:sz w:val="22"/>
                <w:szCs w:val="22"/>
              </w:rPr>
              <w:t>？</w:t>
            </w:r>
            <w:r>
              <w:rPr>
                <w:rFonts w:asciiTheme="minorEastAsia" w:hAnsiTheme="minorEastAsia" w:cstheme="minorEastAsia" w:hint="eastAsia"/>
                <w:color w:val="000000" w:themeColor="text1"/>
                <w:sz w:val="22"/>
                <w:szCs w:val="22"/>
              </w:rPr>
              <w:t>□是   □否 ）</w:t>
            </w:r>
          </w:p>
          <w:p w14:paraId="0F4B2404"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□否</w:t>
            </w:r>
          </w:p>
        </w:tc>
      </w:tr>
      <w:tr w:rsidR="0081768A" w14:paraId="0F554016" w14:textId="77777777">
        <w:trPr>
          <w:trHeight w:val="602"/>
          <w:jc w:val="center"/>
        </w:trPr>
        <w:tc>
          <w:tcPr>
            <w:tcW w:w="696" w:type="dxa"/>
            <w:vAlign w:val="center"/>
          </w:tcPr>
          <w:p w14:paraId="41A3A7D4"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6</w:t>
            </w:r>
          </w:p>
        </w:tc>
        <w:tc>
          <w:tcPr>
            <w:tcW w:w="8289" w:type="dxa"/>
            <w:gridSpan w:val="4"/>
            <w:vAlign w:val="center"/>
          </w:tcPr>
          <w:p w14:paraId="3E6A4E93"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是否有提交修正案？□是 （如未提交，请同时提交）  □否</w:t>
            </w:r>
          </w:p>
        </w:tc>
      </w:tr>
      <w:tr w:rsidR="0081768A" w14:paraId="2B46B7BD" w14:textId="77777777">
        <w:trPr>
          <w:trHeight w:val="602"/>
          <w:jc w:val="center"/>
        </w:trPr>
        <w:tc>
          <w:tcPr>
            <w:tcW w:w="696" w:type="dxa"/>
            <w:vAlign w:val="center"/>
          </w:tcPr>
          <w:p w14:paraId="548847EF"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7</w:t>
            </w:r>
          </w:p>
        </w:tc>
        <w:tc>
          <w:tcPr>
            <w:tcW w:w="8289" w:type="dxa"/>
            <w:gridSpan w:val="4"/>
            <w:vAlign w:val="center"/>
          </w:tcPr>
          <w:p w14:paraId="0B3C81A8"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是否出现受试者抱怨？□是（例数：   ）   □否</w:t>
            </w:r>
          </w:p>
        </w:tc>
      </w:tr>
      <w:tr w:rsidR="0081768A" w14:paraId="0E338C6C" w14:textId="77777777">
        <w:trPr>
          <w:trHeight w:val="602"/>
          <w:jc w:val="center"/>
        </w:trPr>
        <w:tc>
          <w:tcPr>
            <w:tcW w:w="696" w:type="dxa"/>
            <w:vAlign w:val="center"/>
          </w:tcPr>
          <w:p w14:paraId="53039FDB"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8</w:t>
            </w:r>
          </w:p>
        </w:tc>
        <w:tc>
          <w:tcPr>
            <w:tcW w:w="8289" w:type="dxa"/>
            <w:gridSpan w:val="4"/>
            <w:vAlign w:val="center"/>
          </w:tcPr>
          <w:p w14:paraId="4D18785D"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是否有中期的结果？□是   □否</w:t>
            </w:r>
          </w:p>
          <w:p w14:paraId="3ECE5F87"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是否有多中心试验报告？□是   □否</w:t>
            </w:r>
          </w:p>
        </w:tc>
      </w:tr>
      <w:tr w:rsidR="0081768A" w14:paraId="21AE84C0" w14:textId="77777777">
        <w:trPr>
          <w:trHeight w:val="602"/>
          <w:jc w:val="center"/>
        </w:trPr>
        <w:tc>
          <w:tcPr>
            <w:tcW w:w="696" w:type="dxa"/>
            <w:vAlign w:val="center"/>
          </w:tcPr>
          <w:p w14:paraId="6A9EBE8F"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9</w:t>
            </w:r>
          </w:p>
        </w:tc>
        <w:tc>
          <w:tcPr>
            <w:tcW w:w="8289" w:type="dxa"/>
            <w:gridSpan w:val="4"/>
            <w:vAlign w:val="center"/>
          </w:tcPr>
          <w:p w14:paraId="67015E0C"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是否有其它关于本研究的新信息，尤其是关于试验风险的信息？</w:t>
            </w:r>
          </w:p>
          <w:p w14:paraId="3A81D3FE"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□是（请另附页说明）   □否</w:t>
            </w:r>
          </w:p>
        </w:tc>
      </w:tr>
      <w:tr w:rsidR="0081768A" w14:paraId="36AC07B6" w14:textId="77777777">
        <w:trPr>
          <w:trHeight w:val="602"/>
          <w:jc w:val="center"/>
        </w:trPr>
        <w:tc>
          <w:tcPr>
            <w:tcW w:w="696" w:type="dxa"/>
            <w:vAlign w:val="center"/>
          </w:tcPr>
          <w:p w14:paraId="3F278C8C"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10</w:t>
            </w:r>
          </w:p>
        </w:tc>
        <w:tc>
          <w:tcPr>
            <w:tcW w:w="8289" w:type="dxa"/>
            <w:gridSpan w:val="4"/>
            <w:vAlign w:val="center"/>
          </w:tcPr>
          <w:p w14:paraId="6B47A5AE"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是否有任何数据与安全监察委员会的报告？□是   □否</w:t>
            </w:r>
          </w:p>
        </w:tc>
      </w:tr>
      <w:tr w:rsidR="0081768A" w14:paraId="65BE547B" w14:textId="77777777">
        <w:trPr>
          <w:trHeight w:val="602"/>
          <w:jc w:val="center"/>
        </w:trPr>
        <w:tc>
          <w:tcPr>
            <w:tcW w:w="696" w:type="dxa"/>
            <w:vAlign w:val="center"/>
          </w:tcPr>
          <w:p w14:paraId="00B0A292"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11</w:t>
            </w:r>
          </w:p>
        </w:tc>
        <w:tc>
          <w:tcPr>
            <w:tcW w:w="8289" w:type="dxa"/>
            <w:gridSpan w:val="4"/>
            <w:vAlign w:val="center"/>
          </w:tcPr>
          <w:p w14:paraId="1359592A"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本研究风险/受益比是否发生改变？□是（请另附页说明）   □否</w:t>
            </w:r>
          </w:p>
        </w:tc>
      </w:tr>
      <w:tr w:rsidR="0081768A" w14:paraId="1875EE95" w14:textId="77777777">
        <w:trPr>
          <w:trHeight w:val="602"/>
          <w:jc w:val="center"/>
        </w:trPr>
        <w:tc>
          <w:tcPr>
            <w:tcW w:w="696" w:type="dxa"/>
            <w:vAlign w:val="center"/>
          </w:tcPr>
          <w:p w14:paraId="51BBEF2D"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12</w:t>
            </w:r>
          </w:p>
        </w:tc>
        <w:tc>
          <w:tcPr>
            <w:tcW w:w="8289" w:type="dxa"/>
            <w:gridSpan w:val="4"/>
            <w:vAlign w:val="center"/>
          </w:tcPr>
          <w:p w14:paraId="31D37681"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研究相关的利益冲突是否发生改变？□是（请另附页说明）   □否</w:t>
            </w:r>
          </w:p>
        </w:tc>
      </w:tr>
      <w:tr w:rsidR="0081768A" w14:paraId="44EE29AE" w14:textId="77777777">
        <w:trPr>
          <w:trHeight w:val="602"/>
          <w:jc w:val="center"/>
        </w:trPr>
        <w:tc>
          <w:tcPr>
            <w:tcW w:w="696" w:type="dxa"/>
            <w:vAlign w:val="center"/>
          </w:tcPr>
          <w:p w14:paraId="7F4E9B0C"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13</w:t>
            </w:r>
          </w:p>
        </w:tc>
        <w:tc>
          <w:tcPr>
            <w:tcW w:w="8289" w:type="dxa"/>
            <w:gridSpan w:val="4"/>
            <w:vAlign w:val="center"/>
          </w:tcPr>
          <w:p w14:paraId="58985FDC" w14:textId="77777777" w:rsidR="00D94CE6" w:rsidRDefault="00C167A5">
            <w:pPr>
              <w:ind w:firstLineChars="0" w:firstLine="0"/>
              <w:jc w:val="left"/>
              <w:rPr>
                <w:rFonts w:ascii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是否已获得研究的初步结果？</w:t>
            </w:r>
          </w:p>
          <w:p w14:paraId="25350BF3" w14:textId="77777777" w:rsidR="00D94CE6" w:rsidRDefault="00C167A5">
            <w:pPr>
              <w:ind w:firstLineChars="0" w:firstLine="0"/>
              <w:jc w:val="left"/>
              <w:rPr>
                <w:rFonts w:ascii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 xml:space="preserve">□是，请说明（可能与受试者继续参与研究意愿相关的任何重大发现都必须通过及时更新知情同意书传达给受试者）   </w:t>
            </w:r>
          </w:p>
          <w:p w14:paraId="059F2229" w14:textId="0377C7B5"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□否</w:t>
            </w:r>
          </w:p>
        </w:tc>
      </w:tr>
      <w:tr w:rsidR="0081768A" w14:paraId="3FE71803" w14:textId="77777777">
        <w:trPr>
          <w:trHeight w:val="602"/>
          <w:jc w:val="center"/>
        </w:trPr>
        <w:tc>
          <w:tcPr>
            <w:tcW w:w="696" w:type="dxa"/>
            <w:vAlign w:val="center"/>
          </w:tcPr>
          <w:p w14:paraId="7FC1C72F" w14:textId="77777777" w:rsidR="0081768A" w:rsidRPr="00401ABB" w:rsidRDefault="00C167A5">
            <w:pPr>
              <w:ind w:firstLineChars="0" w:firstLine="0"/>
              <w:jc w:val="center"/>
              <w:rPr>
                <w:rFonts w:eastAsiaTheme="minorEastAsia"/>
                <w:color w:val="000000" w:themeColor="text1"/>
                <w:sz w:val="22"/>
                <w:szCs w:val="22"/>
              </w:rPr>
            </w:pPr>
            <w:r w:rsidRPr="00401ABB">
              <w:rPr>
                <w:color w:val="000000" w:themeColor="text1"/>
                <w:sz w:val="22"/>
                <w:szCs w:val="22"/>
              </w:rPr>
              <w:t>14</w:t>
            </w:r>
          </w:p>
        </w:tc>
        <w:tc>
          <w:tcPr>
            <w:tcW w:w="8289" w:type="dxa"/>
            <w:gridSpan w:val="4"/>
            <w:vAlign w:val="center"/>
          </w:tcPr>
          <w:p w14:paraId="48034126"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此研究是否有文章或出版物发表？□是（请以附件形式提交）   □否</w:t>
            </w:r>
          </w:p>
        </w:tc>
      </w:tr>
      <w:tr w:rsidR="0081768A" w14:paraId="166073B3" w14:textId="77777777">
        <w:trPr>
          <w:trHeight w:val="602"/>
          <w:jc w:val="center"/>
        </w:trPr>
        <w:tc>
          <w:tcPr>
            <w:tcW w:w="8985" w:type="dxa"/>
            <w:gridSpan w:val="5"/>
            <w:vAlign w:val="center"/>
          </w:tcPr>
          <w:p w14:paraId="1F90F053" w14:textId="77777777" w:rsidR="0081768A" w:rsidRDefault="00C167A5">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三、其他</w:t>
            </w:r>
          </w:p>
        </w:tc>
      </w:tr>
      <w:tr w:rsidR="0081768A" w14:paraId="24844514" w14:textId="77777777">
        <w:trPr>
          <w:trHeight w:val="602"/>
          <w:jc w:val="center"/>
        </w:trPr>
        <w:tc>
          <w:tcPr>
            <w:tcW w:w="696" w:type="dxa"/>
            <w:vAlign w:val="center"/>
          </w:tcPr>
          <w:p w14:paraId="0D4361D0" w14:textId="77777777" w:rsidR="0081768A" w:rsidRPr="00AE16C8" w:rsidRDefault="00C167A5">
            <w:pPr>
              <w:ind w:firstLineChars="0" w:firstLine="0"/>
              <w:jc w:val="center"/>
              <w:rPr>
                <w:rFonts w:eastAsiaTheme="minorEastAsia"/>
                <w:color w:val="000000" w:themeColor="text1"/>
                <w:sz w:val="22"/>
                <w:szCs w:val="22"/>
              </w:rPr>
            </w:pPr>
            <w:r w:rsidRPr="00AE16C8">
              <w:rPr>
                <w:color w:val="000000" w:themeColor="text1"/>
                <w:sz w:val="22"/>
                <w:szCs w:val="22"/>
              </w:rPr>
              <w:t>1</w:t>
            </w:r>
          </w:p>
        </w:tc>
        <w:tc>
          <w:tcPr>
            <w:tcW w:w="8289" w:type="dxa"/>
            <w:gridSpan w:val="4"/>
            <w:vAlign w:val="center"/>
          </w:tcPr>
          <w:p w14:paraId="6D0C1C7C" w14:textId="77C36404"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是否申请延长伦理审查批件的有效期：□是</w:t>
            </w:r>
            <w:r w:rsidR="00D94CE6">
              <w:rPr>
                <w:rFonts w:asciiTheme="minorEastAsia" w:hAnsiTheme="minorEastAsia" w:cstheme="minorEastAsia" w:hint="eastAsia"/>
                <w:color w:val="000000" w:themeColor="text1"/>
                <w:sz w:val="22"/>
                <w:szCs w:val="22"/>
              </w:rPr>
              <w:t xml:space="preserve"> </w:t>
            </w:r>
            <w:r w:rsidR="00D94CE6">
              <w:rPr>
                <w:rFonts w:asciiTheme="minorEastAsia" w:hAnsiTheme="minorEastAsia" w:cstheme="minorEastAsia"/>
                <w:color w:val="000000" w:themeColor="text1"/>
                <w:sz w:val="22"/>
                <w:szCs w:val="22"/>
              </w:rPr>
              <w:t xml:space="preserve">  </w:t>
            </w:r>
            <w:r>
              <w:rPr>
                <w:rFonts w:asciiTheme="minorEastAsia" w:hAnsiTheme="minorEastAsia" w:cstheme="minorEastAsia" w:hint="eastAsia"/>
                <w:color w:val="000000" w:themeColor="text1"/>
                <w:sz w:val="22"/>
                <w:szCs w:val="22"/>
              </w:rPr>
              <w:t>□否</w:t>
            </w:r>
          </w:p>
          <w:p w14:paraId="04ADBC88"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研究继续开展的理由：</w:t>
            </w:r>
          </w:p>
          <w:p w14:paraId="18266E12"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□依照原同意的试验周期继续开展</w:t>
            </w:r>
          </w:p>
          <w:p w14:paraId="15597904" w14:textId="77777777" w:rsidR="0081768A" w:rsidRDefault="00C167A5">
            <w:pPr>
              <w:ind w:firstLineChars="0" w:firstLine="0"/>
              <w:jc w:val="lef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□其他，请说明：</w:t>
            </w:r>
            <w:r>
              <w:rPr>
                <w:rFonts w:asciiTheme="minorEastAsia" w:hAnsiTheme="minorEastAsia" w:cstheme="minorEastAsia" w:hint="eastAsia"/>
                <w:color w:val="000000" w:themeColor="text1"/>
                <w:sz w:val="22"/>
                <w:szCs w:val="22"/>
                <w:u w:val="single"/>
              </w:rPr>
              <w:t xml:space="preserve">                                                        </w:t>
            </w:r>
          </w:p>
        </w:tc>
      </w:tr>
      <w:tr w:rsidR="0081768A" w14:paraId="14786627" w14:textId="77777777">
        <w:trPr>
          <w:trHeight w:val="544"/>
          <w:jc w:val="center"/>
        </w:trPr>
        <w:tc>
          <w:tcPr>
            <w:tcW w:w="8985" w:type="dxa"/>
            <w:gridSpan w:val="5"/>
            <w:vAlign w:val="center"/>
          </w:tcPr>
          <w:p w14:paraId="015AD3B5" w14:textId="77777777" w:rsidR="0081768A" w:rsidRDefault="00C167A5" w:rsidP="00AE16C8">
            <w:pPr>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研究者声明：我将按照相关法规指南以及伦理委员会要求开展临床研究。</w:t>
            </w:r>
          </w:p>
        </w:tc>
      </w:tr>
      <w:tr w:rsidR="0081768A" w14:paraId="6B964D20" w14:textId="77777777" w:rsidTr="00AE16C8">
        <w:trPr>
          <w:trHeight w:val="749"/>
          <w:jc w:val="center"/>
        </w:trPr>
        <w:tc>
          <w:tcPr>
            <w:tcW w:w="2490" w:type="dxa"/>
            <w:gridSpan w:val="2"/>
            <w:vAlign w:val="center"/>
          </w:tcPr>
          <w:p w14:paraId="69F39DC4" w14:textId="77777777" w:rsidR="0081768A" w:rsidRDefault="00C167A5">
            <w:pPr>
              <w:spacing w:line="400" w:lineRule="exact"/>
              <w:ind w:firstLineChars="0" w:firstLine="0"/>
              <w:jc w:val="center"/>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研究者签字</w:t>
            </w:r>
          </w:p>
        </w:tc>
        <w:tc>
          <w:tcPr>
            <w:tcW w:w="6495" w:type="dxa"/>
            <w:gridSpan w:val="3"/>
            <w:vAlign w:val="bottom"/>
          </w:tcPr>
          <w:p w14:paraId="41F84501" w14:textId="77777777" w:rsidR="0081768A" w:rsidRDefault="00C167A5">
            <w:pPr>
              <w:spacing w:line="240" w:lineRule="auto"/>
              <w:ind w:firstLineChars="0" w:firstLine="0"/>
              <w:jc w:val="righ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 xml:space="preserve">                                              </w:t>
            </w:r>
          </w:p>
          <w:p w14:paraId="6C7BFC98" w14:textId="77777777" w:rsidR="0081768A" w:rsidRDefault="00C167A5">
            <w:pPr>
              <w:spacing w:line="240" w:lineRule="auto"/>
              <w:ind w:firstLineChars="0" w:firstLine="0"/>
              <w:jc w:val="right"/>
              <w:rPr>
                <w:rFonts w:asciiTheme="minorEastAsia" w:eastAsiaTheme="minorEastAsia" w:hAnsiTheme="minorEastAsia" w:cstheme="minorEastAsia"/>
                <w:color w:val="000000" w:themeColor="text1"/>
                <w:sz w:val="22"/>
                <w:szCs w:val="22"/>
              </w:rPr>
            </w:pPr>
            <w:r>
              <w:rPr>
                <w:rFonts w:asciiTheme="minorEastAsia" w:hAnsiTheme="minorEastAsia" w:cstheme="minorEastAsia" w:hint="eastAsia"/>
                <w:color w:val="000000" w:themeColor="text1"/>
                <w:sz w:val="22"/>
                <w:szCs w:val="22"/>
              </w:rPr>
              <w:t>年    月    日</w:t>
            </w:r>
          </w:p>
        </w:tc>
      </w:tr>
    </w:tbl>
    <w:p w14:paraId="0019B2D9" w14:textId="77777777" w:rsidR="0081768A" w:rsidRDefault="0081768A">
      <w:pPr>
        <w:ind w:firstLineChars="0" w:firstLine="0"/>
        <w:rPr>
          <w:rFonts w:eastAsia="仿宋"/>
        </w:rPr>
      </w:pPr>
    </w:p>
    <w:sectPr w:rsidR="0081768A">
      <w:headerReference w:type="even" r:id="rId7"/>
      <w:headerReference w:type="default" r:id="rId8"/>
      <w:footerReference w:type="even" r:id="rId9"/>
      <w:footerReference w:type="default" r:id="rId10"/>
      <w:headerReference w:type="first" r:id="rId11"/>
      <w:footerReference w:type="first" r:id="rId12"/>
      <w:pgSz w:w="11906" w:h="16838"/>
      <w:pgMar w:top="1417" w:right="1531" w:bottom="141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5438" w14:textId="77777777" w:rsidR="00AE4C83" w:rsidRDefault="00AE4C83">
      <w:pPr>
        <w:spacing w:line="240" w:lineRule="auto"/>
        <w:ind w:firstLine="420"/>
      </w:pPr>
      <w:r>
        <w:separator/>
      </w:r>
    </w:p>
  </w:endnote>
  <w:endnote w:type="continuationSeparator" w:id="0">
    <w:p w14:paraId="7F522821" w14:textId="77777777" w:rsidR="00AE4C83" w:rsidRDefault="00AE4C8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2B677D6B-C042-47C4-B4BE-68FF2A2EE6AC}"/>
  </w:font>
  <w:font w:name="仿宋">
    <w:panose1 w:val="02010609060101010101"/>
    <w:charset w:val="86"/>
    <w:family w:val="modern"/>
    <w:pitch w:val="fixed"/>
    <w:sig w:usb0="800002BF" w:usb1="38CF7CFA" w:usb2="00000016" w:usb3="00000000" w:csb0="00040001" w:csb1="00000000"/>
    <w:embedRegular r:id="rId2" w:subsetted="1" w:fontKey="{6E9B46B9-5110-4358-8F5E-5953ED24C002}"/>
    <w:embedBold r:id="rId3" w:subsetted="1" w:fontKey="{3452F640-CBFE-4FA6-879B-D5E5A4D45564}"/>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67CE" w14:textId="77777777" w:rsidR="00D211AF" w:rsidRDefault="00D211AF">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09A7" w14:textId="77777777" w:rsidR="0081768A" w:rsidRDefault="00C167A5">
    <w:pPr>
      <w:pStyle w:val="a3"/>
      <w:ind w:firstLine="360"/>
    </w:pPr>
    <w:r>
      <w:rPr>
        <w:noProof/>
      </w:rPr>
      <mc:AlternateContent>
        <mc:Choice Requires="wps">
          <w:drawing>
            <wp:anchor distT="0" distB="0" distL="114300" distR="114300" simplePos="0" relativeHeight="251659264" behindDoc="0" locked="0" layoutInCell="1" allowOverlap="1" wp14:anchorId="51444337" wp14:editId="42D3762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8F349" w14:textId="2BB928AA" w:rsidR="0081768A" w:rsidRPr="00A279FB" w:rsidRDefault="00C167A5">
                          <w:pPr>
                            <w:pStyle w:val="a3"/>
                            <w:ind w:firstLineChars="0" w:firstLine="0"/>
                            <w:jc w:val="both"/>
                            <w:rPr>
                              <w:rFonts w:eastAsia="仿宋"/>
                              <w:sz w:val="28"/>
                              <w:szCs w:val="28"/>
                            </w:rPr>
                          </w:pPr>
                          <w:r w:rsidRPr="00A279FB">
                            <w:rPr>
                              <w:rFonts w:eastAsia="仿宋"/>
                              <w:sz w:val="28"/>
                              <w:szCs w:val="28"/>
                            </w:rPr>
                            <w:t>第</w:t>
                          </w:r>
                          <w:r w:rsidRPr="00A279FB">
                            <w:rPr>
                              <w:rFonts w:eastAsia="仿宋"/>
                              <w:sz w:val="28"/>
                              <w:szCs w:val="28"/>
                            </w:rPr>
                            <w:t xml:space="preserve"> </w:t>
                          </w:r>
                          <w:r w:rsidRPr="00A279FB">
                            <w:rPr>
                              <w:rFonts w:eastAsia="仿宋"/>
                              <w:sz w:val="28"/>
                              <w:szCs w:val="28"/>
                            </w:rPr>
                            <w:fldChar w:fldCharType="begin"/>
                          </w:r>
                          <w:r w:rsidRPr="00A279FB">
                            <w:rPr>
                              <w:rFonts w:eastAsia="仿宋"/>
                              <w:sz w:val="28"/>
                              <w:szCs w:val="28"/>
                            </w:rPr>
                            <w:instrText xml:space="preserve"> PAGE  \* MERGEFORMAT </w:instrText>
                          </w:r>
                          <w:r w:rsidRPr="00A279FB">
                            <w:rPr>
                              <w:rFonts w:eastAsia="仿宋"/>
                              <w:sz w:val="28"/>
                              <w:szCs w:val="28"/>
                            </w:rPr>
                            <w:fldChar w:fldCharType="separate"/>
                          </w:r>
                          <w:r w:rsidR="00A279FB">
                            <w:rPr>
                              <w:rFonts w:eastAsia="仿宋"/>
                              <w:noProof/>
                              <w:sz w:val="28"/>
                              <w:szCs w:val="28"/>
                            </w:rPr>
                            <w:t>2</w:t>
                          </w:r>
                          <w:r w:rsidRPr="00A279FB">
                            <w:rPr>
                              <w:rFonts w:eastAsia="仿宋"/>
                              <w:sz w:val="28"/>
                              <w:szCs w:val="28"/>
                            </w:rPr>
                            <w:fldChar w:fldCharType="end"/>
                          </w:r>
                          <w:r w:rsidRPr="00A279FB">
                            <w:rPr>
                              <w:rFonts w:eastAsia="仿宋"/>
                              <w:sz w:val="28"/>
                              <w:szCs w:val="28"/>
                            </w:rPr>
                            <w:t xml:space="preserve"> </w:t>
                          </w:r>
                          <w:r w:rsidRPr="00A279FB">
                            <w:rPr>
                              <w:rFonts w:eastAsia="仿宋"/>
                              <w:sz w:val="28"/>
                              <w:szCs w:val="2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44433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568F349" w14:textId="2BB928AA" w:rsidR="0081768A" w:rsidRPr="00A279FB" w:rsidRDefault="00C167A5">
                    <w:pPr>
                      <w:pStyle w:val="a3"/>
                      <w:ind w:firstLineChars="0" w:firstLine="0"/>
                      <w:jc w:val="both"/>
                      <w:rPr>
                        <w:rFonts w:eastAsia="仿宋"/>
                        <w:sz w:val="28"/>
                        <w:szCs w:val="28"/>
                      </w:rPr>
                    </w:pPr>
                    <w:r w:rsidRPr="00A279FB">
                      <w:rPr>
                        <w:rFonts w:eastAsia="仿宋"/>
                        <w:sz w:val="28"/>
                        <w:szCs w:val="28"/>
                      </w:rPr>
                      <w:t>第</w:t>
                    </w:r>
                    <w:r w:rsidRPr="00A279FB">
                      <w:rPr>
                        <w:rFonts w:eastAsia="仿宋"/>
                        <w:sz w:val="28"/>
                        <w:szCs w:val="28"/>
                      </w:rPr>
                      <w:t xml:space="preserve"> </w:t>
                    </w:r>
                    <w:r w:rsidRPr="00A279FB">
                      <w:rPr>
                        <w:rFonts w:eastAsia="仿宋"/>
                        <w:sz w:val="28"/>
                        <w:szCs w:val="28"/>
                      </w:rPr>
                      <w:fldChar w:fldCharType="begin"/>
                    </w:r>
                    <w:r w:rsidRPr="00A279FB">
                      <w:rPr>
                        <w:rFonts w:eastAsia="仿宋"/>
                        <w:sz w:val="28"/>
                        <w:szCs w:val="28"/>
                      </w:rPr>
                      <w:instrText xml:space="preserve"> PAGE  \* MERGEFORMAT </w:instrText>
                    </w:r>
                    <w:r w:rsidRPr="00A279FB">
                      <w:rPr>
                        <w:rFonts w:eastAsia="仿宋"/>
                        <w:sz w:val="28"/>
                        <w:szCs w:val="28"/>
                      </w:rPr>
                      <w:fldChar w:fldCharType="separate"/>
                    </w:r>
                    <w:r w:rsidR="00A279FB">
                      <w:rPr>
                        <w:rFonts w:eastAsia="仿宋"/>
                        <w:noProof/>
                        <w:sz w:val="28"/>
                        <w:szCs w:val="28"/>
                      </w:rPr>
                      <w:t>2</w:t>
                    </w:r>
                    <w:r w:rsidRPr="00A279FB">
                      <w:rPr>
                        <w:rFonts w:eastAsia="仿宋"/>
                        <w:sz w:val="28"/>
                        <w:szCs w:val="28"/>
                      </w:rPr>
                      <w:fldChar w:fldCharType="end"/>
                    </w:r>
                    <w:r w:rsidRPr="00A279FB">
                      <w:rPr>
                        <w:rFonts w:eastAsia="仿宋"/>
                        <w:sz w:val="28"/>
                        <w:szCs w:val="28"/>
                      </w:rPr>
                      <w:t xml:space="preserve"> </w:t>
                    </w:r>
                    <w:r w:rsidRPr="00A279FB">
                      <w:rPr>
                        <w:rFonts w:eastAsia="仿宋"/>
                        <w:sz w:val="28"/>
                        <w:szCs w:val="28"/>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6085" w14:textId="77777777" w:rsidR="00D211AF" w:rsidRDefault="00D211AF">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9488" w14:textId="77777777" w:rsidR="00AE4C83" w:rsidRDefault="00AE4C83">
      <w:pPr>
        <w:ind w:firstLine="420"/>
      </w:pPr>
      <w:r>
        <w:separator/>
      </w:r>
    </w:p>
  </w:footnote>
  <w:footnote w:type="continuationSeparator" w:id="0">
    <w:p w14:paraId="0283CB96" w14:textId="77777777" w:rsidR="00AE4C83" w:rsidRDefault="00AE4C83">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4518" w14:textId="77777777" w:rsidR="00D211AF" w:rsidRDefault="00D211AF">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A050" w14:textId="1DE0DA1A" w:rsidR="0081768A" w:rsidRPr="00401ABB" w:rsidRDefault="00C167A5">
    <w:pPr>
      <w:pStyle w:val="a4"/>
      <w:pBdr>
        <w:top w:val="none" w:sz="0" w:space="0" w:color="auto"/>
        <w:left w:val="none" w:sz="0" w:space="0" w:color="auto"/>
        <w:right w:val="none" w:sz="0" w:space="0" w:color="auto"/>
      </w:pBdr>
      <w:ind w:firstLineChars="0" w:firstLine="0"/>
      <w:rPr>
        <w:rFonts w:eastAsia="仿宋"/>
        <w:b/>
        <w:sz w:val="21"/>
        <w:szCs w:val="21"/>
      </w:rPr>
    </w:pPr>
    <w:r w:rsidRPr="00401ABB">
      <w:rPr>
        <w:rFonts w:eastAsia="仿宋"/>
        <w:b/>
        <w:sz w:val="21"/>
        <w:szCs w:val="21"/>
      </w:rPr>
      <w:t>文件编码：</w:t>
    </w:r>
    <w:r w:rsidRPr="00401ABB">
      <w:rPr>
        <w:rFonts w:eastAsia="仿宋"/>
        <w:b/>
        <w:sz w:val="21"/>
        <w:szCs w:val="21"/>
      </w:rPr>
      <w:t>F-LL-0</w:t>
    </w:r>
    <w:r w:rsidR="00D211AF" w:rsidRPr="00401ABB">
      <w:rPr>
        <w:rFonts w:eastAsia="仿宋"/>
        <w:b/>
        <w:sz w:val="21"/>
        <w:szCs w:val="21"/>
      </w:rPr>
      <w:t>2</w:t>
    </w:r>
    <w:r w:rsidRPr="00401ABB">
      <w:rPr>
        <w:rFonts w:eastAsia="仿宋"/>
        <w:b/>
        <w:sz w:val="21"/>
        <w:szCs w:val="21"/>
      </w:rPr>
      <w:t xml:space="preserve">-GZZN-1-3-0          </w:t>
    </w:r>
    <w:r w:rsidRPr="00401ABB">
      <w:rPr>
        <w:rFonts w:eastAsia="仿宋"/>
        <w:b/>
        <w:sz w:val="21"/>
        <w:szCs w:val="21"/>
      </w:rPr>
      <w:t>版本号：</w:t>
    </w:r>
    <w:r w:rsidRPr="00401ABB">
      <w:rPr>
        <w:rFonts w:eastAsia="仿宋"/>
        <w:b/>
        <w:sz w:val="21"/>
        <w:szCs w:val="21"/>
      </w:rPr>
      <w:t>0</w:t>
    </w:r>
    <w:r w:rsidR="00D211AF" w:rsidRPr="00401ABB">
      <w:rPr>
        <w:rFonts w:eastAsia="仿宋"/>
        <w:b/>
        <w:sz w:val="21"/>
        <w:szCs w:val="21"/>
      </w:rPr>
      <w:t>2</w:t>
    </w:r>
    <w:r w:rsidRPr="00401ABB">
      <w:rPr>
        <w:rFonts w:eastAsia="仿宋"/>
        <w:b/>
        <w:sz w:val="21"/>
        <w:szCs w:val="21"/>
      </w:rPr>
      <w:t xml:space="preserve">          </w:t>
    </w:r>
    <w:r w:rsidRPr="00401ABB">
      <w:rPr>
        <w:rFonts w:eastAsia="仿宋"/>
        <w:b/>
        <w:sz w:val="21"/>
        <w:szCs w:val="21"/>
      </w:rPr>
      <w:t>生效日期：</w:t>
    </w:r>
    <w:r w:rsidRPr="00401ABB">
      <w:rPr>
        <w:rFonts w:eastAsia="仿宋"/>
        <w:b/>
        <w:sz w:val="21"/>
        <w:szCs w:val="21"/>
      </w:rPr>
      <w:t>2022</w:t>
    </w:r>
    <w:r w:rsidRPr="00401ABB">
      <w:rPr>
        <w:rFonts w:eastAsia="仿宋"/>
        <w:b/>
        <w:sz w:val="21"/>
        <w:szCs w:val="21"/>
      </w:rPr>
      <w:t>年</w:t>
    </w:r>
    <w:r w:rsidR="00D211AF" w:rsidRPr="00401ABB">
      <w:rPr>
        <w:rFonts w:eastAsia="仿宋"/>
        <w:b/>
        <w:sz w:val="21"/>
        <w:szCs w:val="21"/>
      </w:rPr>
      <w:t>5</w:t>
    </w:r>
    <w:r w:rsidRPr="00401ABB">
      <w:rPr>
        <w:rFonts w:eastAsia="仿宋"/>
        <w:b/>
        <w:sz w:val="21"/>
        <w:szCs w:val="21"/>
      </w:rPr>
      <w:t>月</w:t>
    </w:r>
    <w:r w:rsidRPr="00401ABB">
      <w:rPr>
        <w:rFonts w:eastAsia="仿宋"/>
        <w:b/>
        <w:sz w:val="21"/>
        <w:szCs w:val="21"/>
      </w:rPr>
      <w:t>31</w:t>
    </w:r>
    <w:r w:rsidRPr="00401ABB">
      <w:rPr>
        <w:rFonts w:eastAsia="仿宋"/>
        <w:b/>
        <w:sz w:val="21"/>
        <w:szCs w:val="21"/>
      </w:rPr>
      <w:t>日</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BEECB" w14:textId="77777777" w:rsidR="00D211AF" w:rsidRDefault="00D211A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8A"/>
    <w:rsid w:val="00401ABB"/>
    <w:rsid w:val="0041760A"/>
    <w:rsid w:val="0081768A"/>
    <w:rsid w:val="00A279FB"/>
    <w:rsid w:val="00AE16C8"/>
    <w:rsid w:val="00AE4C83"/>
    <w:rsid w:val="00C167A5"/>
    <w:rsid w:val="00D211AF"/>
    <w:rsid w:val="00D94CE6"/>
    <w:rsid w:val="018A1572"/>
    <w:rsid w:val="045A01B4"/>
    <w:rsid w:val="09F83D39"/>
    <w:rsid w:val="0C7E5A45"/>
    <w:rsid w:val="10EF5014"/>
    <w:rsid w:val="124E5F32"/>
    <w:rsid w:val="19D3120E"/>
    <w:rsid w:val="1C8172F2"/>
    <w:rsid w:val="1E693938"/>
    <w:rsid w:val="21264634"/>
    <w:rsid w:val="2225333A"/>
    <w:rsid w:val="227E7B16"/>
    <w:rsid w:val="29CD7FF4"/>
    <w:rsid w:val="2A627867"/>
    <w:rsid w:val="2CBA1E20"/>
    <w:rsid w:val="2DEA243B"/>
    <w:rsid w:val="2E01132F"/>
    <w:rsid w:val="33402CC4"/>
    <w:rsid w:val="357F6DD9"/>
    <w:rsid w:val="3BED521B"/>
    <w:rsid w:val="3E963C03"/>
    <w:rsid w:val="49614CC8"/>
    <w:rsid w:val="4E167226"/>
    <w:rsid w:val="4F2922BB"/>
    <w:rsid w:val="4F3F3DD8"/>
    <w:rsid w:val="59E55129"/>
    <w:rsid w:val="611A5FCD"/>
    <w:rsid w:val="64F32E98"/>
    <w:rsid w:val="67995035"/>
    <w:rsid w:val="67EB74CC"/>
    <w:rsid w:val="69291428"/>
    <w:rsid w:val="70AF4BAC"/>
    <w:rsid w:val="724466A4"/>
    <w:rsid w:val="759C4312"/>
    <w:rsid w:val="790642AE"/>
    <w:rsid w:val="7A8F6F3E"/>
    <w:rsid w:val="7B2C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D6240"/>
  <w15:docId w15:val="{1950E3AE-6EA6-4D17-B937-D899A4C9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List Paragraph"/>
    <w:basedOn w:val="a"/>
    <w:uiPriority w:val="34"/>
    <w:qFormat/>
    <w:pPr>
      <w:ind w:firstLine="420"/>
    </w:pPr>
  </w:style>
  <w:style w:type="paragraph" w:styleId="a6">
    <w:name w:val="Revision"/>
    <w:hidden/>
    <w:uiPriority w:val="99"/>
    <w:semiHidden/>
    <w:rsid w:val="00D211AF"/>
    <w:rPr>
      <w:rFonts w:ascii="Times New Roman" w:hAnsi="Times New Roman"/>
      <w:kern w:val="2"/>
      <w:sz w:val="21"/>
      <w:szCs w:val="24"/>
    </w:rPr>
  </w:style>
  <w:style w:type="paragraph" w:styleId="a7">
    <w:name w:val="Balloon Text"/>
    <w:basedOn w:val="a"/>
    <w:link w:val="a8"/>
    <w:rsid w:val="00AE16C8"/>
    <w:pPr>
      <w:spacing w:line="240" w:lineRule="auto"/>
    </w:pPr>
    <w:rPr>
      <w:sz w:val="18"/>
      <w:szCs w:val="18"/>
    </w:rPr>
  </w:style>
  <w:style w:type="character" w:customStyle="1" w:styleId="a8">
    <w:name w:val="批注框文本 字符"/>
    <w:basedOn w:val="a0"/>
    <w:link w:val="a7"/>
    <w:rsid w:val="00AE16C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2022-07-08T12:14:00Z</cp:lastPrinted>
  <dcterms:created xsi:type="dcterms:W3CDTF">2020-08-19T10:05:00Z</dcterms:created>
  <dcterms:modified xsi:type="dcterms:W3CDTF">2022-07-08T12:14:00Z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C4B12E35AFF342D9A5B9E90192FAD568</vt:lpwstr>
  </property>
</Properties>
</file>