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C9D" w:rsidRDefault="007F3C9D">
      <w:pPr>
        <w:jc w:val="center"/>
        <w:rPr>
          <w:rFonts w:ascii="Times New Roman" w:hAnsi="Times New Roman"/>
          <w:b/>
          <w:sz w:val="44"/>
          <w:szCs w:val="44"/>
          <w:shd w:val="clear" w:color="auto" w:fill="FFFFFF"/>
        </w:rPr>
      </w:pPr>
      <w:r>
        <w:rPr>
          <w:rFonts w:ascii="Times New Roman" w:hAnsi="Times New Roman" w:hint="eastAsia"/>
          <w:b/>
          <w:sz w:val="44"/>
          <w:szCs w:val="44"/>
          <w:shd w:val="clear" w:color="auto" w:fill="FFFFFF"/>
        </w:rPr>
        <w:t>宝安区松岗人民医院</w:t>
      </w:r>
      <w:r>
        <w:rPr>
          <w:rFonts w:ascii="Times New Roman" w:hAnsi="Times New Roman"/>
          <w:b/>
          <w:sz w:val="44"/>
          <w:szCs w:val="44"/>
          <w:shd w:val="clear" w:color="auto" w:fill="FFFFFF"/>
        </w:rPr>
        <w:t xml:space="preserve"> </w:t>
      </w:r>
    </w:p>
    <w:p w:rsidR="007F3C9D" w:rsidRDefault="007F3C9D">
      <w:pPr>
        <w:jc w:val="center"/>
        <w:rPr>
          <w:rFonts w:ascii="Times New Roman" w:hAnsi="Times New Roman"/>
          <w:b/>
          <w:sz w:val="44"/>
          <w:szCs w:val="44"/>
          <w:shd w:val="clear" w:color="auto" w:fill="FFFFFF"/>
        </w:rPr>
      </w:pPr>
      <w:r>
        <w:rPr>
          <w:rFonts w:ascii="Times New Roman" w:hAnsi="Times New Roman" w:hint="eastAsia"/>
          <w:b/>
          <w:sz w:val="44"/>
          <w:szCs w:val="44"/>
          <w:shd w:val="clear" w:color="auto" w:fill="FFFFFF"/>
        </w:rPr>
        <w:t>院内招标采购公告</w:t>
      </w:r>
    </w:p>
    <w:p w:rsidR="007F3C9D" w:rsidRDefault="007F3C9D">
      <w:pPr>
        <w:ind w:firstLine="420"/>
        <w:rPr>
          <w:rFonts w:ascii="Times New Roman" w:hAnsi="Times New Roman"/>
          <w:sz w:val="24"/>
          <w:szCs w:val="24"/>
          <w:shd w:val="clear" w:color="auto" w:fill="FFFFFF"/>
        </w:rPr>
      </w:pPr>
    </w:p>
    <w:p w:rsidR="007F3C9D" w:rsidRDefault="007F3C9D">
      <w:pPr>
        <w:pStyle w:val="a6"/>
        <w:numPr>
          <w:ilvl w:val="0"/>
          <w:numId w:val="1"/>
        </w:numPr>
        <w:spacing w:line="480" w:lineRule="exact"/>
        <w:ind w:firstLineChars="0"/>
        <w:rPr>
          <w:rFonts w:ascii="Times New Roman" w:hAnsi="Times New Roman"/>
          <w:sz w:val="24"/>
          <w:szCs w:val="24"/>
          <w:shd w:val="clear" w:color="auto" w:fill="FFFFFF"/>
        </w:rPr>
      </w:pPr>
      <w:r>
        <w:rPr>
          <w:rFonts w:ascii="Times New Roman" w:hAnsi="Times New Roman" w:hint="eastAsia"/>
          <w:sz w:val="24"/>
          <w:szCs w:val="24"/>
          <w:shd w:val="clear" w:color="auto" w:fill="FFFFFF"/>
        </w:rPr>
        <w:t>根据国家及省市有关政策和规定，依照公开、公平、公正的原则，我院拟对以下项目进行院内公开招标采购（</w:t>
      </w:r>
      <w:r>
        <w:rPr>
          <w:rFonts w:ascii="Times New Roman" w:hAnsi="Times New Roman"/>
          <w:b/>
          <w:sz w:val="28"/>
          <w:szCs w:val="28"/>
        </w:rPr>
        <w:t>采购项目编号</w:t>
      </w:r>
      <w:r w:rsidRPr="002906F2">
        <w:rPr>
          <w:rFonts w:ascii="Times New Roman" w:hAnsi="Times New Roman"/>
          <w:b/>
          <w:sz w:val="28"/>
          <w:szCs w:val="28"/>
        </w:rPr>
        <w:t>：</w:t>
      </w:r>
      <w:r w:rsidRPr="002906F2">
        <w:rPr>
          <w:rFonts w:ascii="Times New Roman" w:hAnsi="Times New Roman" w:hint="eastAsia"/>
          <w:b/>
          <w:bCs/>
          <w:sz w:val="24"/>
          <w:szCs w:val="24"/>
        </w:rPr>
        <w:t>SZ</w:t>
      </w:r>
      <w:r w:rsidRPr="002906F2">
        <w:rPr>
          <w:rFonts w:ascii="Times New Roman" w:hAnsi="Times New Roman"/>
          <w:b/>
          <w:sz w:val="24"/>
          <w:szCs w:val="24"/>
          <w:shd w:val="clear" w:color="auto" w:fill="FFFFFF"/>
        </w:rPr>
        <w:t>BA</w:t>
      </w:r>
      <w:r w:rsidRPr="002906F2">
        <w:rPr>
          <w:rFonts w:ascii="Times New Roman" w:hAnsi="Times New Roman" w:hint="eastAsia"/>
          <w:b/>
          <w:sz w:val="24"/>
          <w:szCs w:val="24"/>
          <w:shd w:val="clear" w:color="auto" w:fill="FFFFFF"/>
        </w:rPr>
        <w:t>SGYY</w:t>
      </w:r>
      <w:r w:rsidRPr="002906F2">
        <w:rPr>
          <w:rFonts w:ascii="Times New Roman" w:hAnsi="Times New Roman"/>
          <w:b/>
          <w:sz w:val="24"/>
          <w:szCs w:val="24"/>
          <w:shd w:val="clear" w:color="auto" w:fill="FFFFFF"/>
        </w:rPr>
        <w:t>201</w:t>
      </w:r>
      <w:r w:rsidR="003D49C0">
        <w:rPr>
          <w:rFonts w:ascii="Times New Roman" w:hAnsi="Times New Roman" w:hint="eastAsia"/>
          <w:b/>
          <w:sz w:val="24"/>
          <w:szCs w:val="24"/>
          <w:shd w:val="clear" w:color="auto" w:fill="FFFFFF"/>
        </w:rPr>
        <w:t>904</w:t>
      </w:r>
      <w:r w:rsidRPr="002906F2">
        <w:rPr>
          <w:rFonts w:ascii="Times New Roman" w:hAnsi="Times New Roman"/>
          <w:b/>
          <w:sz w:val="24"/>
          <w:szCs w:val="24"/>
          <w:shd w:val="clear" w:color="auto" w:fill="FFFFFF"/>
        </w:rPr>
        <w:t>-0</w:t>
      </w:r>
      <w:r w:rsidR="001C6EBF">
        <w:rPr>
          <w:rFonts w:ascii="Times New Roman" w:hAnsi="Times New Roman" w:hint="eastAsia"/>
          <w:b/>
          <w:sz w:val="24"/>
          <w:szCs w:val="24"/>
          <w:shd w:val="clear" w:color="auto" w:fill="FFFFFF"/>
        </w:rPr>
        <w:t>2</w:t>
      </w:r>
      <w:r w:rsidRPr="002906F2">
        <w:rPr>
          <w:rFonts w:ascii="Times New Roman" w:hAnsi="Times New Roman" w:hint="eastAsia"/>
          <w:sz w:val="24"/>
          <w:szCs w:val="24"/>
          <w:shd w:val="clear" w:color="auto" w:fill="FFFFFF"/>
        </w:rPr>
        <w:t>），</w:t>
      </w:r>
      <w:r>
        <w:rPr>
          <w:rFonts w:ascii="Times New Roman" w:hAnsi="Times New Roman" w:hint="eastAsia"/>
          <w:sz w:val="24"/>
          <w:szCs w:val="24"/>
          <w:shd w:val="clear" w:color="auto" w:fill="FFFFFF"/>
        </w:rPr>
        <w:t>欢迎符合资格供应商参加投标。</w:t>
      </w:r>
    </w:p>
    <w:p w:rsidR="007F3C9D" w:rsidRDefault="007F3C9D">
      <w:pPr>
        <w:pStyle w:val="a6"/>
        <w:numPr>
          <w:ilvl w:val="0"/>
          <w:numId w:val="2"/>
        </w:numPr>
        <w:ind w:firstLineChars="0"/>
        <w:rPr>
          <w:rFonts w:ascii="Times New Roman" w:hAnsi="Times New Roman"/>
          <w:sz w:val="24"/>
          <w:szCs w:val="24"/>
          <w:shd w:val="clear" w:color="auto" w:fill="FFFFFF"/>
        </w:rPr>
      </w:pPr>
      <w:r>
        <w:rPr>
          <w:rFonts w:ascii="Times New Roman" w:hAnsi="Times New Roman" w:hint="eastAsia"/>
          <w:sz w:val="24"/>
          <w:szCs w:val="24"/>
          <w:shd w:val="clear" w:color="auto" w:fill="FFFFFF"/>
        </w:rPr>
        <w:t>招标项目：</w:t>
      </w:r>
    </w:p>
    <w:tbl>
      <w:tblPr>
        <w:tblpPr w:leftFromText="180" w:rightFromText="180" w:vertAnchor="text" w:tblpXSpec="center" w:tblpY="192"/>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119"/>
        <w:gridCol w:w="992"/>
        <w:gridCol w:w="992"/>
        <w:gridCol w:w="2268"/>
        <w:gridCol w:w="1559"/>
      </w:tblGrid>
      <w:tr w:rsidR="001C6EBF" w:rsidRPr="00351D4F" w:rsidTr="001C6EBF">
        <w:trPr>
          <w:trHeight w:val="490"/>
        </w:trPr>
        <w:tc>
          <w:tcPr>
            <w:tcW w:w="817" w:type="dxa"/>
            <w:shd w:val="clear" w:color="auto" w:fill="auto"/>
            <w:vAlign w:val="center"/>
          </w:tcPr>
          <w:p w:rsidR="001C6EBF" w:rsidRPr="00351D4F" w:rsidRDefault="001C6EBF" w:rsidP="003D49C0">
            <w:pPr>
              <w:spacing w:line="480" w:lineRule="exact"/>
              <w:jc w:val="center"/>
              <w:rPr>
                <w:rFonts w:ascii="Times New Roman" w:hAnsi="Times New Roman"/>
                <w:sz w:val="28"/>
                <w:szCs w:val="28"/>
              </w:rPr>
            </w:pPr>
            <w:r w:rsidRPr="00351D4F">
              <w:rPr>
                <w:rFonts w:ascii="Times New Roman" w:hAnsi="Times New Roman" w:hint="eastAsia"/>
                <w:sz w:val="28"/>
                <w:szCs w:val="28"/>
              </w:rPr>
              <w:t>项目序号</w:t>
            </w:r>
          </w:p>
        </w:tc>
        <w:tc>
          <w:tcPr>
            <w:tcW w:w="3119" w:type="dxa"/>
            <w:shd w:val="clear" w:color="auto" w:fill="auto"/>
            <w:vAlign w:val="center"/>
          </w:tcPr>
          <w:p w:rsidR="001C6EBF" w:rsidRPr="00351D4F" w:rsidRDefault="001C6EBF" w:rsidP="003D49C0">
            <w:pPr>
              <w:spacing w:line="480" w:lineRule="exact"/>
              <w:jc w:val="center"/>
              <w:rPr>
                <w:rFonts w:ascii="Times New Roman" w:hAnsi="Times New Roman"/>
                <w:sz w:val="28"/>
                <w:szCs w:val="28"/>
              </w:rPr>
            </w:pPr>
            <w:r>
              <w:rPr>
                <w:rFonts w:ascii="Times New Roman" w:hAnsi="Times New Roman" w:hint="eastAsia"/>
                <w:sz w:val="28"/>
                <w:szCs w:val="28"/>
              </w:rPr>
              <w:t>项目</w:t>
            </w:r>
            <w:r w:rsidRPr="00351D4F">
              <w:rPr>
                <w:rFonts w:ascii="Times New Roman" w:hAnsi="Times New Roman" w:hint="eastAsia"/>
                <w:sz w:val="28"/>
                <w:szCs w:val="28"/>
              </w:rPr>
              <w:t>名称</w:t>
            </w:r>
          </w:p>
        </w:tc>
        <w:tc>
          <w:tcPr>
            <w:tcW w:w="992" w:type="dxa"/>
            <w:vAlign w:val="center"/>
          </w:tcPr>
          <w:p w:rsidR="001C6EBF" w:rsidRPr="001B0053" w:rsidRDefault="001C6EBF" w:rsidP="003D49C0">
            <w:pPr>
              <w:jc w:val="center"/>
              <w:rPr>
                <w:rFonts w:ascii="Times New Roman" w:hAnsi="Times New Roman"/>
                <w:sz w:val="28"/>
                <w:szCs w:val="28"/>
              </w:rPr>
            </w:pPr>
            <w:r w:rsidRPr="001B0053">
              <w:rPr>
                <w:rFonts w:ascii="Times New Roman" w:hAnsi="Times New Roman" w:hint="eastAsia"/>
                <w:sz w:val="28"/>
                <w:szCs w:val="28"/>
              </w:rPr>
              <w:t>单位</w:t>
            </w:r>
          </w:p>
        </w:tc>
        <w:tc>
          <w:tcPr>
            <w:tcW w:w="992" w:type="dxa"/>
            <w:vAlign w:val="center"/>
          </w:tcPr>
          <w:p w:rsidR="001C6EBF" w:rsidRDefault="001C6EBF" w:rsidP="003D49C0">
            <w:pPr>
              <w:spacing w:line="480" w:lineRule="exact"/>
              <w:jc w:val="center"/>
              <w:rPr>
                <w:rFonts w:ascii="Times New Roman" w:hAnsi="Times New Roman"/>
                <w:sz w:val="28"/>
                <w:szCs w:val="28"/>
              </w:rPr>
            </w:pPr>
            <w:r w:rsidRPr="001C6EBF">
              <w:rPr>
                <w:rFonts w:ascii="Times New Roman" w:hAnsi="Times New Roman" w:hint="eastAsia"/>
                <w:sz w:val="28"/>
                <w:szCs w:val="28"/>
              </w:rPr>
              <w:t>数量</w:t>
            </w:r>
          </w:p>
        </w:tc>
        <w:tc>
          <w:tcPr>
            <w:tcW w:w="2268" w:type="dxa"/>
            <w:vAlign w:val="center"/>
          </w:tcPr>
          <w:p w:rsidR="001C6EBF" w:rsidRPr="001C6EBF" w:rsidRDefault="001C6EBF" w:rsidP="00BE1E80">
            <w:pPr>
              <w:widowControl/>
              <w:spacing w:line="276" w:lineRule="auto"/>
              <w:jc w:val="center"/>
              <w:rPr>
                <w:rFonts w:ascii="Times New Roman" w:hAnsi="Times New Roman"/>
                <w:sz w:val="28"/>
                <w:szCs w:val="28"/>
              </w:rPr>
            </w:pPr>
            <w:r w:rsidRPr="001C6EBF">
              <w:rPr>
                <w:rFonts w:ascii="Times New Roman" w:hAnsi="Times New Roman" w:hint="eastAsia"/>
                <w:sz w:val="28"/>
                <w:szCs w:val="28"/>
              </w:rPr>
              <w:t>预算总金额（元）</w:t>
            </w:r>
          </w:p>
        </w:tc>
        <w:tc>
          <w:tcPr>
            <w:tcW w:w="1559" w:type="dxa"/>
            <w:vAlign w:val="center"/>
          </w:tcPr>
          <w:p w:rsidR="001C6EBF" w:rsidRPr="00351D4F" w:rsidRDefault="001C6EBF" w:rsidP="003D49C0">
            <w:pPr>
              <w:spacing w:line="480" w:lineRule="exact"/>
              <w:jc w:val="center"/>
              <w:rPr>
                <w:rFonts w:ascii="Times New Roman" w:hAnsi="Times New Roman"/>
                <w:sz w:val="28"/>
                <w:szCs w:val="28"/>
              </w:rPr>
            </w:pPr>
            <w:r>
              <w:rPr>
                <w:rFonts w:ascii="Times New Roman" w:hAnsi="Times New Roman" w:hint="eastAsia"/>
                <w:sz w:val="28"/>
                <w:szCs w:val="28"/>
              </w:rPr>
              <w:t>备注</w:t>
            </w:r>
          </w:p>
        </w:tc>
      </w:tr>
      <w:tr w:rsidR="001C6EBF" w:rsidRPr="00351D4F" w:rsidTr="001C6EBF">
        <w:trPr>
          <w:trHeight w:val="490"/>
        </w:trPr>
        <w:tc>
          <w:tcPr>
            <w:tcW w:w="817" w:type="dxa"/>
            <w:shd w:val="clear" w:color="auto" w:fill="auto"/>
            <w:vAlign w:val="center"/>
          </w:tcPr>
          <w:p w:rsidR="001C6EBF" w:rsidRPr="00814D9F" w:rsidRDefault="001C6EBF" w:rsidP="003D49C0">
            <w:pPr>
              <w:spacing w:line="480" w:lineRule="exact"/>
              <w:jc w:val="center"/>
              <w:rPr>
                <w:rFonts w:ascii="Times New Roman" w:hAnsi="Times New Roman"/>
                <w:sz w:val="28"/>
                <w:szCs w:val="28"/>
              </w:rPr>
            </w:pPr>
            <w:r>
              <w:rPr>
                <w:rFonts w:ascii="Times New Roman" w:hAnsi="Times New Roman" w:hint="eastAsia"/>
                <w:sz w:val="28"/>
                <w:szCs w:val="28"/>
              </w:rPr>
              <w:t>1</w:t>
            </w:r>
          </w:p>
        </w:tc>
        <w:tc>
          <w:tcPr>
            <w:tcW w:w="3119" w:type="dxa"/>
            <w:shd w:val="clear" w:color="auto" w:fill="auto"/>
            <w:vAlign w:val="center"/>
          </w:tcPr>
          <w:p w:rsidR="001C6EBF" w:rsidRPr="00814D9F" w:rsidRDefault="001C6EBF" w:rsidP="003D49C0">
            <w:pPr>
              <w:spacing w:line="480" w:lineRule="exact"/>
              <w:jc w:val="center"/>
              <w:rPr>
                <w:rFonts w:ascii="Times New Roman" w:hAnsi="Times New Roman"/>
                <w:sz w:val="28"/>
                <w:szCs w:val="28"/>
              </w:rPr>
            </w:pPr>
            <w:r w:rsidRPr="001C6EBF">
              <w:rPr>
                <w:rFonts w:ascii="Times New Roman" w:hAnsi="Times New Roman" w:hint="eastAsia"/>
                <w:sz w:val="28"/>
                <w:szCs w:val="28"/>
              </w:rPr>
              <w:t>医疗带及气体终端装置</w:t>
            </w:r>
          </w:p>
        </w:tc>
        <w:tc>
          <w:tcPr>
            <w:tcW w:w="992" w:type="dxa"/>
            <w:vAlign w:val="center"/>
          </w:tcPr>
          <w:p w:rsidR="001C6EBF" w:rsidRPr="001B0053" w:rsidRDefault="001C6EBF" w:rsidP="003D49C0">
            <w:pPr>
              <w:jc w:val="center"/>
              <w:rPr>
                <w:rFonts w:ascii="Times New Roman" w:hAnsi="Times New Roman"/>
                <w:sz w:val="28"/>
                <w:szCs w:val="28"/>
              </w:rPr>
            </w:pPr>
            <w:r w:rsidRPr="001B0053">
              <w:rPr>
                <w:rFonts w:ascii="Times New Roman" w:hAnsi="Times New Roman" w:hint="eastAsia"/>
                <w:sz w:val="28"/>
                <w:szCs w:val="28"/>
              </w:rPr>
              <w:t>套</w:t>
            </w:r>
          </w:p>
        </w:tc>
        <w:tc>
          <w:tcPr>
            <w:tcW w:w="992" w:type="dxa"/>
            <w:vAlign w:val="center"/>
          </w:tcPr>
          <w:p w:rsidR="001C6EBF" w:rsidRPr="001C6EBF" w:rsidRDefault="001C6EBF" w:rsidP="00BE1E80">
            <w:pPr>
              <w:widowControl/>
              <w:spacing w:line="276" w:lineRule="auto"/>
              <w:jc w:val="center"/>
              <w:rPr>
                <w:rFonts w:ascii="Times New Roman" w:hAnsi="Times New Roman"/>
                <w:sz w:val="28"/>
                <w:szCs w:val="28"/>
              </w:rPr>
            </w:pPr>
            <w:r w:rsidRPr="001C6EBF">
              <w:rPr>
                <w:rFonts w:ascii="Times New Roman" w:hAnsi="Times New Roman" w:hint="eastAsia"/>
                <w:sz w:val="28"/>
                <w:szCs w:val="28"/>
              </w:rPr>
              <w:t>36</w:t>
            </w:r>
          </w:p>
        </w:tc>
        <w:tc>
          <w:tcPr>
            <w:tcW w:w="2268" w:type="dxa"/>
            <w:vAlign w:val="center"/>
          </w:tcPr>
          <w:p w:rsidR="001C6EBF" w:rsidRPr="001C6EBF" w:rsidRDefault="001C6EBF" w:rsidP="00BE1E80">
            <w:pPr>
              <w:widowControl/>
              <w:spacing w:line="276" w:lineRule="auto"/>
              <w:jc w:val="center"/>
              <w:rPr>
                <w:rFonts w:ascii="Times New Roman" w:hAnsi="Times New Roman"/>
                <w:sz w:val="28"/>
                <w:szCs w:val="28"/>
              </w:rPr>
            </w:pPr>
            <w:r w:rsidRPr="001C6EBF">
              <w:rPr>
                <w:rFonts w:ascii="Times New Roman" w:hAnsi="Times New Roman" w:hint="eastAsia"/>
                <w:sz w:val="28"/>
                <w:szCs w:val="28"/>
              </w:rPr>
              <w:t>116820</w:t>
            </w:r>
          </w:p>
        </w:tc>
        <w:tc>
          <w:tcPr>
            <w:tcW w:w="1559" w:type="dxa"/>
          </w:tcPr>
          <w:p w:rsidR="001C6EBF" w:rsidRPr="00814D9F" w:rsidRDefault="001C6EBF" w:rsidP="003D49C0">
            <w:pPr>
              <w:spacing w:line="480" w:lineRule="exact"/>
              <w:jc w:val="center"/>
              <w:rPr>
                <w:rFonts w:ascii="Times New Roman" w:hAnsi="Times New Roman"/>
                <w:sz w:val="28"/>
                <w:szCs w:val="28"/>
              </w:rPr>
            </w:pPr>
          </w:p>
        </w:tc>
      </w:tr>
      <w:tr w:rsidR="001C6EBF" w:rsidRPr="00351D4F" w:rsidTr="001C6EBF">
        <w:trPr>
          <w:trHeight w:val="490"/>
        </w:trPr>
        <w:tc>
          <w:tcPr>
            <w:tcW w:w="817" w:type="dxa"/>
            <w:shd w:val="clear" w:color="auto" w:fill="auto"/>
            <w:vAlign w:val="center"/>
          </w:tcPr>
          <w:p w:rsidR="001C6EBF" w:rsidRDefault="001C6EBF" w:rsidP="003D49C0">
            <w:pPr>
              <w:spacing w:line="480" w:lineRule="exact"/>
              <w:jc w:val="center"/>
              <w:rPr>
                <w:rFonts w:ascii="Times New Roman" w:hAnsi="Times New Roman"/>
                <w:sz w:val="28"/>
                <w:szCs w:val="28"/>
              </w:rPr>
            </w:pPr>
            <w:r>
              <w:rPr>
                <w:rFonts w:ascii="Times New Roman" w:hAnsi="Times New Roman" w:hint="eastAsia"/>
                <w:sz w:val="28"/>
                <w:szCs w:val="28"/>
              </w:rPr>
              <w:t>2</w:t>
            </w:r>
          </w:p>
        </w:tc>
        <w:tc>
          <w:tcPr>
            <w:tcW w:w="3119" w:type="dxa"/>
            <w:shd w:val="clear" w:color="auto" w:fill="auto"/>
            <w:vAlign w:val="center"/>
          </w:tcPr>
          <w:p w:rsidR="001C6EBF" w:rsidRPr="00814D9F" w:rsidRDefault="001C6EBF" w:rsidP="003D49C0">
            <w:pPr>
              <w:spacing w:line="480" w:lineRule="exact"/>
              <w:jc w:val="center"/>
              <w:rPr>
                <w:rFonts w:ascii="Times New Roman" w:hAnsi="Times New Roman"/>
                <w:sz w:val="28"/>
                <w:szCs w:val="28"/>
              </w:rPr>
            </w:pPr>
            <w:r w:rsidRPr="001C6EBF">
              <w:rPr>
                <w:rFonts w:ascii="Times New Roman" w:hAnsi="Times New Roman" w:hint="eastAsia"/>
                <w:sz w:val="28"/>
                <w:szCs w:val="28"/>
              </w:rPr>
              <w:t>骨钻</w:t>
            </w:r>
          </w:p>
        </w:tc>
        <w:tc>
          <w:tcPr>
            <w:tcW w:w="992" w:type="dxa"/>
            <w:vAlign w:val="center"/>
          </w:tcPr>
          <w:p w:rsidR="001C6EBF" w:rsidRPr="001B0053" w:rsidRDefault="001C6EBF" w:rsidP="003D49C0">
            <w:pPr>
              <w:jc w:val="center"/>
              <w:rPr>
                <w:rFonts w:ascii="Times New Roman" w:hAnsi="Times New Roman"/>
                <w:sz w:val="28"/>
                <w:szCs w:val="28"/>
              </w:rPr>
            </w:pPr>
            <w:r>
              <w:rPr>
                <w:rFonts w:ascii="Times New Roman" w:hAnsi="Times New Roman" w:hint="eastAsia"/>
                <w:sz w:val="28"/>
                <w:szCs w:val="28"/>
              </w:rPr>
              <w:t>台</w:t>
            </w:r>
          </w:p>
        </w:tc>
        <w:tc>
          <w:tcPr>
            <w:tcW w:w="992" w:type="dxa"/>
            <w:vAlign w:val="center"/>
          </w:tcPr>
          <w:p w:rsidR="001C6EBF" w:rsidRPr="001C6EBF" w:rsidRDefault="001C6EBF" w:rsidP="00BE1E80">
            <w:pPr>
              <w:widowControl/>
              <w:spacing w:line="276" w:lineRule="auto"/>
              <w:jc w:val="center"/>
              <w:rPr>
                <w:rFonts w:ascii="Times New Roman" w:hAnsi="Times New Roman"/>
                <w:sz w:val="28"/>
                <w:szCs w:val="28"/>
              </w:rPr>
            </w:pPr>
            <w:r w:rsidRPr="001C6EBF">
              <w:rPr>
                <w:rFonts w:ascii="Times New Roman" w:hAnsi="Times New Roman" w:hint="eastAsia"/>
                <w:sz w:val="28"/>
                <w:szCs w:val="28"/>
              </w:rPr>
              <w:t>8</w:t>
            </w:r>
          </w:p>
        </w:tc>
        <w:tc>
          <w:tcPr>
            <w:tcW w:w="2268" w:type="dxa"/>
            <w:vAlign w:val="center"/>
          </w:tcPr>
          <w:p w:rsidR="001C6EBF" w:rsidRPr="001C6EBF" w:rsidRDefault="001C6EBF" w:rsidP="00BE1E80">
            <w:pPr>
              <w:jc w:val="center"/>
              <w:rPr>
                <w:rFonts w:ascii="Times New Roman" w:hAnsi="Times New Roman"/>
                <w:sz w:val="28"/>
                <w:szCs w:val="28"/>
              </w:rPr>
            </w:pPr>
            <w:r w:rsidRPr="001C6EBF">
              <w:rPr>
                <w:rFonts w:ascii="Times New Roman" w:hAnsi="Times New Roman"/>
                <w:sz w:val="28"/>
                <w:szCs w:val="28"/>
              </w:rPr>
              <w:t>656</w:t>
            </w:r>
            <w:r w:rsidRPr="001C6EBF">
              <w:rPr>
                <w:rFonts w:ascii="Times New Roman" w:hAnsi="Times New Roman" w:hint="eastAsia"/>
                <w:sz w:val="28"/>
                <w:szCs w:val="28"/>
              </w:rPr>
              <w:t>00</w:t>
            </w:r>
          </w:p>
        </w:tc>
        <w:tc>
          <w:tcPr>
            <w:tcW w:w="1559" w:type="dxa"/>
          </w:tcPr>
          <w:p w:rsidR="001C6EBF" w:rsidRDefault="001C6EBF" w:rsidP="003D49C0">
            <w:pPr>
              <w:spacing w:line="480" w:lineRule="exact"/>
              <w:jc w:val="center"/>
              <w:rPr>
                <w:rFonts w:ascii="Times New Roman" w:hAnsi="Times New Roman"/>
                <w:sz w:val="28"/>
                <w:szCs w:val="28"/>
              </w:rPr>
            </w:pPr>
            <w:r w:rsidRPr="001C6EBF">
              <w:rPr>
                <w:rFonts w:ascii="Times New Roman" w:hAnsi="Times New Roman" w:hint="eastAsia"/>
                <w:sz w:val="28"/>
                <w:szCs w:val="28"/>
              </w:rPr>
              <w:t>接受进口</w:t>
            </w:r>
          </w:p>
        </w:tc>
      </w:tr>
    </w:tbl>
    <w:p w:rsidR="007F3C9D" w:rsidRDefault="007F3C9D">
      <w:pPr>
        <w:pStyle w:val="a6"/>
        <w:ind w:firstLineChars="0"/>
        <w:rPr>
          <w:rFonts w:ascii="Times New Roman" w:hAnsi="Times New Roman"/>
          <w:kern w:val="0"/>
          <w:sz w:val="24"/>
          <w:szCs w:val="24"/>
        </w:rPr>
      </w:pPr>
    </w:p>
    <w:p w:rsidR="007F3C9D" w:rsidRDefault="007F3C9D">
      <w:pPr>
        <w:pStyle w:val="a6"/>
        <w:ind w:firstLineChars="0"/>
        <w:rPr>
          <w:rFonts w:ascii="Times New Roman" w:hAnsi="Times New Roman"/>
          <w:kern w:val="0"/>
          <w:sz w:val="24"/>
          <w:szCs w:val="24"/>
        </w:rPr>
      </w:pPr>
      <w:r>
        <w:rPr>
          <w:rFonts w:ascii="Times New Roman" w:hAnsi="Times New Roman" w:hint="eastAsia"/>
          <w:kern w:val="0"/>
          <w:sz w:val="24"/>
          <w:szCs w:val="24"/>
        </w:rPr>
        <w:t>二、请有意向投标的供应商</w:t>
      </w:r>
      <w:r w:rsidR="001C6EBF">
        <w:rPr>
          <w:rFonts w:ascii="Times New Roman" w:hAnsi="Times New Roman" w:hint="eastAsia"/>
          <w:b/>
          <w:kern w:val="0"/>
          <w:sz w:val="24"/>
          <w:szCs w:val="24"/>
        </w:rPr>
        <w:t>即日起</w:t>
      </w:r>
      <w:r w:rsidR="001C6EBF" w:rsidRPr="001C6EBF">
        <w:rPr>
          <w:rFonts w:ascii="Times New Roman" w:hAnsi="Times New Roman" w:hint="eastAsia"/>
          <w:b/>
          <w:kern w:val="0"/>
          <w:sz w:val="24"/>
          <w:szCs w:val="24"/>
        </w:rPr>
        <w:t>至</w:t>
      </w:r>
      <w:r w:rsidR="001C6EBF" w:rsidRPr="001C6EBF">
        <w:rPr>
          <w:rFonts w:ascii="Times New Roman" w:hAnsi="Times New Roman" w:hint="eastAsia"/>
          <w:b/>
          <w:kern w:val="0"/>
          <w:sz w:val="24"/>
          <w:szCs w:val="24"/>
        </w:rPr>
        <w:t>2019</w:t>
      </w:r>
      <w:r w:rsidR="001C6EBF" w:rsidRPr="001C6EBF">
        <w:rPr>
          <w:rFonts w:ascii="Times New Roman" w:hAnsi="Times New Roman" w:hint="eastAsia"/>
          <w:b/>
          <w:kern w:val="0"/>
          <w:sz w:val="24"/>
          <w:szCs w:val="24"/>
        </w:rPr>
        <w:t>年</w:t>
      </w:r>
      <w:r w:rsidR="001C6EBF" w:rsidRPr="001C6EBF">
        <w:rPr>
          <w:rFonts w:ascii="Times New Roman" w:hAnsi="Times New Roman" w:hint="eastAsia"/>
          <w:b/>
          <w:kern w:val="0"/>
          <w:sz w:val="24"/>
          <w:szCs w:val="24"/>
        </w:rPr>
        <w:t>5</w:t>
      </w:r>
      <w:r w:rsidR="001C6EBF" w:rsidRPr="001C6EBF">
        <w:rPr>
          <w:rFonts w:ascii="Times New Roman" w:hAnsi="Times New Roman" w:hint="eastAsia"/>
          <w:b/>
          <w:kern w:val="0"/>
          <w:sz w:val="24"/>
          <w:szCs w:val="24"/>
        </w:rPr>
        <w:t>月</w:t>
      </w:r>
      <w:r w:rsidR="001C6EBF" w:rsidRPr="001C6EBF">
        <w:rPr>
          <w:rFonts w:ascii="Times New Roman" w:hAnsi="Times New Roman" w:hint="eastAsia"/>
          <w:b/>
          <w:kern w:val="0"/>
          <w:sz w:val="24"/>
          <w:szCs w:val="24"/>
        </w:rPr>
        <w:t>7</w:t>
      </w:r>
      <w:r w:rsidR="001C6EBF" w:rsidRPr="001C6EBF">
        <w:rPr>
          <w:rFonts w:ascii="Times New Roman" w:hAnsi="Times New Roman" w:hint="eastAsia"/>
          <w:b/>
          <w:kern w:val="0"/>
          <w:sz w:val="24"/>
          <w:szCs w:val="24"/>
        </w:rPr>
        <w:t>日</w:t>
      </w:r>
      <w:r w:rsidR="001C6EBF" w:rsidRPr="001C6EBF">
        <w:rPr>
          <w:rFonts w:ascii="Times New Roman" w:hAnsi="Times New Roman" w:hint="eastAsia"/>
          <w:b/>
          <w:kern w:val="0"/>
          <w:sz w:val="24"/>
          <w:szCs w:val="24"/>
        </w:rPr>
        <w:t>17:30</w:t>
      </w:r>
      <w:r w:rsidR="001C6EBF" w:rsidRPr="001C6EBF">
        <w:rPr>
          <w:rFonts w:ascii="Times New Roman" w:hAnsi="Times New Roman" w:hint="eastAsia"/>
          <w:b/>
          <w:kern w:val="0"/>
          <w:sz w:val="24"/>
          <w:szCs w:val="24"/>
        </w:rPr>
        <w:t>前</w:t>
      </w:r>
      <w:r>
        <w:rPr>
          <w:rFonts w:ascii="Times New Roman" w:hAnsi="Times New Roman" w:hint="eastAsia"/>
          <w:b/>
          <w:kern w:val="0"/>
          <w:sz w:val="24"/>
          <w:szCs w:val="24"/>
        </w:rPr>
        <w:t>（工作时间内）</w:t>
      </w:r>
      <w:r>
        <w:rPr>
          <w:rFonts w:ascii="Times New Roman" w:hAnsi="Times New Roman" w:hint="eastAsia"/>
          <w:kern w:val="0"/>
          <w:sz w:val="24"/>
          <w:szCs w:val="24"/>
        </w:rPr>
        <w:t>到宝安区松岗人民医院</w:t>
      </w:r>
      <w:r w:rsidR="003D49C0">
        <w:rPr>
          <w:rFonts w:ascii="Times New Roman" w:hAnsi="Times New Roman" w:hint="eastAsia"/>
          <w:kern w:val="0"/>
          <w:sz w:val="24"/>
          <w:szCs w:val="24"/>
        </w:rPr>
        <w:t>门诊八楼</w:t>
      </w:r>
      <w:r>
        <w:rPr>
          <w:rFonts w:ascii="Times New Roman" w:hAnsi="Times New Roman" w:hint="eastAsia"/>
          <w:kern w:val="0"/>
          <w:sz w:val="24"/>
          <w:szCs w:val="24"/>
        </w:rPr>
        <w:t>招标办领取招标文件（自带</w:t>
      </w:r>
      <w:r>
        <w:rPr>
          <w:rFonts w:ascii="Times New Roman" w:eastAsia="微软雅黑" w:hAnsi="Times New Roman"/>
          <w:kern w:val="0"/>
          <w:sz w:val="24"/>
          <w:szCs w:val="24"/>
        </w:rPr>
        <w:t>U</w:t>
      </w:r>
      <w:r>
        <w:rPr>
          <w:rFonts w:ascii="Times New Roman" w:hAnsi="Times New Roman" w:hint="eastAsia"/>
          <w:kern w:val="0"/>
          <w:sz w:val="24"/>
          <w:szCs w:val="24"/>
        </w:rPr>
        <w:t>盘）。</w:t>
      </w:r>
    </w:p>
    <w:p w:rsidR="007F3C9D" w:rsidRDefault="007F3C9D">
      <w:pPr>
        <w:pStyle w:val="a6"/>
        <w:ind w:firstLineChars="0"/>
        <w:rPr>
          <w:rFonts w:ascii="Times New Roman" w:hAnsi="Times New Roman"/>
          <w:kern w:val="0"/>
          <w:sz w:val="24"/>
          <w:szCs w:val="24"/>
        </w:rPr>
      </w:pPr>
    </w:p>
    <w:p w:rsidR="007F3C9D" w:rsidRDefault="007F3C9D">
      <w:pPr>
        <w:pStyle w:val="a6"/>
        <w:ind w:firstLineChars="0"/>
        <w:rPr>
          <w:rFonts w:ascii="Times New Roman" w:hAnsi="Times New Roman"/>
          <w:kern w:val="0"/>
          <w:sz w:val="24"/>
          <w:szCs w:val="24"/>
        </w:rPr>
      </w:pPr>
      <w:r>
        <w:rPr>
          <w:rFonts w:ascii="Times New Roman" w:hAnsi="Times New Roman" w:hint="eastAsia"/>
          <w:kern w:val="0"/>
          <w:sz w:val="24"/>
          <w:szCs w:val="24"/>
        </w:rPr>
        <w:t>三、领取采购资料时需携带盖有公章的公司营业执照等证明材料复印件以便查验，符合采购条件将发给采购资料。</w:t>
      </w:r>
    </w:p>
    <w:p w:rsidR="007F3C9D" w:rsidRDefault="007F3C9D">
      <w:pPr>
        <w:pStyle w:val="a6"/>
        <w:ind w:firstLineChars="0"/>
        <w:rPr>
          <w:rFonts w:ascii="Times New Roman" w:hAnsi="Times New Roman"/>
          <w:kern w:val="0"/>
          <w:sz w:val="24"/>
          <w:szCs w:val="24"/>
        </w:rPr>
      </w:pPr>
    </w:p>
    <w:p w:rsidR="007F3C9D" w:rsidRDefault="007F3C9D" w:rsidP="001A0332">
      <w:pPr>
        <w:ind w:firstLineChars="174" w:firstLine="418"/>
        <w:rPr>
          <w:rFonts w:ascii="Times New Roman" w:hAnsi="Times New Roman"/>
          <w:kern w:val="0"/>
          <w:sz w:val="24"/>
          <w:szCs w:val="24"/>
        </w:rPr>
      </w:pPr>
      <w:r>
        <w:rPr>
          <w:rFonts w:ascii="Times New Roman" w:hAnsi="Times New Roman" w:hint="eastAsia"/>
          <w:kern w:val="0"/>
          <w:sz w:val="24"/>
          <w:szCs w:val="24"/>
        </w:rPr>
        <w:t>四、</w:t>
      </w:r>
      <w:r>
        <w:rPr>
          <w:rFonts w:ascii="Times New Roman" w:hAnsi="Times New Roman" w:hint="eastAsia"/>
          <w:b/>
          <w:kern w:val="0"/>
          <w:sz w:val="24"/>
          <w:szCs w:val="24"/>
        </w:rPr>
        <w:t>资格预审资料提交要求：</w:t>
      </w:r>
      <w:r>
        <w:rPr>
          <w:rFonts w:ascii="Times New Roman" w:hAnsi="Times New Roman" w:hint="eastAsia"/>
          <w:kern w:val="0"/>
          <w:sz w:val="24"/>
          <w:szCs w:val="24"/>
        </w:rPr>
        <w:t>请于收到</w:t>
      </w:r>
      <w:r>
        <w:rPr>
          <w:rFonts w:ascii="Times New Roman" w:hAnsi="Times New Roman"/>
          <w:kern w:val="0"/>
          <w:sz w:val="24"/>
          <w:szCs w:val="24"/>
        </w:rPr>
        <w:t>本期采购资料后至</w:t>
      </w:r>
      <w:r>
        <w:rPr>
          <w:rFonts w:ascii="Times New Roman" w:hAnsi="Times New Roman" w:hint="eastAsia"/>
          <w:kern w:val="0"/>
          <w:sz w:val="24"/>
          <w:szCs w:val="24"/>
        </w:rPr>
        <w:t>2019</w:t>
      </w:r>
      <w:r>
        <w:rPr>
          <w:rFonts w:ascii="Times New Roman" w:hAnsi="Times New Roman" w:hint="eastAsia"/>
          <w:kern w:val="0"/>
          <w:sz w:val="24"/>
          <w:szCs w:val="24"/>
        </w:rPr>
        <w:t>年</w:t>
      </w:r>
      <w:r w:rsidR="007401F9">
        <w:rPr>
          <w:rFonts w:ascii="Times New Roman" w:hAnsi="Times New Roman" w:hint="eastAsia"/>
          <w:kern w:val="0"/>
          <w:sz w:val="24"/>
          <w:szCs w:val="24"/>
        </w:rPr>
        <w:t>5</w:t>
      </w:r>
      <w:r>
        <w:rPr>
          <w:rFonts w:ascii="Times New Roman" w:hAnsi="Times New Roman" w:hint="eastAsia"/>
          <w:kern w:val="0"/>
          <w:sz w:val="24"/>
          <w:szCs w:val="24"/>
        </w:rPr>
        <w:t>月</w:t>
      </w:r>
      <w:r w:rsidR="00023697">
        <w:rPr>
          <w:rFonts w:ascii="Times New Roman" w:hAnsi="Times New Roman" w:hint="eastAsia"/>
          <w:kern w:val="0"/>
          <w:sz w:val="24"/>
          <w:szCs w:val="24"/>
        </w:rPr>
        <w:t>13</w:t>
      </w:r>
      <w:r>
        <w:rPr>
          <w:rFonts w:ascii="Times New Roman" w:hAnsi="Times New Roman" w:hint="eastAsia"/>
          <w:kern w:val="0"/>
          <w:sz w:val="24"/>
          <w:szCs w:val="24"/>
        </w:rPr>
        <w:t>日</w:t>
      </w:r>
      <w:r>
        <w:rPr>
          <w:rFonts w:ascii="Times New Roman" w:hAnsi="Times New Roman" w:hint="eastAsia"/>
          <w:kern w:val="0"/>
          <w:sz w:val="24"/>
          <w:szCs w:val="24"/>
        </w:rPr>
        <w:t>17:30</w:t>
      </w:r>
      <w:r>
        <w:rPr>
          <w:rFonts w:ascii="Times New Roman" w:hAnsi="Times New Roman" w:hint="eastAsia"/>
          <w:kern w:val="0"/>
          <w:sz w:val="24"/>
          <w:szCs w:val="24"/>
        </w:rPr>
        <w:t>前将投标书纸质正本</w:t>
      </w:r>
      <w:r>
        <w:rPr>
          <w:rFonts w:ascii="Times New Roman" w:hAnsi="Times New Roman" w:hint="eastAsia"/>
          <w:kern w:val="0"/>
          <w:sz w:val="24"/>
          <w:szCs w:val="24"/>
        </w:rPr>
        <w:t>1</w:t>
      </w:r>
      <w:r>
        <w:rPr>
          <w:rFonts w:ascii="Times New Roman" w:hAnsi="Times New Roman" w:hint="eastAsia"/>
          <w:kern w:val="0"/>
          <w:sz w:val="24"/>
          <w:szCs w:val="24"/>
        </w:rPr>
        <w:t>份和电子版文件（纸质投标书正本的扫描件，格式为</w:t>
      </w:r>
      <w:r>
        <w:rPr>
          <w:rFonts w:ascii="Times New Roman" w:hAnsi="Times New Roman" w:hint="eastAsia"/>
          <w:kern w:val="0"/>
          <w:sz w:val="24"/>
          <w:szCs w:val="24"/>
        </w:rPr>
        <w:t>PDF</w:t>
      </w:r>
      <w:r w:rsidR="003D49C0">
        <w:rPr>
          <w:rFonts w:ascii="Times New Roman" w:hAnsi="Times New Roman" w:hint="eastAsia"/>
          <w:kern w:val="0"/>
          <w:sz w:val="24"/>
          <w:szCs w:val="24"/>
        </w:rPr>
        <w:t>，其中报价单内价格一栏为空白）交至我院门诊八楼</w:t>
      </w:r>
      <w:r>
        <w:rPr>
          <w:rFonts w:ascii="Times New Roman" w:hAnsi="Times New Roman" w:hint="eastAsia"/>
          <w:kern w:val="0"/>
          <w:sz w:val="24"/>
          <w:szCs w:val="24"/>
        </w:rPr>
        <w:t>招标办公室预审，逾期送达恕不接受。</w:t>
      </w:r>
    </w:p>
    <w:p w:rsidR="007F3C9D" w:rsidRDefault="007F3C9D">
      <w:pPr>
        <w:widowControl/>
        <w:shd w:val="clear" w:color="auto" w:fill="FFFFFF"/>
        <w:spacing w:line="360" w:lineRule="atLeast"/>
        <w:ind w:firstLine="420"/>
        <w:jc w:val="left"/>
        <w:rPr>
          <w:rFonts w:ascii="Times New Roman" w:hAnsi="Times New Roman"/>
          <w:kern w:val="0"/>
          <w:sz w:val="24"/>
          <w:szCs w:val="24"/>
        </w:rPr>
      </w:pPr>
    </w:p>
    <w:p w:rsidR="007F3C9D" w:rsidRDefault="007F3C9D">
      <w:pPr>
        <w:widowControl/>
        <w:shd w:val="clear" w:color="auto" w:fill="FFFFFF"/>
        <w:spacing w:line="360" w:lineRule="atLeast"/>
        <w:ind w:firstLine="420"/>
        <w:jc w:val="left"/>
        <w:rPr>
          <w:rFonts w:ascii="Times New Roman" w:hAnsi="Times New Roman"/>
          <w:kern w:val="0"/>
          <w:sz w:val="24"/>
          <w:szCs w:val="24"/>
        </w:rPr>
      </w:pPr>
      <w:r>
        <w:rPr>
          <w:rFonts w:ascii="Times New Roman" w:hAnsi="Times New Roman" w:hint="eastAsia"/>
          <w:kern w:val="0"/>
          <w:sz w:val="24"/>
          <w:szCs w:val="24"/>
        </w:rPr>
        <w:t>五、开标</w:t>
      </w:r>
      <w:r>
        <w:rPr>
          <w:rFonts w:ascii="Times New Roman" w:hAnsi="Times New Roman"/>
          <w:kern w:val="0"/>
          <w:sz w:val="24"/>
          <w:szCs w:val="24"/>
        </w:rPr>
        <w:t>时间：</w:t>
      </w:r>
      <w:r>
        <w:rPr>
          <w:rFonts w:ascii="Times New Roman" w:hAnsi="Times New Roman" w:hint="eastAsia"/>
          <w:b/>
          <w:kern w:val="0"/>
          <w:sz w:val="24"/>
          <w:szCs w:val="24"/>
        </w:rPr>
        <w:t>2019</w:t>
      </w:r>
      <w:r>
        <w:rPr>
          <w:rFonts w:ascii="Times New Roman" w:hAnsi="Times New Roman" w:hint="eastAsia"/>
          <w:b/>
          <w:kern w:val="0"/>
          <w:sz w:val="24"/>
          <w:szCs w:val="24"/>
        </w:rPr>
        <w:t>年</w:t>
      </w:r>
      <w:r w:rsidR="007401F9">
        <w:rPr>
          <w:rFonts w:ascii="Times New Roman" w:hAnsi="Times New Roman" w:hint="eastAsia"/>
          <w:b/>
          <w:kern w:val="0"/>
          <w:sz w:val="24"/>
          <w:szCs w:val="24"/>
        </w:rPr>
        <w:t>5</w:t>
      </w:r>
      <w:r>
        <w:rPr>
          <w:rFonts w:ascii="Times New Roman" w:hAnsi="Times New Roman" w:hint="eastAsia"/>
          <w:b/>
          <w:kern w:val="0"/>
          <w:sz w:val="24"/>
          <w:szCs w:val="24"/>
        </w:rPr>
        <w:t>月</w:t>
      </w:r>
      <w:r w:rsidR="00023697">
        <w:rPr>
          <w:rFonts w:ascii="Times New Roman" w:hAnsi="Times New Roman" w:hint="eastAsia"/>
          <w:b/>
          <w:kern w:val="0"/>
          <w:sz w:val="24"/>
          <w:szCs w:val="24"/>
        </w:rPr>
        <w:t>15</w:t>
      </w:r>
      <w:r>
        <w:rPr>
          <w:rFonts w:ascii="Times New Roman" w:hAnsi="Times New Roman" w:hint="eastAsia"/>
          <w:b/>
          <w:kern w:val="0"/>
          <w:sz w:val="24"/>
          <w:szCs w:val="24"/>
        </w:rPr>
        <w:t>日</w:t>
      </w:r>
      <w:r>
        <w:rPr>
          <w:rFonts w:ascii="Times New Roman" w:hAnsi="Times New Roman"/>
          <w:b/>
          <w:kern w:val="0"/>
          <w:sz w:val="24"/>
          <w:szCs w:val="24"/>
        </w:rPr>
        <w:t>（</w:t>
      </w:r>
      <w:r w:rsidR="007401F9">
        <w:rPr>
          <w:rFonts w:ascii="Times New Roman" w:hAnsi="Times New Roman" w:hint="eastAsia"/>
          <w:b/>
          <w:kern w:val="0"/>
          <w:sz w:val="24"/>
          <w:szCs w:val="24"/>
        </w:rPr>
        <w:t>星期三</w:t>
      </w:r>
      <w:r>
        <w:rPr>
          <w:rFonts w:ascii="Times New Roman" w:hAnsi="Times New Roman"/>
          <w:b/>
          <w:kern w:val="0"/>
          <w:sz w:val="24"/>
          <w:szCs w:val="24"/>
        </w:rPr>
        <w:t>）</w:t>
      </w:r>
      <w:r>
        <w:rPr>
          <w:rFonts w:ascii="Times New Roman" w:hAnsi="Times New Roman" w:hint="eastAsia"/>
          <w:b/>
          <w:kern w:val="0"/>
          <w:sz w:val="24"/>
          <w:szCs w:val="24"/>
        </w:rPr>
        <w:t>下午</w:t>
      </w:r>
      <w:r w:rsidR="003D49C0">
        <w:rPr>
          <w:rFonts w:ascii="Times New Roman" w:hAnsi="Times New Roman" w:hint="eastAsia"/>
          <w:b/>
          <w:kern w:val="0"/>
          <w:sz w:val="24"/>
          <w:szCs w:val="24"/>
        </w:rPr>
        <w:t>14</w:t>
      </w:r>
      <w:r>
        <w:rPr>
          <w:rFonts w:ascii="Times New Roman" w:hAnsi="Times New Roman" w:hint="eastAsia"/>
          <w:b/>
          <w:kern w:val="0"/>
          <w:sz w:val="24"/>
          <w:szCs w:val="24"/>
        </w:rPr>
        <w:t>:</w:t>
      </w:r>
      <w:r w:rsidR="003D49C0">
        <w:rPr>
          <w:rFonts w:ascii="Times New Roman" w:hAnsi="Times New Roman" w:hint="eastAsia"/>
          <w:b/>
          <w:kern w:val="0"/>
          <w:sz w:val="24"/>
          <w:szCs w:val="24"/>
        </w:rPr>
        <w:t>5</w:t>
      </w:r>
      <w:r w:rsidR="001A0332">
        <w:rPr>
          <w:rFonts w:ascii="Times New Roman" w:hAnsi="Times New Roman" w:hint="eastAsia"/>
          <w:b/>
          <w:kern w:val="0"/>
          <w:sz w:val="24"/>
          <w:szCs w:val="24"/>
        </w:rPr>
        <w:t>0</w:t>
      </w:r>
      <w:r>
        <w:rPr>
          <w:rFonts w:ascii="Times New Roman" w:hAnsi="Times New Roman" w:hint="eastAsia"/>
          <w:b/>
          <w:kern w:val="0"/>
          <w:sz w:val="24"/>
          <w:szCs w:val="24"/>
        </w:rPr>
        <w:t>。</w:t>
      </w:r>
    </w:p>
    <w:p w:rsidR="007F3C9D" w:rsidRDefault="007F3C9D">
      <w:pPr>
        <w:widowControl/>
        <w:shd w:val="clear" w:color="auto" w:fill="FFFFFF"/>
        <w:spacing w:line="360" w:lineRule="atLeast"/>
        <w:ind w:firstLine="420"/>
        <w:jc w:val="left"/>
        <w:rPr>
          <w:rFonts w:ascii="Times New Roman" w:hAnsi="Times New Roman"/>
          <w:kern w:val="0"/>
          <w:sz w:val="24"/>
          <w:szCs w:val="24"/>
        </w:rPr>
      </w:pPr>
    </w:p>
    <w:p w:rsidR="007F3C9D" w:rsidRDefault="007F3C9D">
      <w:pPr>
        <w:ind w:firstLine="420"/>
        <w:rPr>
          <w:rFonts w:ascii="Times New Roman" w:hAnsi="Times New Roman"/>
          <w:kern w:val="0"/>
          <w:sz w:val="24"/>
          <w:szCs w:val="24"/>
        </w:rPr>
      </w:pPr>
      <w:r>
        <w:rPr>
          <w:rFonts w:ascii="Times New Roman" w:hAnsi="Times New Roman" w:hint="eastAsia"/>
          <w:kern w:val="0"/>
          <w:sz w:val="24"/>
          <w:szCs w:val="24"/>
        </w:rPr>
        <w:t>六</w:t>
      </w:r>
      <w:r>
        <w:rPr>
          <w:rFonts w:ascii="Times New Roman" w:hAnsi="Times New Roman"/>
          <w:kern w:val="0"/>
          <w:sz w:val="24"/>
          <w:szCs w:val="24"/>
        </w:rPr>
        <w:t>、开标地点：</w:t>
      </w:r>
      <w:r>
        <w:rPr>
          <w:rFonts w:ascii="Times New Roman" w:hAnsi="Times New Roman" w:hint="eastAsia"/>
          <w:kern w:val="0"/>
          <w:sz w:val="24"/>
          <w:szCs w:val="24"/>
        </w:rPr>
        <w:t>宝安区松岗人民医院门诊</w:t>
      </w:r>
      <w:r w:rsidR="003D49C0">
        <w:rPr>
          <w:rFonts w:ascii="Times New Roman" w:hAnsi="Times New Roman" w:hint="eastAsia"/>
          <w:kern w:val="0"/>
          <w:sz w:val="24"/>
          <w:szCs w:val="24"/>
        </w:rPr>
        <w:t>九</w:t>
      </w:r>
      <w:r>
        <w:rPr>
          <w:rFonts w:ascii="Times New Roman" w:hAnsi="Times New Roman" w:hint="eastAsia"/>
          <w:kern w:val="0"/>
          <w:sz w:val="24"/>
          <w:szCs w:val="24"/>
        </w:rPr>
        <w:t>楼</w:t>
      </w:r>
      <w:r>
        <w:rPr>
          <w:rFonts w:ascii="Times New Roman" w:hAnsi="Times New Roman"/>
          <w:kern w:val="0"/>
          <w:sz w:val="24"/>
          <w:szCs w:val="24"/>
        </w:rPr>
        <w:t>会议室</w:t>
      </w:r>
      <w:r>
        <w:rPr>
          <w:rFonts w:ascii="Times New Roman" w:hAnsi="Times New Roman" w:hint="eastAsia"/>
          <w:kern w:val="0"/>
          <w:sz w:val="24"/>
          <w:szCs w:val="24"/>
        </w:rPr>
        <w:t>；</w:t>
      </w:r>
    </w:p>
    <w:p w:rsidR="007F3C9D" w:rsidRDefault="007F3C9D">
      <w:pPr>
        <w:ind w:firstLineChars="375" w:firstLine="900"/>
        <w:rPr>
          <w:rFonts w:ascii="Times New Roman" w:hAnsi="Times New Roman"/>
          <w:kern w:val="0"/>
          <w:sz w:val="24"/>
          <w:szCs w:val="24"/>
        </w:rPr>
      </w:pPr>
      <w:r>
        <w:rPr>
          <w:rFonts w:ascii="Times New Roman" w:hAnsi="Times New Roman" w:hint="eastAsia"/>
          <w:kern w:val="0"/>
          <w:sz w:val="24"/>
          <w:szCs w:val="24"/>
        </w:rPr>
        <w:t>开标当日请携带</w:t>
      </w:r>
      <w:r>
        <w:rPr>
          <w:rFonts w:ascii="Times New Roman" w:hAnsi="Times New Roman"/>
          <w:b/>
          <w:kern w:val="0"/>
          <w:sz w:val="24"/>
          <w:szCs w:val="24"/>
        </w:rPr>
        <w:t>投标文件</w:t>
      </w:r>
      <w:r>
        <w:rPr>
          <w:rFonts w:ascii="Times New Roman" w:hAnsi="Times New Roman" w:hint="eastAsia"/>
          <w:b/>
          <w:kern w:val="0"/>
          <w:sz w:val="24"/>
          <w:szCs w:val="24"/>
        </w:rPr>
        <w:t>副本</w:t>
      </w:r>
      <w:r>
        <w:rPr>
          <w:rFonts w:ascii="Times New Roman" w:hAnsi="Times New Roman" w:hint="eastAsia"/>
          <w:b/>
          <w:kern w:val="0"/>
          <w:sz w:val="24"/>
          <w:szCs w:val="24"/>
        </w:rPr>
        <w:t>4</w:t>
      </w:r>
      <w:r>
        <w:rPr>
          <w:rFonts w:ascii="Times New Roman" w:hAnsi="Times New Roman" w:hint="eastAsia"/>
          <w:b/>
          <w:kern w:val="0"/>
          <w:sz w:val="24"/>
          <w:szCs w:val="24"/>
        </w:rPr>
        <w:t>份及单独密封的报价单</w:t>
      </w:r>
      <w:r>
        <w:rPr>
          <w:rFonts w:ascii="Times New Roman" w:hAnsi="Times New Roman" w:hint="eastAsia"/>
          <w:b/>
          <w:kern w:val="0"/>
          <w:sz w:val="24"/>
          <w:szCs w:val="24"/>
        </w:rPr>
        <w:t>1</w:t>
      </w:r>
      <w:r>
        <w:rPr>
          <w:rFonts w:ascii="Times New Roman" w:hAnsi="Times New Roman" w:hint="eastAsia"/>
          <w:b/>
          <w:kern w:val="0"/>
          <w:sz w:val="24"/>
          <w:szCs w:val="24"/>
        </w:rPr>
        <w:t>份</w:t>
      </w:r>
      <w:r>
        <w:rPr>
          <w:rFonts w:ascii="Times New Roman" w:hAnsi="Times New Roman" w:hint="eastAsia"/>
          <w:kern w:val="0"/>
          <w:sz w:val="24"/>
          <w:szCs w:val="24"/>
        </w:rPr>
        <w:t>。</w:t>
      </w:r>
    </w:p>
    <w:p w:rsidR="007F3C9D" w:rsidRDefault="007F3C9D">
      <w:pPr>
        <w:ind w:firstLine="420"/>
        <w:rPr>
          <w:rFonts w:ascii="Times New Roman" w:eastAsia="微软雅黑" w:hAnsi="Times New Roman"/>
          <w:kern w:val="0"/>
          <w:sz w:val="24"/>
          <w:szCs w:val="24"/>
        </w:rPr>
      </w:pPr>
    </w:p>
    <w:p w:rsidR="007F3C9D" w:rsidRDefault="007F3C9D">
      <w:pPr>
        <w:ind w:left="420"/>
        <w:rPr>
          <w:rFonts w:ascii="Times New Roman" w:hAnsi="Times New Roman"/>
          <w:sz w:val="24"/>
          <w:szCs w:val="24"/>
        </w:rPr>
      </w:pPr>
      <w:r>
        <w:rPr>
          <w:rFonts w:ascii="Times New Roman" w:hAnsi="Times New Roman" w:hint="eastAsia"/>
          <w:sz w:val="24"/>
          <w:szCs w:val="24"/>
        </w:rPr>
        <w:t>七、联系电话：</w:t>
      </w:r>
      <w:r>
        <w:rPr>
          <w:rFonts w:ascii="Times New Roman" w:hAnsi="Times New Roman"/>
          <w:sz w:val="24"/>
          <w:szCs w:val="24"/>
        </w:rPr>
        <w:t>0755-27</w:t>
      </w:r>
      <w:r>
        <w:rPr>
          <w:rFonts w:ascii="Times New Roman" w:hAnsi="Times New Roman" w:hint="eastAsia"/>
          <w:sz w:val="24"/>
          <w:szCs w:val="24"/>
        </w:rPr>
        <w:t>055758</w:t>
      </w:r>
      <w:r>
        <w:rPr>
          <w:rFonts w:ascii="Times New Roman" w:hAnsi="Times New Roman" w:hint="eastAsia"/>
          <w:sz w:val="24"/>
          <w:szCs w:val="24"/>
        </w:rPr>
        <w:t>，朱</w:t>
      </w:r>
      <w:r>
        <w:rPr>
          <w:rFonts w:ascii="Times New Roman" w:hAnsi="Times New Roman"/>
          <w:sz w:val="24"/>
          <w:szCs w:val="24"/>
        </w:rPr>
        <w:t>小姐</w:t>
      </w:r>
      <w:r>
        <w:rPr>
          <w:rFonts w:ascii="Times New Roman" w:hAnsi="Times New Roman" w:hint="eastAsia"/>
          <w:sz w:val="24"/>
          <w:szCs w:val="24"/>
        </w:rPr>
        <w:t>。</w:t>
      </w:r>
    </w:p>
    <w:p w:rsidR="007F3C9D" w:rsidRDefault="007F3C9D">
      <w:pPr>
        <w:widowControl/>
        <w:shd w:val="clear" w:color="auto" w:fill="FFFFFF"/>
        <w:spacing w:line="360" w:lineRule="atLeast"/>
        <w:ind w:firstLine="420"/>
        <w:jc w:val="left"/>
        <w:rPr>
          <w:rFonts w:ascii="Times New Roman" w:hAnsi="Times New Roman"/>
          <w:sz w:val="24"/>
          <w:szCs w:val="24"/>
        </w:rPr>
      </w:pPr>
    </w:p>
    <w:p w:rsidR="007F3C9D" w:rsidRDefault="007F3C9D">
      <w:pPr>
        <w:ind w:left="4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7F3C9D" w:rsidRDefault="007F3C9D">
      <w:pPr>
        <w:ind w:left="4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hint="eastAsia"/>
          <w:sz w:val="24"/>
          <w:szCs w:val="24"/>
        </w:rPr>
        <w:t>深圳市宝安区松岗人民医院</w:t>
      </w:r>
    </w:p>
    <w:p w:rsidR="007F3C9D" w:rsidRDefault="007F3C9D">
      <w:pPr>
        <w:ind w:left="420"/>
        <w:rPr>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2019</w:t>
      </w:r>
      <w:r>
        <w:rPr>
          <w:rFonts w:ascii="Times New Roman" w:hAnsi="Times New Roman" w:hint="eastAsia"/>
          <w:sz w:val="24"/>
          <w:szCs w:val="24"/>
        </w:rPr>
        <w:t>年</w:t>
      </w:r>
      <w:r w:rsidR="007401F9">
        <w:rPr>
          <w:rFonts w:ascii="Times New Roman" w:hAnsi="Times New Roman" w:hint="eastAsia"/>
          <w:sz w:val="24"/>
          <w:szCs w:val="24"/>
        </w:rPr>
        <w:t>4</w:t>
      </w:r>
      <w:r>
        <w:rPr>
          <w:rFonts w:ascii="Times New Roman" w:hAnsi="Times New Roman" w:hint="eastAsia"/>
          <w:sz w:val="24"/>
          <w:szCs w:val="24"/>
        </w:rPr>
        <w:t>月</w:t>
      </w:r>
      <w:r w:rsidR="00023697">
        <w:rPr>
          <w:rFonts w:ascii="Times New Roman" w:hAnsi="Times New Roman" w:hint="eastAsia"/>
          <w:sz w:val="24"/>
          <w:szCs w:val="24"/>
        </w:rPr>
        <w:t>24</w:t>
      </w:r>
      <w:r>
        <w:rPr>
          <w:rFonts w:ascii="Times New Roman" w:hAnsi="Times New Roman" w:hint="eastAsia"/>
          <w:sz w:val="24"/>
          <w:szCs w:val="24"/>
        </w:rPr>
        <w:t>日</w:t>
      </w:r>
    </w:p>
    <w:p w:rsidR="007F3C9D" w:rsidRDefault="007F3C9D"/>
    <w:sectPr w:rsidR="007F3C9D" w:rsidSect="00A2082E">
      <w:pgSz w:w="11906" w:h="16838"/>
      <w:pgMar w:top="144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474" w:rsidRDefault="002F1474" w:rsidP="001A0332">
      <w:r>
        <w:separator/>
      </w:r>
    </w:p>
  </w:endnote>
  <w:endnote w:type="continuationSeparator" w:id="0">
    <w:p w:rsidR="002F1474" w:rsidRDefault="002F1474" w:rsidP="001A03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474" w:rsidRDefault="002F1474" w:rsidP="001A0332">
      <w:r>
        <w:separator/>
      </w:r>
    </w:p>
  </w:footnote>
  <w:footnote w:type="continuationSeparator" w:id="0">
    <w:p w:rsidR="002F1474" w:rsidRDefault="002F1474" w:rsidP="001A03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76084"/>
    <w:multiLevelType w:val="multilevel"/>
    <w:tmpl w:val="2FE76084"/>
    <w:lvl w:ilvl="0">
      <w:start w:val="1"/>
      <w:numFmt w:val="japaneseCounting"/>
      <w:lvlText w:val="%1、"/>
      <w:lvlJc w:val="left"/>
      <w:pPr>
        <w:ind w:left="905" w:hanging="48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
    <w:nsid w:val="43EA1847"/>
    <w:multiLevelType w:val="multilevel"/>
    <w:tmpl w:val="43EA1847"/>
    <w:lvl w:ilvl="0">
      <w:start w:val="1"/>
      <w:numFmt w:val="decimal"/>
      <w:lvlText w:val="%1."/>
      <w:lvlJc w:val="left"/>
      <w:pPr>
        <w:ind w:left="840" w:hanging="420"/>
      </w:p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2">
    <w:nsid w:val="49C559C7"/>
    <w:multiLevelType w:val="multilevel"/>
    <w:tmpl w:val="49C559C7"/>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4C31"/>
    <w:rsid w:val="0002240F"/>
    <w:rsid w:val="00023697"/>
    <w:rsid w:val="00033675"/>
    <w:rsid w:val="00084C6E"/>
    <w:rsid w:val="00094121"/>
    <w:rsid w:val="000D3701"/>
    <w:rsid w:val="00147596"/>
    <w:rsid w:val="001612D1"/>
    <w:rsid w:val="001651C9"/>
    <w:rsid w:val="001727A4"/>
    <w:rsid w:val="00175783"/>
    <w:rsid w:val="0018691C"/>
    <w:rsid w:val="001A0332"/>
    <w:rsid w:val="001C2ED4"/>
    <w:rsid w:val="001C5501"/>
    <w:rsid w:val="001C6EBF"/>
    <w:rsid w:val="00202D8A"/>
    <w:rsid w:val="00207525"/>
    <w:rsid w:val="00277CDB"/>
    <w:rsid w:val="00287A46"/>
    <w:rsid w:val="002906F2"/>
    <w:rsid w:val="002C6A70"/>
    <w:rsid w:val="002F1474"/>
    <w:rsid w:val="003025C7"/>
    <w:rsid w:val="003508CC"/>
    <w:rsid w:val="00383256"/>
    <w:rsid w:val="003B284F"/>
    <w:rsid w:val="003C709B"/>
    <w:rsid w:val="003D2AC6"/>
    <w:rsid w:val="003D3A50"/>
    <w:rsid w:val="003D49C0"/>
    <w:rsid w:val="003E39EC"/>
    <w:rsid w:val="003E78AD"/>
    <w:rsid w:val="003F5991"/>
    <w:rsid w:val="00460227"/>
    <w:rsid w:val="0046575D"/>
    <w:rsid w:val="004B65CB"/>
    <w:rsid w:val="004D0BEA"/>
    <w:rsid w:val="004D40EC"/>
    <w:rsid w:val="004E4C31"/>
    <w:rsid w:val="005016DC"/>
    <w:rsid w:val="005173B8"/>
    <w:rsid w:val="005346AF"/>
    <w:rsid w:val="00544E1E"/>
    <w:rsid w:val="00563F81"/>
    <w:rsid w:val="00572BEE"/>
    <w:rsid w:val="005C1C1C"/>
    <w:rsid w:val="005C1FF9"/>
    <w:rsid w:val="005C2030"/>
    <w:rsid w:val="005C366D"/>
    <w:rsid w:val="00614855"/>
    <w:rsid w:val="006801C2"/>
    <w:rsid w:val="00697CF8"/>
    <w:rsid w:val="006A2405"/>
    <w:rsid w:val="006C1868"/>
    <w:rsid w:val="006E0B52"/>
    <w:rsid w:val="006E2673"/>
    <w:rsid w:val="006E3FF2"/>
    <w:rsid w:val="00705D62"/>
    <w:rsid w:val="007271F6"/>
    <w:rsid w:val="00737873"/>
    <w:rsid w:val="007401F9"/>
    <w:rsid w:val="00752EFD"/>
    <w:rsid w:val="00786A25"/>
    <w:rsid w:val="007F3C9D"/>
    <w:rsid w:val="007F4084"/>
    <w:rsid w:val="007F6CE1"/>
    <w:rsid w:val="008253BB"/>
    <w:rsid w:val="00853916"/>
    <w:rsid w:val="008643B0"/>
    <w:rsid w:val="008720A4"/>
    <w:rsid w:val="00874128"/>
    <w:rsid w:val="008B09B0"/>
    <w:rsid w:val="008F3A65"/>
    <w:rsid w:val="00936B37"/>
    <w:rsid w:val="00946D0C"/>
    <w:rsid w:val="00951A24"/>
    <w:rsid w:val="00966C17"/>
    <w:rsid w:val="00973026"/>
    <w:rsid w:val="0097436D"/>
    <w:rsid w:val="009D6A59"/>
    <w:rsid w:val="009F36B3"/>
    <w:rsid w:val="00A1678A"/>
    <w:rsid w:val="00A2082E"/>
    <w:rsid w:val="00A448F6"/>
    <w:rsid w:val="00A45EF9"/>
    <w:rsid w:val="00A56054"/>
    <w:rsid w:val="00A763F1"/>
    <w:rsid w:val="00AC2546"/>
    <w:rsid w:val="00AC4BAA"/>
    <w:rsid w:val="00AE01C1"/>
    <w:rsid w:val="00AF107C"/>
    <w:rsid w:val="00AF56C5"/>
    <w:rsid w:val="00B05B08"/>
    <w:rsid w:val="00B45184"/>
    <w:rsid w:val="00B451A9"/>
    <w:rsid w:val="00B53F91"/>
    <w:rsid w:val="00B568A5"/>
    <w:rsid w:val="00B82DB4"/>
    <w:rsid w:val="00B979EE"/>
    <w:rsid w:val="00C12B8A"/>
    <w:rsid w:val="00C27219"/>
    <w:rsid w:val="00C316A2"/>
    <w:rsid w:val="00C61F5C"/>
    <w:rsid w:val="00CC75AE"/>
    <w:rsid w:val="00CE544C"/>
    <w:rsid w:val="00CF0BD5"/>
    <w:rsid w:val="00CF7373"/>
    <w:rsid w:val="00D22D79"/>
    <w:rsid w:val="00D31A3C"/>
    <w:rsid w:val="00D63212"/>
    <w:rsid w:val="00D72E15"/>
    <w:rsid w:val="00D85F77"/>
    <w:rsid w:val="00D91613"/>
    <w:rsid w:val="00DA1551"/>
    <w:rsid w:val="00DA1646"/>
    <w:rsid w:val="00DA4253"/>
    <w:rsid w:val="00DC0403"/>
    <w:rsid w:val="00DC7627"/>
    <w:rsid w:val="00DD5363"/>
    <w:rsid w:val="00DF4521"/>
    <w:rsid w:val="00E05415"/>
    <w:rsid w:val="00E07725"/>
    <w:rsid w:val="00E16AC6"/>
    <w:rsid w:val="00E66151"/>
    <w:rsid w:val="00E81B61"/>
    <w:rsid w:val="00E90E47"/>
    <w:rsid w:val="00EA53C7"/>
    <w:rsid w:val="00EB4274"/>
    <w:rsid w:val="00EC4413"/>
    <w:rsid w:val="00F03FCA"/>
    <w:rsid w:val="00F16E42"/>
    <w:rsid w:val="00F507A6"/>
    <w:rsid w:val="00F70B12"/>
    <w:rsid w:val="00F861EC"/>
    <w:rsid w:val="00FB285E"/>
    <w:rsid w:val="00FC256C"/>
    <w:rsid w:val="00FF0F0E"/>
    <w:rsid w:val="00FF42B7"/>
    <w:rsid w:val="19531064"/>
    <w:rsid w:val="1F2501D7"/>
    <w:rsid w:val="24B31F74"/>
    <w:rsid w:val="43737C6D"/>
    <w:rsid w:val="669D3C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iPriority="34"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2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rsid w:val="00A2082E"/>
    <w:rPr>
      <w:rFonts w:ascii="Calibri" w:eastAsia="宋体" w:hAnsi="Calibri" w:cs="Times New Roman"/>
      <w:sz w:val="18"/>
      <w:szCs w:val="18"/>
    </w:rPr>
  </w:style>
  <w:style w:type="character" w:customStyle="1" w:styleId="Char0">
    <w:name w:val="页脚 Char"/>
    <w:link w:val="a4"/>
    <w:uiPriority w:val="99"/>
    <w:rsid w:val="00A2082E"/>
    <w:rPr>
      <w:rFonts w:ascii="Calibri" w:eastAsia="宋体" w:hAnsi="Calibri" w:cs="Times New Roman"/>
      <w:sz w:val="18"/>
      <w:szCs w:val="18"/>
    </w:rPr>
  </w:style>
  <w:style w:type="character" w:customStyle="1" w:styleId="Char1">
    <w:name w:val="批注框文本 Char"/>
    <w:link w:val="a5"/>
    <w:uiPriority w:val="99"/>
    <w:semiHidden/>
    <w:rsid w:val="00A2082E"/>
    <w:rPr>
      <w:rFonts w:ascii="Calibri" w:eastAsia="宋体" w:hAnsi="Calibri" w:cs="Times New Roman"/>
      <w:sz w:val="18"/>
      <w:szCs w:val="18"/>
    </w:rPr>
  </w:style>
  <w:style w:type="paragraph" w:styleId="a5">
    <w:name w:val="Balloon Text"/>
    <w:basedOn w:val="a"/>
    <w:link w:val="Char1"/>
    <w:uiPriority w:val="99"/>
    <w:unhideWhenUsed/>
    <w:rsid w:val="00A2082E"/>
    <w:rPr>
      <w:kern w:val="0"/>
      <w:sz w:val="18"/>
      <w:szCs w:val="18"/>
    </w:rPr>
  </w:style>
  <w:style w:type="paragraph" w:styleId="a3">
    <w:name w:val="header"/>
    <w:basedOn w:val="a"/>
    <w:link w:val="Char"/>
    <w:uiPriority w:val="99"/>
    <w:unhideWhenUsed/>
    <w:rsid w:val="00A2082E"/>
    <w:pPr>
      <w:pBdr>
        <w:bottom w:val="single" w:sz="6" w:space="1" w:color="auto"/>
      </w:pBdr>
      <w:tabs>
        <w:tab w:val="center" w:pos="4153"/>
        <w:tab w:val="right" w:pos="8306"/>
      </w:tabs>
      <w:snapToGrid w:val="0"/>
      <w:jc w:val="center"/>
    </w:pPr>
    <w:rPr>
      <w:kern w:val="0"/>
      <w:sz w:val="18"/>
      <w:szCs w:val="18"/>
    </w:rPr>
  </w:style>
  <w:style w:type="paragraph" w:styleId="a4">
    <w:name w:val="footer"/>
    <w:basedOn w:val="a"/>
    <w:link w:val="Char0"/>
    <w:uiPriority w:val="99"/>
    <w:unhideWhenUsed/>
    <w:rsid w:val="00A2082E"/>
    <w:pPr>
      <w:tabs>
        <w:tab w:val="center" w:pos="4153"/>
        <w:tab w:val="right" w:pos="8306"/>
      </w:tabs>
      <w:snapToGrid w:val="0"/>
      <w:jc w:val="left"/>
    </w:pPr>
    <w:rPr>
      <w:kern w:val="0"/>
      <w:sz w:val="18"/>
      <w:szCs w:val="18"/>
    </w:rPr>
  </w:style>
  <w:style w:type="paragraph" w:styleId="a6">
    <w:name w:val="List Paragraph"/>
    <w:basedOn w:val="a"/>
    <w:uiPriority w:val="34"/>
    <w:qFormat/>
    <w:rsid w:val="00A2082E"/>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525</Characters>
  <Application>Microsoft Office Word</Application>
  <DocSecurity>0</DocSecurity>
  <Lines>4</Lines>
  <Paragraphs>1</Paragraphs>
  <ScaleCrop>false</ScaleCrop>
  <Company>微软中国</Company>
  <LinksUpToDate>false</LinksUpToDate>
  <CharactersWithSpaces>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tclsevers</dc:creator>
  <cp:lastModifiedBy>xbany</cp:lastModifiedBy>
  <cp:revision>2</cp:revision>
  <cp:lastPrinted>2018-10-22T06:04:00Z</cp:lastPrinted>
  <dcterms:created xsi:type="dcterms:W3CDTF">2019-04-24T09:33:00Z</dcterms:created>
  <dcterms:modified xsi:type="dcterms:W3CDTF">2019-04-24T09:33:00Z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