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CE1A21">
        <w:rPr>
          <w:rFonts w:ascii="宋体" w:hAnsi="宋体" w:hint="eastAsia"/>
          <w:b/>
          <w:bCs/>
          <w:color w:val="000000" w:themeColor="text1"/>
          <w:sz w:val="36"/>
          <w:szCs w:val="36"/>
        </w:rPr>
        <w:t>28</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CE1A21">
        <w:rPr>
          <w:rFonts w:ascii="宋体" w:hAnsi="宋体" w:hint="eastAsia"/>
          <w:b/>
          <w:bCs/>
          <w:color w:val="000000" w:themeColor="text1"/>
          <w:sz w:val="28"/>
          <w:szCs w:val="28"/>
        </w:rPr>
        <w:t>28</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9409A3" w:rsidRPr="005462B9" w:rsidRDefault="0013233D" w:rsidP="009409A3">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91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9"/>
        <w:gridCol w:w="708"/>
        <w:gridCol w:w="709"/>
        <w:gridCol w:w="709"/>
        <w:gridCol w:w="1276"/>
        <w:gridCol w:w="1689"/>
      </w:tblGrid>
      <w:tr w:rsidR="006C42AF" w:rsidRPr="005462B9" w:rsidTr="00F141D0">
        <w:trPr>
          <w:trHeight w:val="618"/>
        </w:trPr>
        <w:tc>
          <w:tcPr>
            <w:tcW w:w="709" w:type="dxa"/>
            <w:vAlign w:val="center"/>
          </w:tcPr>
          <w:p w:rsidR="009409A3" w:rsidRPr="005462B9" w:rsidRDefault="009409A3" w:rsidP="00444911">
            <w:pPr>
              <w:jc w:val="center"/>
              <w:rPr>
                <w:rFonts w:ascii="宋体" w:hAnsi="宋体" w:cs="宋体"/>
                <w:b/>
                <w:kern w:val="0"/>
                <w:szCs w:val="21"/>
              </w:rPr>
            </w:pPr>
            <w:r>
              <w:rPr>
                <w:rFonts w:ascii="宋体" w:hAnsi="宋体" w:cs="宋体" w:hint="eastAsia"/>
                <w:b/>
                <w:kern w:val="0"/>
                <w:szCs w:val="21"/>
              </w:rPr>
              <w:t>序号</w:t>
            </w:r>
          </w:p>
        </w:tc>
        <w:tc>
          <w:tcPr>
            <w:tcW w:w="3119" w:type="dxa"/>
            <w:vAlign w:val="center"/>
          </w:tcPr>
          <w:p w:rsidR="009409A3" w:rsidRPr="005462B9" w:rsidRDefault="009409A3" w:rsidP="00444911">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rsidR="009409A3" w:rsidRPr="005462B9" w:rsidRDefault="009409A3" w:rsidP="00444911">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9409A3" w:rsidRPr="005462B9" w:rsidRDefault="009409A3" w:rsidP="00444911">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9409A3" w:rsidRPr="005462B9" w:rsidRDefault="009409A3" w:rsidP="00444911">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rsidR="009409A3" w:rsidRPr="005462B9" w:rsidRDefault="009409A3" w:rsidP="00444911">
            <w:pPr>
              <w:jc w:val="center"/>
              <w:rPr>
                <w:rFonts w:ascii="宋体" w:hAnsi="宋体" w:cs="宋体"/>
                <w:b/>
                <w:kern w:val="0"/>
                <w:szCs w:val="21"/>
              </w:rPr>
            </w:pPr>
            <w:r w:rsidRPr="005462B9">
              <w:rPr>
                <w:rFonts w:ascii="宋体" w:hAnsi="宋体" w:cs="宋体" w:hint="eastAsia"/>
                <w:b/>
                <w:kern w:val="0"/>
                <w:szCs w:val="21"/>
              </w:rPr>
              <w:t>使用科室</w:t>
            </w:r>
          </w:p>
        </w:tc>
        <w:tc>
          <w:tcPr>
            <w:tcW w:w="1689" w:type="dxa"/>
            <w:vAlign w:val="center"/>
          </w:tcPr>
          <w:p w:rsidR="009409A3" w:rsidRPr="005462B9" w:rsidRDefault="009409A3" w:rsidP="00444911">
            <w:pPr>
              <w:jc w:val="center"/>
              <w:rPr>
                <w:rFonts w:ascii="宋体" w:hAnsi="宋体" w:cs="宋体"/>
                <w:b/>
                <w:kern w:val="0"/>
                <w:szCs w:val="21"/>
              </w:rPr>
            </w:pPr>
            <w:r w:rsidRPr="005462B9">
              <w:rPr>
                <w:rFonts w:ascii="宋体" w:hAnsi="宋体" w:cs="宋体" w:hint="eastAsia"/>
                <w:b/>
                <w:kern w:val="0"/>
                <w:szCs w:val="21"/>
              </w:rPr>
              <w:t>备注</w:t>
            </w:r>
          </w:p>
        </w:tc>
      </w:tr>
      <w:tr w:rsidR="006C42AF" w:rsidRPr="005462B9" w:rsidTr="00F141D0">
        <w:trPr>
          <w:trHeight w:val="393"/>
        </w:trPr>
        <w:tc>
          <w:tcPr>
            <w:tcW w:w="709" w:type="dxa"/>
            <w:vAlign w:val="center"/>
          </w:tcPr>
          <w:p w:rsidR="006370DC" w:rsidRPr="00B6539A" w:rsidRDefault="006370DC" w:rsidP="00444911">
            <w:pPr>
              <w:jc w:val="center"/>
              <w:rPr>
                <w:rFonts w:ascii="宋体" w:hAnsi="宋体"/>
                <w:szCs w:val="21"/>
              </w:rPr>
            </w:pPr>
            <w:r>
              <w:rPr>
                <w:rFonts w:ascii="宋体" w:hAnsi="宋体" w:hint="eastAsia"/>
                <w:szCs w:val="21"/>
              </w:rPr>
              <w:t>1</w:t>
            </w:r>
          </w:p>
        </w:tc>
        <w:tc>
          <w:tcPr>
            <w:tcW w:w="3119" w:type="dxa"/>
            <w:vAlign w:val="center"/>
          </w:tcPr>
          <w:p w:rsidR="006370DC" w:rsidRPr="00B6539A" w:rsidRDefault="006370DC" w:rsidP="00444911">
            <w:pPr>
              <w:jc w:val="center"/>
              <w:rPr>
                <w:rFonts w:ascii="宋体" w:hAnsi="宋体"/>
                <w:szCs w:val="21"/>
              </w:rPr>
            </w:pPr>
            <w:r>
              <w:rPr>
                <w:rFonts w:ascii="宋体" w:hAnsi="宋体" w:hint="eastAsia"/>
                <w:bCs/>
              </w:rPr>
              <w:t>全自动化学发光分析仪</w:t>
            </w:r>
          </w:p>
        </w:tc>
        <w:tc>
          <w:tcPr>
            <w:tcW w:w="708" w:type="dxa"/>
            <w:vAlign w:val="center"/>
          </w:tcPr>
          <w:p w:rsidR="006370DC" w:rsidRDefault="006370DC"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370DC" w:rsidRDefault="006370DC" w:rsidP="00444911">
            <w:pPr>
              <w:jc w:val="center"/>
              <w:rPr>
                <w:rFonts w:ascii="宋体" w:hAnsi="宋体"/>
                <w:szCs w:val="21"/>
              </w:rPr>
            </w:pPr>
            <w:r>
              <w:rPr>
                <w:rFonts w:ascii="宋体" w:hAnsi="宋体" w:hint="eastAsia"/>
                <w:szCs w:val="21"/>
              </w:rPr>
              <w:t>1</w:t>
            </w:r>
          </w:p>
        </w:tc>
        <w:tc>
          <w:tcPr>
            <w:tcW w:w="709" w:type="dxa"/>
            <w:vAlign w:val="center"/>
          </w:tcPr>
          <w:p w:rsidR="006370DC" w:rsidRDefault="006370DC" w:rsidP="00444911">
            <w:pPr>
              <w:jc w:val="center"/>
              <w:rPr>
                <w:rFonts w:ascii="宋体" w:hAnsi="宋体"/>
                <w:szCs w:val="21"/>
              </w:rPr>
            </w:pPr>
            <w:r>
              <w:rPr>
                <w:rFonts w:ascii="宋体" w:hAnsi="宋体" w:hint="eastAsia"/>
                <w:szCs w:val="21"/>
              </w:rPr>
              <w:t>套</w:t>
            </w:r>
          </w:p>
        </w:tc>
        <w:tc>
          <w:tcPr>
            <w:tcW w:w="1276" w:type="dxa"/>
            <w:vAlign w:val="center"/>
          </w:tcPr>
          <w:p w:rsidR="006370DC" w:rsidRDefault="006370DC" w:rsidP="00444911">
            <w:pPr>
              <w:jc w:val="center"/>
              <w:rPr>
                <w:rFonts w:ascii="宋体" w:hAnsi="宋体"/>
                <w:szCs w:val="21"/>
              </w:rPr>
            </w:pPr>
            <w:r>
              <w:rPr>
                <w:rFonts w:ascii="宋体" w:hAnsi="宋体"/>
                <w:szCs w:val="21"/>
              </w:rPr>
              <w:t>二院</w:t>
            </w:r>
            <w:r>
              <w:rPr>
                <w:rFonts w:ascii="宋体" w:hAnsi="宋体" w:hint="eastAsia"/>
                <w:szCs w:val="21"/>
              </w:rPr>
              <w:t>检验科</w:t>
            </w:r>
          </w:p>
        </w:tc>
        <w:tc>
          <w:tcPr>
            <w:tcW w:w="1689" w:type="dxa"/>
            <w:vAlign w:val="center"/>
          </w:tcPr>
          <w:p w:rsidR="006370DC" w:rsidRDefault="006370DC" w:rsidP="00444911">
            <w:pPr>
              <w:jc w:val="center"/>
            </w:pPr>
            <w:r>
              <w:rPr>
                <w:rFonts w:hint="eastAsia"/>
              </w:rPr>
              <w:t>参数附后</w:t>
            </w:r>
          </w:p>
        </w:tc>
      </w:tr>
      <w:tr w:rsidR="006C42AF" w:rsidRPr="005462B9" w:rsidTr="00F141D0">
        <w:trPr>
          <w:trHeight w:val="393"/>
        </w:trPr>
        <w:tc>
          <w:tcPr>
            <w:tcW w:w="709" w:type="dxa"/>
            <w:vAlign w:val="center"/>
          </w:tcPr>
          <w:p w:rsidR="006F10A7" w:rsidRPr="002A41D4" w:rsidRDefault="006F10A7" w:rsidP="00444911">
            <w:pPr>
              <w:jc w:val="center"/>
              <w:rPr>
                <w:rFonts w:ascii="宋体" w:hAnsi="宋体"/>
                <w:szCs w:val="21"/>
              </w:rPr>
            </w:pPr>
            <w:r>
              <w:rPr>
                <w:rFonts w:ascii="宋体" w:hAnsi="宋体" w:hint="eastAsia"/>
                <w:szCs w:val="21"/>
              </w:rPr>
              <w:t>1.1</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抗核抗体测定试剂盒（化学发光法）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Pr="005C6D1D" w:rsidRDefault="006F10A7" w:rsidP="00444911">
            <w:pPr>
              <w:jc w:val="center"/>
              <w:rPr>
                <w:rFonts w:ascii="宋体" w:hAnsi="宋体"/>
                <w:szCs w:val="21"/>
              </w:rPr>
            </w:pPr>
            <w:r w:rsidRPr="005C6D1D">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Pr="005C6D1D" w:rsidRDefault="006F10A7" w:rsidP="00077AB2">
            <w:pPr>
              <w:jc w:val="center"/>
              <w:rPr>
                <w:rFonts w:ascii="宋体" w:hAnsi="宋体"/>
                <w:szCs w:val="21"/>
              </w:rPr>
            </w:pPr>
            <w:r w:rsidRPr="005C6D1D">
              <w:rPr>
                <w:rFonts w:ascii="宋体" w:hAnsi="宋体" w:hint="eastAsia"/>
                <w:szCs w:val="21"/>
              </w:rPr>
              <w:t>/</w:t>
            </w:r>
          </w:p>
        </w:tc>
      </w:tr>
      <w:tr w:rsidR="006C42AF" w:rsidRPr="005462B9" w:rsidTr="00F141D0">
        <w:trPr>
          <w:trHeight w:val="393"/>
        </w:trPr>
        <w:tc>
          <w:tcPr>
            <w:tcW w:w="709" w:type="dxa"/>
            <w:vAlign w:val="center"/>
          </w:tcPr>
          <w:p w:rsidR="006F10A7" w:rsidRPr="002A41D4" w:rsidRDefault="006F10A7" w:rsidP="00444911">
            <w:pPr>
              <w:jc w:val="center"/>
              <w:rPr>
                <w:rFonts w:ascii="宋体" w:hAnsi="宋体"/>
                <w:szCs w:val="21"/>
              </w:rPr>
            </w:pPr>
            <w:r>
              <w:rPr>
                <w:rFonts w:ascii="宋体" w:hAnsi="宋体" w:hint="eastAsia"/>
                <w:szCs w:val="21"/>
              </w:rPr>
              <w:t>1.2</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抗双链</w:t>
            </w:r>
            <w:r>
              <w:rPr>
                <w:rFonts w:hint="eastAsia"/>
                <w:color w:val="000000"/>
                <w:sz w:val="22"/>
                <w:szCs w:val="22"/>
              </w:rPr>
              <w:t>DNA</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393"/>
        </w:trPr>
        <w:tc>
          <w:tcPr>
            <w:tcW w:w="709" w:type="dxa"/>
            <w:vAlign w:val="center"/>
          </w:tcPr>
          <w:p w:rsidR="006F10A7" w:rsidRPr="002A41D4" w:rsidRDefault="006F10A7" w:rsidP="00444911">
            <w:pPr>
              <w:jc w:val="center"/>
              <w:rPr>
                <w:rFonts w:ascii="宋体" w:hAnsi="宋体"/>
                <w:szCs w:val="21"/>
              </w:rPr>
            </w:pPr>
            <w:r>
              <w:rPr>
                <w:rFonts w:ascii="宋体" w:hAnsi="宋体" w:hint="eastAsia"/>
                <w:szCs w:val="21"/>
              </w:rPr>
              <w:t>1.3</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Sm</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393"/>
        </w:trPr>
        <w:tc>
          <w:tcPr>
            <w:tcW w:w="709" w:type="dxa"/>
            <w:vAlign w:val="center"/>
          </w:tcPr>
          <w:p w:rsidR="006F10A7" w:rsidRPr="002A41D4" w:rsidRDefault="006F10A7" w:rsidP="00444911">
            <w:pPr>
              <w:jc w:val="center"/>
              <w:rPr>
                <w:rFonts w:ascii="宋体" w:hAnsi="宋体"/>
                <w:szCs w:val="21"/>
              </w:rPr>
            </w:pPr>
            <w:r>
              <w:rPr>
                <w:rFonts w:ascii="宋体" w:hAnsi="宋体" w:hint="eastAsia"/>
                <w:szCs w:val="21"/>
              </w:rPr>
              <w:t>1.4</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抗核糖核蛋白</w:t>
            </w:r>
            <w:r>
              <w:rPr>
                <w:rFonts w:hint="eastAsia"/>
                <w:color w:val="000000"/>
                <w:sz w:val="22"/>
                <w:szCs w:val="22"/>
              </w:rPr>
              <w:t>70</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szCs w:val="21"/>
              </w:rPr>
            </w:pPr>
            <w:r>
              <w:rPr>
                <w:rFonts w:ascii="宋体" w:hAnsi="宋体" w:hint="eastAsia"/>
                <w:szCs w:val="21"/>
              </w:rPr>
              <w:t>1.5</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Jo-1</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szCs w:val="21"/>
              </w:rPr>
            </w:pPr>
            <w:r>
              <w:rPr>
                <w:rFonts w:ascii="宋体" w:hAnsi="宋体" w:hint="eastAsia"/>
                <w:szCs w:val="21"/>
              </w:rPr>
              <w:t>1.6</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Scl-70</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1.7</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类风湿因子</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1.8</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类风湿因子</w:t>
            </w:r>
            <w:r>
              <w:rPr>
                <w:rFonts w:hint="eastAsia"/>
                <w:color w:val="000000"/>
                <w:sz w:val="22"/>
                <w:szCs w:val="22"/>
              </w:rPr>
              <w:t>IgM</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1.9</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类风湿因子测定试剂盒（化学发光法）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1.10</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抗环瓜氨酸多肽抗体测定试剂盒（化学发光法）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1.11</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RA33</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1.12</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SS-A</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1.13</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抗</w:t>
            </w:r>
            <w:r>
              <w:rPr>
                <w:rFonts w:hint="eastAsia"/>
                <w:color w:val="000000"/>
                <w:sz w:val="22"/>
                <w:szCs w:val="22"/>
              </w:rPr>
              <w:t>SS-B</w:t>
            </w:r>
            <w:r>
              <w:rPr>
                <w:rFonts w:hint="eastAsia"/>
                <w:color w:val="000000"/>
                <w:sz w:val="22"/>
                <w:szCs w:val="22"/>
              </w:rPr>
              <w:t>抗体</w:t>
            </w:r>
            <w:r>
              <w:rPr>
                <w:rFonts w:hint="eastAsia"/>
                <w:color w:val="000000"/>
                <w:sz w:val="22"/>
                <w:szCs w:val="22"/>
              </w:rPr>
              <w:t>IgG</w:t>
            </w:r>
            <w:r>
              <w:rPr>
                <w:rFonts w:hint="eastAsia"/>
                <w:color w:val="000000"/>
                <w:sz w:val="22"/>
                <w:szCs w:val="22"/>
              </w:rPr>
              <w:t>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1.14</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病毒核心抗原</w:t>
            </w:r>
            <w:r>
              <w:rPr>
                <w:rFonts w:hint="eastAsia"/>
                <w:color w:val="000000"/>
                <w:sz w:val="22"/>
                <w:szCs w:val="22"/>
              </w:rPr>
              <w:t>IgG</w:t>
            </w:r>
            <w:r>
              <w:rPr>
                <w:rFonts w:hint="eastAsia"/>
                <w:color w:val="000000"/>
                <w:sz w:val="22"/>
                <w:szCs w:val="22"/>
              </w:rPr>
              <w:t>抗体检测试剂盒（化学发光法）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1.15</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病毒核心抗原</w:t>
            </w:r>
            <w:r>
              <w:rPr>
                <w:rFonts w:hint="eastAsia"/>
                <w:color w:val="000000"/>
                <w:sz w:val="22"/>
                <w:szCs w:val="22"/>
              </w:rPr>
              <w:t>IgA</w:t>
            </w:r>
            <w:r>
              <w:rPr>
                <w:rFonts w:hint="eastAsia"/>
                <w:color w:val="000000"/>
                <w:sz w:val="22"/>
                <w:szCs w:val="22"/>
              </w:rPr>
              <w:t>检测试剂盒（化学发光法）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1.16</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IgG</w:t>
            </w:r>
            <w:r>
              <w:rPr>
                <w:rFonts w:hint="eastAsia"/>
                <w:color w:val="000000"/>
                <w:sz w:val="22"/>
                <w:szCs w:val="22"/>
              </w:rPr>
              <w:t>抗体检测试剂盒（化学发光法）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1.17</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IgM</w:t>
            </w:r>
            <w:r>
              <w:rPr>
                <w:rFonts w:hint="eastAsia"/>
                <w:color w:val="000000"/>
                <w:sz w:val="22"/>
                <w:szCs w:val="22"/>
              </w:rPr>
              <w:t>抗体检</w:t>
            </w:r>
            <w:r>
              <w:rPr>
                <w:rFonts w:hint="eastAsia"/>
                <w:color w:val="000000"/>
                <w:sz w:val="22"/>
                <w:szCs w:val="22"/>
              </w:rPr>
              <w:lastRenderedPageBreak/>
              <w:t>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lastRenderedPageBreak/>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lastRenderedPageBreak/>
              <w:t>1.18</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IgA</w:t>
            </w:r>
            <w:r>
              <w:rPr>
                <w:rFonts w:hint="eastAsia"/>
                <w:color w:val="000000"/>
                <w:sz w:val="22"/>
                <w:szCs w:val="22"/>
              </w:rPr>
              <w:t>抗体检测试剂盒（化学发光法）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1.19</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病毒早期抗原</w:t>
            </w:r>
            <w:r>
              <w:rPr>
                <w:rFonts w:hint="eastAsia"/>
                <w:color w:val="000000"/>
                <w:sz w:val="22"/>
                <w:szCs w:val="22"/>
              </w:rPr>
              <w:t>IgM</w:t>
            </w:r>
            <w:r>
              <w:rPr>
                <w:rFonts w:hint="eastAsia"/>
                <w:color w:val="000000"/>
                <w:sz w:val="22"/>
                <w:szCs w:val="22"/>
              </w:rPr>
              <w:t>检测试剂盒（化学发光法）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1.20</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血清透明质酸测定试剂盒（化学发光法）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1.21</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III</w:t>
            </w:r>
            <w:r>
              <w:rPr>
                <w:rFonts w:hint="eastAsia"/>
                <w:color w:val="000000"/>
                <w:sz w:val="22"/>
                <w:szCs w:val="22"/>
              </w:rPr>
              <w:t>型前胶原</w:t>
            </w:r>
            <w:r>
              <w:rPr>
                <w:rFonts w:hint="eastAsia"/>
                <w:color w:val="000000"/>
                <w:sz w:val="22"/>
                <w:szCs w:val="22"/>
              </w:rPr>
              <w:t>N</w:t>
            </w:r>
            <w:r>
              <w:rPr>
                <w:rFonts w:hint="eastAsia"/>
                <w:color w:val="000000"/>
                <w:sz w:val="22"/>
                <w:szCs w:val="22"/>
              </w:rPr>
              <w:t>端肽测定试剂盒（化学发光法）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1.22</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IV</w:t>
            </w:r>
            <w:r>
              <w:rPr>
                <w:rFonts w:hint="eastAsia"/>
                <w:color w:val="000000"/>
                <w:sz w:val="22"/>
                <w:szCs w:val="22"/>
              </w:rPr>
              <w:t>型胶原测定试剂盒（化学发光法）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6C42AF" w:rsidRPr="005462B9" w:rsidTr="00F141D0">
        <w:trPr>
          <w:trHeight w:val="201"/>
        </w:trPr>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1.23</w:t>
            </w:r>
          </w:p>
        </w:tc>
        <w:tc>
          <w:tcPr>
            <w:tcW w:w="311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层黏连蛋白测定试剂盒（化学发光法）</w:t>
            </w:r>
          </w:p>
        </w:tc>
        <w:tc>
          <w:tcPr>
            <w:tcW w:w="708"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6F10A7" w:rsidRDefault="006F10A7" w:rsidP="00444911">
            <w:pPr>
              <w:jc w:val="center"/>
            </w:pPr>
            <w:r w:rsidRPr="00D97DC3">
              <w:rPr>
                <w:rFonts w:ascii="宋体" w:hAnsi="宋体" w:hint="eastAsia"/>
                <w:szCs w:val="21"/>
              </w:rPr>
              <w:t>/</w:t>
            </w:r>
          </w:p>
        </w:tc>
        <w:tc>
          <w:tcPr>
            <w:tcW w:w="709" w:type="dxa"/>
            <w:vAlign w:val="center"/>
          </w:tcPr>
          <w:p w:rsidR="006F10A7" w:rsidRDefault="006F10A7" w:rsidP="00444911">
            <w:pPr>
              <w:jc w:val="center"/>
              <w:rPr>
                <w:rFonts w:ascii="宋体" w:hAnsi="宋体" w:cs="宋体"/>
                <w:color w:val="000000"/>
                <w:sz w:val="22"/>
                <w:szCs w:val="22"/>
              </w:rPr>
            </w:pPr>
            <w:r>
              <w:rPr>
                <w:rFonts w:hint="eastAsia"/>
                <w:color w:val="000000"/>
                <w:sz w:val="22"/>
                <w:szCs w:val="22"/>
              </w:rPr>
              <w:t>人份</w:t>
            </w:r>
          </w:p>
        </w:tc>
        <w:tc>
          <w:tcPr>
            <w:tcW w:w="1276" w:type="dxa"/>
            <w:vAlign w:val="center"/>
          </w:tcPr>
          <w:p w:rsidR="006F10A7" w:rsidRDefault="006F10A7"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6F10A7" w:rsidRDefault="006F10A7" w:rsidP="00077AB2">
            <w:pPr>
              <w:jc w:val="center"/>
            </w:pPr>
            <w:r w:rsidRPr="00D97DC3">
              <w:rPr>
                <w:rFonts w:ascii="宋体" w:hAnsi="宋体" w:hint="eastAsia"/>
                <w:szCs w:val="21"/>
              </w:rPr>
              <w:t>/</w:t>
            </w: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1.24</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清洗液</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桶</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r>
              <w:rPr>
                <w:rFonts w:hint="eastAsia"/>
                <w:color w:val="000000"/>
                <w:sz w:val="22"/>
                <w:szCs w:val="22"/>
              </w:rPr>
              <w:t>10L/</w:t>
            </w:r>
            <w:r>
              <w:rPr>
                <w:rFonts w:hint="eastAsia"/>
                <w:color w:val="000000"/>
                <w:sz w:val="22"/>
                <w:szCs w:val="22"/>
              </w:rPr>
              <w:t>桶</w:t>
            </w: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1.25</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激发液</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箱</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r>
              <w:rPr>
                <w:rFonts w:hint="eastAsia"/>
                <w:color w:val="000000"/>
                <w:sz w:val="22"/>
                <w:szCs w:val="22"/>
              </w:rPr>
              <w:t>900mL/</w:t>
            </w:r>
            <w:r>
              <w:rPr>
                <w:rFonts w:hint="eastAsia"/>
                <w:color w:val="000000"/>
                <w:sz w:val="22"/>
                <w:szCs w:val="22"/>
              </w:rPr>
              <w:t>瓶；</w:t>
            </w:r>
            <w:r>
              <w:rPr>
                <w:rFonts w:hint="eastAsia"/>
                <w:color w:val="000000"/>
                <w:sz w:val="22"/>
                <w:szCs w:val="22"/>
              </w:rPr>
              <w:t>4</w:t>
            </w:r>
            <w:r>
              <w:rPr>
                <w:rFonts w:hint="eastAsia"/>
                <w:color w:val="000000"/>
                <w:sz w:val="22"/>
                <w:szCs w:val="22"/>
              </w:rPr>
              <w:t>瓶</w:t>
            </w:r>
            <w:r>
              <w:rPr>
                <w:rFonts w:hint="eastAsia"/>
                <w:color w:val="000000"/>
                <w:sz w:val="22"/>
                <w:szCs w:val="22"/>
              </w:rPr>
              <w:t>/</w:t>
            </w:r>
            <w:r>
              <w:rPr>
                <w:rFonts w:hint="eastAsia"/>
                <w:color w:val="000000"/>
                <w:sz w:val="22"/>
                <w:szCs w:val="22"/>
              </w:rPr>
              <w:t>箱</w:t>
            </w: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1.26</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预激发液</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箱</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r>
              <w:rPr>
                <w:rFonts w:hint="eastAsia"/>
                <w:color w:val="000000"/>
                <w:sz w:val="22"/>
                <w:szCs w:val="22"/>
              </w:rPr>
              <w:t>900mL/</w:t>
            </w:r>
            <w:r>
              <w:rPr>
                <w:rFonts w:hint="eastAsia"/>
                <w:color w:val="000000"/>
                <w:sz w:val="22"/>
                <w:szCs w:val="22"/>
              </w:rPr>
              <w:t>瓶；</w:t>
            </w:r>
            <w:r>
              <w:rPr>
                <w:rFonts w:hint="eastAsia"/>
                <w:color w:val="000000"/>
                <w:sz w:val="22"/>
                <w:szCs w:val="22"/>
              </w:rPr>
              <w:t>4</w:t>
            </w:r>
            <w:r>
              <w:rPr>
                <w:rFonts w:hint="eastAsia"/>
                <w:color w:val="000000"/>
                <w:sz w:val="22"/>
                <w:szCs w:val="22"/>
              </w:rPr>
              <w:t>瓶</w:t>
            </w:r>
            <w:r>
              <w:rPr>
                <w:rFonts w:hint="eastAsia"/>
                <w:color w:val="000000"/>
                <w:sz w:val="22"/>
                <w:szCs w:val="22"/>
              </w:rPr>
              <w:t>/</w:t>
            </w:r>
            <w:r>
              <w:rPr>
                <w:rFonts w:hint="eastAsia"/>
                <w:color w:val="000000"/>
                <w:sz w:val="22"/>
                <w:szCs w:val="22"/>
              </w:rPr>
              <w:t>箱</w:t>
            </w: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1.27</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反应杯</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包</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r>
              <w:rPr>
                <w:rFonts w:hint="eastAsia"/>
                <w:color w:val="000000"/>
                <w:sz w:val="22"/>
                <w:szCs w:val="22"/>
              </w:rPr>
              <w:t>1000</w:t>
            </w:r>
            <w:r>
              <w:rPr>
                <w:rFonts w:hint="eastAsia"/>
                <w:color w:val="000000"/>
                <w:sz w:val="22"/>
                <w:szCs w:val="22"/>
              </w:rPr>
              <w:t>个</w:t>
            </w:r>
            <w:r>
              <w:rPr>
                <w:rFonts w:hint="eastAsia"/>
                <w:color w:val="000000"/>
                <w:sz w:val="22"/>
                <w:szCs w:val="22"/>
              </w:rPr>
              <w:t>/</w:t>
            </w:r>
            <w:r>
              <w:rPr>
                <w:rFonts w:hint="eastAsia"/>
                <w:color w:val="000000"/>
                <w:sz w:val="22"/>
                <w:szCs w:val="22"/>
              </w:rPr>
              <w:t>包</w:t>
            </w: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1.28</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抗核抗体非定值质控品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1.29</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抗双链</w:t>
            </w:r>
            <w:r>
              <w:rPr>
                <w:rFonts w:hint="eastAsia"/>
                <w:color w:val="000000"/>
                <w:sz w:val="22"/>
                <w:szCs w:val="22"/>
              </w:rPr>
              <w:t>DNA</w:t>
            </w:r>
            <w:r>
              <w:rPr>
                <w:rFonts w:hint="eastAsia"/>
                <w:color w:val="000000"/>
                <w:sz w:val="22"/>
                <w:szCs w:val="22"/>
              </w:rPr>
              <w:t>抗体</w:t>
            </w:r>
            <w:r>
              <w:rPr>
                <w:rFonts w:hint="eastAsia"/>
                <w:color w:val="000000"/>
                <w:sz w:val="22"/>
                <w:szCs w:val="22"/>
              </w:rPr>
              <w:t>IgG</w:t>
            </w:r>
            <w:r>
              <w:rPr>
                <w:rFonts w:hint="eastAsia"/>
                <w:color w:val="000000"/>
                <w:sz w:val="22"/>
                <w:szCs w:val="22"/>
              </w:rPr>
              <w:t>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1.30</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抗可提取的核抗原抗体复合非定值质控品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1.31</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类风湿关节炎抗体复合非定值质控品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1.32</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病毒核心抗原</w:t>
            </w:r>
            <w:r>
              <w:rPr>
                <w:rFonts w:hint="eastAsia"/>
                <w:color w:val="000000"/>
                <w:sz w:val="22"/>
                <w:szCs w:val="22"/>
              </w:rPr>
              <w:t>IgG</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1.33</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病毒核心抗原</w:t>
            </w:r>
            <w:r>
              <w:rPr>
                <w:rFonts w:hint="eastAsia"/>
                <w:color w:val="000000"/>
                <w:sz w:val="22"/>
                <w:szCs w:val="22"/>
              </w:rPr>
              <w:t>IgA</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1.34</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IgG</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1.35</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IgM</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1.36</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病毒衣壳抗原</w:t>
            </w:r>
            <w:r>
              <w:rPr>
                <w:rFonts w:hint="eastAsia"/>
                <w:color w:val="000000"/>
                <w:sz w:val="22"/>
                <w:szCs w:val="22"/>
              </w:rPr>
              <w:t>IgA</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1.37</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EB</w:t>
            </w:r>
            <w:r>
              <w:rPr>
                <w:rFonts w:hint="eastAsia"/>
                <w:color w:val="000000"/>
                <w:sz w:val="22"/>
                <w:szCs w:val="22"/>
              </w:rPr>
              <w:t>病毒早期抗原</w:t>
            </w:r>
            <w:r>
              <w:rPr>
                <w:rFonts w:hint="eastAsia"/>
                <w:color w:val="000000"/>
                <w:sz w:val="22"/>
                <w:szCs w:val="22"/>
              </w:rPr>
              <w:t>IgM</w:t>
            </w:r>
            <w:r>
              <w:rPr>
                <w:rFonts w:hint="eastAsia"/>
                <w:color w:val="000000"/>
                <w:sz w:val="22"/>
                <w:szCs w:val="22"/>
              </w:rPr>
              <w:t>抗体非定值质控品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1.38</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肝纤维化相关标志物复合非定值质控品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r w:rsidR="00F141D0" w:rsidRPr="005462B9" w:rsidTr="00F141D0">
        <w:trPr>
          <w:trHeight w:val="201"/>
        </w:trPr>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1.39</w:t>
            </w:r>
          </w:p>
        </w:tc>
        <w:tc>
          <w:tcPr>
            <w:tcW w:w="311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多项免疫复合非定值质控品</w:t>
            </w:r>
          </w:p>
        </w:tc>
        <w:tc>
          <w:tcPr>
            <w:tcW w:w="708"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否</w:t>
            </w:r>
          </w:p>
        </w:tc>
        <w:tc>
          <w:tcPr>
            <w:tcW w:w="709" w:type="dxa"/>
            <w:vAlign w:val="center"/>
          </w:tcPr>
          <w:p w:rsidR="00F141D0" w:rsidRDefault="00F141D0" w:rsidP="00444911">
            <w:pPr>
              <w:jc w:val="center"/>
            </w:pPr>
            <w:r w:rsidRPr="00D97DC3">
              <w:rPr>
                <w:rFonts w:ascii="宋体" w:hAnsi="宋体" w:hint="eastAsia"/>
                <w:szCs w:val="21"/>
              </w:rPr>
              <w:t>/</w:t>
            </w:r>
          </w:p>
        </w:tc>
        <w:tc>
          <w:tcPr>
            <w:tcW w:w="709" w:type="dxa"/>
            <w:vAlign w:val="center"/>
          </w:tcPr>
          <w:p w:rsidR="00F141D0" w:rsidRDefault="00F141D0" w:rsidP="00444911">
            <w:pPr>
              <w:jc w:val="center"/>
              <w:rPr>
                <w:rFonts w:ascii="宋体" w:hAnsi="宋体" w:cs="宋体"/>
                <w:color w:val="000000"/>
                <w:sz w:val="22"/>
                <w:szCs w:val="22"/>
              </w:rPr>
            </w:pPr>
            <w:r>
              <w:rPr>
                <w:rFonts w:hint="eastAsia"/>
                <w:color w:val="000000"/>
                <w:sz w:val="22"/>
                <w:szCs w:val="22"/>
              </w:rPr>
              <w:t>盒</w:t>
            </w:r>
          </w:p>
        </w:tc>
        <w:tc>
          <w:tcPr>
            <w:tcW w:w="1276" w:type="dxa"/>
            <w:vAlign w:val="center"/>
          </w:tcPr>
          <w:p w:rsidR="00F141D0" w:rsidRDefault="00F141D0" w:rsidP="00444911">
            <w:pPr>
              <w:jc w:val="center"/>
            </w:pPr>
            <w:r w:rsidRPr="003C059B">
              <w:rPr>
                <w:rFonts w:ascii="宋体" w:hAnsi="宋体"/>
                <w:szCs w:val="21"/>
              </w:rPr>
              <w:t>二院</w:t>
            </w:r>
            <w:r w:rsidRPr="003C059B">
              <w:rPr>
                <w:rFonts w:ascii="宋体" w:hAnsi="宋体" w:hint="eastAsia"/>
                <w:szCs w:val="21"/>
              </w:rPr>
              <w:t>检验科</w:t>
            </w:r>
          </w:p>
        </w:tc>
        <w:tc>
          <w:tcPr>
            <w:tcW w:w="1689" w:type="dxa"/>
            <w:vAlign w:val="center"/>
          </w:tcPr>
          <w:p w:rsidR="00F141D0" w:rsidRDefault="00F141D0">
            <w:pPr>
              <w:jc w:val="center"/>
              <w:rPr>
                <w:rFonts w:ascii="宋体" w:hAnsi="宋体" w:cs="宋体"/>
                <w:color w:val="000000"/>
                <w:sz w:val="22"/>
                <w:szCs w:val="22"/>
              </w:rPr>
            </w:pPr>
          </w:p>
        </w:tc>
      </w:tr>
    </w:tbl>
    <w:p w:rsidR="0013233D" w:rsidRPr="009540A6" w:rsidRDefault="0013233D" w:rsidP="009409A3">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8439CD">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A65217">
        <w:rPr>
          <w:rFonts w:ascii="宋体" w:hAnsi="宋体" w:cs="Arial" w:hint="eastAsia"/>
          <w:color w:val="000000" w:themeColor="text1"/>
          <w:kern w:val="0"/>
          <w:szCs w:val="21"/>
        </w:rPr>
        <w:t>5</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DF41E7">
        <w:rPr>
          <w:rFonts w:ascii="宋体" w:hAnsi="宋体" w:cs="Arial" w:hint="eastAsia"/>
          <w:color w:val="000000"/>
          <w:kern w:val="0"/>
          <w:szCs w:val="21"/>
        </w:rPr>
        <w:t>及</w:t>
      </w:r>
      <w:r w:rsidR="00873619">
        <w:rPr>
          <w:rFonts w:ascii="宋体" w:hAnsi="宋体" w:cs="Arial" w:hint="eastAsia"/>
          <w:color w:val="000000"/>
          <w:kern w:val="0"/>
          <w:szCs w:val="21"/>
        </w:rPr>
        <w:t>石岩</w:t>
      </w:r>
      <w:r w:rsidR="004C347B" w:rsidRPr="005462B9">
        <w:rPr>
          <w:rFonts w:ascii="宋体" w:hAnsi="宋体" w:cs="Arial" w:hint="eastAsia"/>
          <w:color w:val="000000"/>
          <w:kern w:val="0"/>
          <w:szCs w:val="21"/>
        </w:rPr>
        <w:t>人民</w:t>
      </w:r>
      <w:r w:rsidR="00D34178" w:rsidRPr="005462B9">
        <w:rPr>
          <w:rFonts w:ascii="宋体" w:hAnsi="宋体" w:cs="Arial" w:hint="eastAsia"/>
          <w:color w:val="000000"/>
          <w:kern w:val="0"/>
          <w:szCs w:val="21"/>
        </w:rPr>
        <w:t>医院</w:t>
      </w:r>
      <w:r w:rsidR="00DF41E7" w:rsidRPr="00DF41E7">
        <w:t>http://www.bawjxt.net/sy/tzgg/zbgg/</w:t>
      </w:r>
      <w:r w:rsidRPr="005462B9">
        <w:rPr>
          <w:rFonts w:ascii="宋体" w:hAnsi="宋体" w:cs="Arial" w:hint="eastAsia"/>
          <w:color w:val="000000"/>
          <w:kern w:val="0"/>
          <w:szCs w:val="21"/>
        </w:rPr>
        <w:lastRenderedPageBreak/>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CE1A21">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8439CD">
        <w:rPr>
          <w:rFonts w:ascii="宋体" w:hAnsi="宋体" w:cs="Arial" w:hint="eastAsia"/>
          <w:color w:val="000000" w:themeColor="text1"/>
          <w:kern w:val="0"/>
          <w:szCs w:val="21"/>
        </w:rPr>
        <w:t>2</w:t>
      </w:r>
      <w:r w:rsidR="00A65217">
        <w:rPr>
          <w:rFonts w:ascii="宋体" w:hAnsi="宋体" w:cs="Arial" w:hint="eastAsia"/>
          <w:color w:val="000000" w:themeColor="text1"/>
          <w:kern w:val="0"/>
          <w:szCs w:val="21"/>
        </w:rPr>
        <w:t>4</w:t>
      </w:r>
      <w:r w:rsidR="0013233D" w:rsidRPr="008248D6">
        <w:rPr>
          <w:rFonts w:ascii="宋体" w:hAnsi="宋体" w:cs="Arial" w:hint="eastAsia"/>
          <w:color w:val="000000" w:themeColor="text1"/>
          <w:kern w:val="0"/>
          <w:szCs w:val="21"/>
        </w:rPr>
        <w:t>日</w:t>
      </w:r>
    </w:p>
    <w:p w:rsidR="00A07F71" w:rsidRDefault="00A07F71"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967680" w:rsidRDefault="00967680" w:rsidP="00585CFB">
      <w:pPr>
        <w:rPr>
          <w:rFonts w:ascii="宋体" w:hAnsi="宋体" w:cs="Arial"/>
          <w:color w:val="000000"/>
          <w:kern w:val="0"/>
          <w:szCs w:val="21"/>
        </w:rPr>
      </w:pPr>
    </w:p>
    <w:p w:rsidR="00967680" w:rsidRDefault="00967680" w:rsidP="00585CFB">
      <w:pPr>
        <w:rPr>
          <w:rFonts w:ascii="宋体" w:hAnsi="宋体" w:cs="Arial"/>
          <w:color w:val="000000"/>
          <w:kern w:val="0"/>
          <w:szCs w:val="21"/>
        </w:rPr>
      </w:pPr>
    </w:p>
    <w:p w:rsidR="00967680" w:rsidRDefault="00967680" w:rsidP="00585CFB">
      <w:pPr>
        <w:rPr>
          <w:rFonts w:ascii="宋体" w:hAnsi="宋体" w:cs="Arial"/>
          <w:color w:val="000000"/>
          <w:kern w:val="0"/>
          <w:szCs w:val="21"/>
        </w:rPr>
      </w:pPr>
    </w:p>
    <w:p w:rsidR="00967680" w:rsidRDefault="00967680" w:rsidP="00585CFB">
      <w:pPr>
        <w:rPr>
          <w:rFonts w:ascii="宋体" w:hAnsi="宋体" w:cs="Arial"/>
          <w:color w:val="000000"/>
          <w:kern w:val="0"/>
          <w:szCs w:val="21"/>
        </w:rPr>
      </w:pPr>
    </w:p>
    <w:p w:rsidR="00967680" w:rsidRDefault="00967680"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77AB2" w:rsidRDefault="00077AB2" w:rsidP="00585CFB">
      <w:pPr>
        <w:rPr>
          <w:rFonts w:ascii="宋体" w:hAnsi="宋体" w:cs="Arial"/>
          <w:color w:val="000000"/>
          <w:kern w:val="0"/>
          <w:szCs w:val="21"/>
        </w:rPr>
      </w:pPr>
    </w:p>
    <w:p w:rsidR="000F1985" w:rsidRPr="001D0236" w:rsidRDefault="000F1985" w:rsidP="001D0236">
      <w:pPr>
        <w:rPr>
          <w:rFonts w:ascii="宋体" w:hAnsi="宋体" w:cs="Arial"/>
          <w:color w:val="000000"/>
          <w:kern w:val="0"/>
          <w:szCs w:val="21"/>
        </w:rPr>
      </w:pPr>
    </w:p>
    <w:p w:rsidR="000F1985" w:rsidRDefault="000F1985" w:rsidP="00036B11">
      <w:pPr>
        <w:widowControl/>
        <w:jc w:val="center"/>
        <w:rPr>
          <w:rFonts w:ascii="宋体" w:hAnsi="宋体" w:cs="Arial"/>
          <w:b/>
          <w:bCs/>
          <w:color w:val="000000" w:themeColor="text1"/>
          <w:kern w:val="0"/>
          <w:sz w:val="32"/>
          <w:szCs w:val="32"/>
        </w:rPr>
      </w:pPr>
    </w:p>
    <w:p w:rsidR="001D0236" w:rsidRPr="00B96E6E" w:rsidRDefault="001D0236" w:rsidP="001D0236">
      <w:pPr>
        <w:spacing w:line="660" w:lineRule="exac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采购说明</w:t>
      </w:r>
    </w:p>
    <w:p w:rsidR="001D0236" w:rsidRPr="00B96E6E" w:rsidRDefault="001D0236" w:rsidP="001D0236">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1D0236" w:rsidRPr="00B96E6E" w:rsidRDefault="001D0236" w:rsidP="001D0236">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1D0236" w:rsidRPr="00B96E6E" w:rsidRDefault="001D0236" w:rsidP="001D0236">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1D0236" w:rsidRPr="00B96E6E" w:rsidRDefault="001D0236" w:rsidP="001D0236">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1D0236" w:rsidRPr="00B96E6E" w:rsidRDefault="001D0236" w:rsidP="001D0236">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1D0236" w:rsidRPr="00B96E6E" w:rsidRDefault="001D0236" w:rsidP="001D0236">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1D0236" w:rsidRPr="00B96E6E" w:rsidRDefault="001D0236" w:rsidP="001D0236">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1D0236" w:rsidRPr="00B96E6E"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9F34BF" w:rsidRDefault="001D0236" w:rsidP="001D0236">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1D0236" w:rsidRDefault="001D0236" w:rsidP="001D0236">
      <w:pPr>
        <w:widowControl/>
        <w:snapToGrid w:val="0"/>
        <w:rPr>
          <w:rFonts w:ascii="宋体" w:hAnsi="宋体" w:cs="Microsoft JhengHei"/>
          <w:b/>
          <w:color w:val="000000" w:themeColor="text1"/>
          <w:sz w:val="24"/>
        </w:rPr>
      </w:pPr>
    </w:p>
    <w:p w:rsidR="00077AB2" w:rsidRDefault="00077AB2" w:rsidP="00CB4EA7">
      <w:pPr>
        <w:spacing w:line="360" w:lineRule="auto"/>
        <w:jc w:val="left"/>
        <w:rPr>
          <w:rFonts w:ascii="宋体" w:hAnsi="宋体" w:cs="Microsoft JhengHei"/>
          <w:b/>
          <w:color w:val="000000" w:themeColor="text1"/>
          <w:sz w:val="24"/>
        </w:rPr>
      </w:pPr>
    </w:p>
    <w:p w:rsidR="00444911" w:rsidRPr="009F34BF" w:rsidRDefault="009F34BF" w:rsidP="00CB4EA7">
      <w:pPr>
        <w:spacing w:line="360" w:lineRule="auto"/>
        <w:jc w:val="left"/>
        <w:rPr>
          <w:rFonts w:ascii="宋体" w:hAnsi="宋体" w:cs="Microsoft JhengHei"/>
          <w:color w:val="000000" w:themeColor="text1"/>
          <w:sz w:val="24"/>
        </w:rPr>
      </w:pPr>
      <w:r w:rsidRPr="009F34BF">
        <w:rPr>
          <w:rFonts w:ascii="宋体" w:hAnsi="宋体" w:cs="Microsoft JhengHei" w:hint="eastAsia"/>
          <w:color w:val="000000" w:themeColor="text1"/>
          <w:sz w:val="24"/>
        </w:rPr>
        <w:t>附件</w:t>
      </w:r>
      <w:r>
        <w:rPr>
          <w:rFonts w:ascii="宋体" w:hAnsi="宋体" w:cs="Microsoft JhengHei" w:hint="eastAsia"/>
          <w:color w:val="000000" w:themeColor="text1"/>
          <w:sz w:val="24"/>
        </w:rPr>
        <w:t>：</w:t>
      </w:r>
    </w:p>
    <w:p w:rsidR="009F34BF" w:rsidRPr="001B0709" w:rsidRDefault="00077AB2" w:rsidP="001B0709">
      <w:pPr>
        <w:spacing w:line="360" w:lineRule="auto"/>
        <w:ind w:firstLineChars="1200" w:firstLine="2891"/>
        <w:rPr>
          <w:rFonts w:ascii="宋体" w:hAnsi="宋体"/>
          <w:b/>
          <w:bCs/>
          <w:sz w:val="24"/>
        </w:rPr>
      </w:pPr>
      <w:r w:rsidRPr="00842EEC">
        <w:rPr>
          <w:rFonts w:ascii="宋体" w:hAnsi="宋体" w:hint="eastAsia"/>
          <w:b/>
          <w:bCs/>
          <w:sz w:val="24"/>
        </w:rPr>
        <w:lastRenderedPageBreak/>
        <w:t>全自动化学发光分析仪</w:t>
      </w:r>
      <w:r w:rsidR="009F34BF">
        <w:rPr>
          <w:rFonts w:ascii="宋体" w:hAnsi="宋体"/>
          <w:szCs w:val="21"/>
        </w:rPr>
        <w:br/>
      </w:r>
      <w:r w:rsidR="009F34BF" w:rsidRPr="00701302">
        <w:rPr>
          <w:rFonts w:ascii="宋体" w:hAnsi="宋体" w:hint="eastAsia"/>
          <w:szCs w:val="21"/>
        </w:rPr>
        <w:t>【</w:t>
      </w:r>
      <w:r w:rsidR="009F34BF">
        <w:rPr>
          <w:rFonts w:ascii="宋体" w:hAnsi="宋体" w:hint="eastAsia"/>
          <w:szCs w:val="21"/>
        </w:rPr>
        <w:t>配置清单</w:t>
      </w:r>
      <w:r w:rsidR="009F34BF" w:rsidRPr="00701302">
        <w:rPr>
          <w:rFonts w:ascii="宋体" w:hAnsi="宋体" w:hint="eastAsia"/>
          <w:szCs w:val="21"/>
        </w:rPr>
        <w:t>】</w:t>
      </w:r>
    </w:p>
    <w:p w:rsidR="009F34BF" w:rsidRPr="009F34BF" w:rsidRDefault="009F34BF" w:rsidP="009F34BF">
      <w:pPr>
        <w:tabs>
          <w:tab w:val="left" w:pos="425"/>
        </w:tabs>
        <w:ind w:firstLineChars="200" w:firstLine="420"/>
        <w:rPr>
          <w:rFonts w:ascii="宋体" w:hAnsi="宋体"/>
          <w:szCs w:val="21"/>
        </w:rPr>
      </w:pPr>
      <w:r w:rsidRPr="009F34BF">
        <w:rPr>
          <w:rFonts w:ascii="宋体" w:hAnsi="宋体" w:hint="eastAsia"/>
          <w:szCs w:val="21"/>
        </w:rPr>
        <w:t>1</w:t>
      </w:r>
      <w:r w:rsidRPr="0038439B">
        <w:rPr>
          <w:rFonts w:ascii="宋体" w:hAnsi="宋体" w:hint="eastAsia"/>
          <w:szCs w:val="21"/>
        </w:rPr>
        <w:t>、</w:t>
      </w:r>
      <w:r w:rsidRPr="009F34BF">
        <w:rPr>
          <w:rFonts w:ascii="宋体" w:hAnsi="宋体" w:hint="eastAsia"/>
          <w:szCs w:val="21"/>
        </w:rPr>
        <w:t>化学发光分析仪</w:t>
      </w:r>
      <w:r>
        <w:rPr>
          <w:rFonts w:ascii="宋体" w:hAnsi="宋体" w:hint="eastAsia"/>
          <w:szCs w:val="21"/>
        </w:rPr>
        <w:t>1</w:t>
      </w:r>
      <w:r w:rsidRPr="009F34BF">
        <w:rPr>
          <w:rFonts w:ascii="宋体" w:hAnsi="宋体" w:hint="eastAsia"/>
          <w:szCs w:val="21"/>
        </w:rPr>
        <w:t>台</w:t>
      </w:r>
    </w:p>
    <w:p w:rsidR="009F34BF" w:rsidRPr="009F34BF" w:rsidRDefault="009F34BF" w:rsidP="009F34BF">
      <w:pPr>
        <w:tabs>
          <w:tab w:val="left" w:pos="425"/>
        </w:tabs>
        <w:ind w:firstLineChars="200" w:firstLine="420"/>
        <w:rPr>
          <w:rFonts w:ascii="宋体" w:hAnsi="宋体"/>
          <w:szCs w:val="21"/>
        </w:rPr>
      </w:pPr>
      <w:r w:rsidRPr="009F34BF">
        <w:rPr>
          <w:rFonts w:ascii="宋体" w:hAnsi="宋体" w:hint="eastAsia"/>
          <w:szCs w:val="21"/>
        </w:rPr>
        <w:t>2</w:t>
      </w:r>
      <w:r w:rsidRPr="0038439B">
        <w:rPr>
          <w:rFonts w:ascii="宋体" w:hAnsi="宋体" w:hint="eastAsia"/>
          <w:szCs w:val="21"/>
        </w:rPr>
        <w:t>、</w:t>
      </w:r>
      <w:r w:rsidRPr="009F34BF">
        <w:rPr>
          <w:rFonts w:ascii="宋体" w:hAnsi="宋体" w:hint="eastAsia"/>
          <w:szCs w:val="21"/>
        </w:rPr>
        <w:t>进样单元</w:t>
      </w:r>
      <w:r>
        <w:rPr>
          <w:rFonts w:ascii="宋体" w:hAnsi="宋体" w:hint="eastAsia"/>
          <w:szCs w:val="21"/>
        </w:rPr>
        <w:t>1</w:t>
      </w:r>
      <w:r w:rsidRPr="009F34BF">
        <w:rPr>
          <w:rFonts w:ascii="宋体" w:hAnsi="宋体" w:hint="eastAsia"/>
          <w:szCs w:val="21"/>
        </w:rPr>
        <w:t>台</w:t>
      </w:r>
    </w:p>
    <w:p w:rsidR="009F34BF" w:rsidRPr="009F34BF" w:rsidRDefault="009F34BF" w:rsidP="009F34BF">
      <w:pPr>
        <w:tabs>
          <w:tab w:val="left" w:pos="425"/>
        </w:tabs>
        <w:ind w:firstLineChars="200" w:firstLine="420"/>
        <w:rPr>
          <w:rFonts w:ascii="宋体" w:hAnsi="宋体"/>
          <w:szCs w:val="21"/>
        </w:rPr>
      </w:pPr>
      <w:r w:rsidRPr="009F34BF">
        <w:rPr>
          <w:rFonts w:ascii="宋体" w:hAnsi="宋体" w:hint="eastAsia"/>
          <w:szCs w:val="21"/>
        </w:rPr>
        <w:t>3</w:t>
      </w:r>
      <w:r w:rsidRPr="0038439B">
        <w:rPr>
          <w:rFonts w:ascii="宋体" w:hAnsi="宋体" w:hint="eastAsia"/>
          <w:szCs w:val="21"/>
        </w:rPr>
        <w:t>、</w:t>
      </w:r>
      <w:r w:rsidRPr="009F34BF">
        <w:rPr>
          <w:rFonts w:ascii="宋体" w:hAnsi="宋体" w:hint="eastAsia"/>
          <w:szCs w:val="21"/>
        </w:rPr>
        <w:t>电脑主机（带鼠/键、鼠标垫）</w:t>
      </w:r>
      <w:r>
        <w:rPr>
          <w:rFonts w:ascii="宋体" w:hAnsi="宋体" w:hint="eastAsia"/>
          <w:szCs w:val="21"/>
        </w:rPr>
        <w:t>1</w:t>
      </w:r>
      <w:r w:rsidRPr="009F34BF">
        <w:rPr>
          <w:rFonts w:ascii="宋体" w:hAnsi="宋体" w:hint="eastAsia"/>
          <w:szCs w:val="21"/>
        </w:rPr>
        <w:t>台</w:t>
      </w:r>
    </w:p>
    <w:p w:rsidR="009F34BF" w:rsidRPr="009F34BF" w:rsidRDefault="009F34BF" w:rsidP="009F34BF">
      <w:pPr>
        <w:tabs>
          <w:tab w:val="left" w:pos="425"/>
        </w:tabs>
        <w:ind w:firstLineChars="200" w:firstLine="420"/>
        <w:rPr>
          <w:rFonts w:ascii="宋体" w:hAnsi="宋体"/>
          <w:szCs w:val="21"/>
        </w:rPr>
      </w:pPr>
      <w:r w:rsidRPr="009F34BF">
        <w:rPr>
          <w:rFonts w:ascii="宋体" w:hAnsi="宋体" w:hint="eastAsia"/>
          <w:szCs w:val="21"/>
        </w:rPr>
        <w:t>4</w:t>
      </w:r>
      <w:r w:rsidRPr="0038439B">
        <w:rPr>
          <w:rFonts w:ascii="宋体" w:hAnsi="宋体" w:hint="eastAsia"/>
          <w:szCs w:val="21"/>
        </w:rPr>
        <w:t>、</w:t>
      </w:r>
      <w:r w:rsidRPr="009F34BF">
        <w:rPr>
          <w:rFonts w:ascii="宋体" w:hAnsi="宋体" w:hint="eastAsia"/>
          <w:szCs w:val="21"/>
        </w:rPr>
        <w:t>液晶显示器</w:t>
      </w:r>
      <w:r>
        <w:rPr>
          <w:rFonts w:ascii="宋体" w:hAnsi="宋体" w:hint="eastAsia"/>
          <w:szCs w:val="21"/>
        </w:rPr>
        <w:t>1</w:t>
      </w:r>
      <w:r w:rsidRPr="009F34BF">
        <w:rPr>
          <w:rFonts w:ascii="宋体" w:hAnsi="宋体" w:hint="eastAsia"/>
          <w:szCs w:val="21"/>
        </w:rPr>
        <w:t>台</w:t>
      </w:r>
    </w:p>
    <w:p w:rsidR="009F34BF" w:rsidRPr="009F34BF" w:rsidRDefault="009F34BF" w:rsidP="009F34BF">
      <w:pPr>
        <w:tabs>
          <w:tab w:val="left" w:pos="425"/>
        </w:tabs>
        <w:ind w:firstLineChars="200" w:firstLine="420"/>
        <w:rPr>
          <w:rFonts w:ascii="宋体" w:hAnsi="宋体"/>
          <w:szCs w:val="21"/>
        </w:rPr>
      </w:pPr>
      <w:r w:rsidRPr="009F34BF">
        <w:rPr>
          <w:rFonts w:ascii="宋体" w:hAnsi="宋体" w:hint="eastAsia"/>
          <w:szCs w:val="21"/>
        </w:rPr>
        <w:t>5</w:t>
      </w:r>
      <w:r w:rsidRPr="0038439B">
        <w:rPr>
          <w:rFonts w:ascii="宋体" w:hAnsi="宋体" w:hint="eastAsia"/>
          <w:szCs w:val="21"/>
        </w:rPr>
        <w:t>、</w:t>
      </w:r>
      <w:r w:rsidRPr="009F34BF">
        <w:rPr>
          <w:rFonts w:ascii="宋体" w:hAnsi="宋体" w:hint="eastAsia"/>
          <w:szCs w:val="21"/>
        </w:rPr>
        <w:t>数据线与电源线</w:t>
      </w:r>
      <w:r w:rsidR="00881DDB">
        <w:rPr>
          <w:rFonts w:ascii="宋体" w:hAnsi="宋体" w:hint="eastAsia"/>
          <w:szCs w:val="21"/>
        </w:rPr>
        <w:t>1套</w:t>
      </w:r>
    </w:p>
    <w:p w:rsidR="00C72336" w:rsidRPr="007E4B3E" w:rsidRDefault="00C72336" w:rsidP="009F34BF">
      <w:pPr>
        <w:spacing w:line="360" w:lineRule="auto"/>
      </w:pPr>
      <w:r w:rsidRPr="007E4B3E">
        <w:rPr>
          <w:rFonts w:hint="eastAsia"/>
        </w:rPr>
        <w:t>【</w:t>
      </w:r>
      <w:r w:rsidR="000D5A19" w:rsidRPr="007E4B3E">
        <w:rPr>
          <w:rFonts w:hint="eastAsia"/>
        </w:rPr>
        <w:t>功能要求</w:t>
      </w:r>
      <w:r w:rsidRPr="007E4B3E">
        <w:rPr>
          <w:rFonts w:hint="eastAsia"/>
        </w:rPr>
        <w:t>】</w:t>
      </w:r>
    </w:p>
    <w:p w:rsidR="0038439B" w:rsidRDefault="0038439B" w:rsidP="003B6D9B">
      <w:pPr>
        <w:tabs>
          <w:tab w:val="left" w:pos="425"/>
        </w:tabs>
        <w:ind w:firstLineChars="200" w:firstLine="420"/>
        <w:rPr>
          <w:rFonts w:ascii="宋体" w:hAnsi="宋体"/>
          <w:bCs/>
        </w:rPr>
      </w:pPr>
      <w:r w:rsidRPr="003B6D9B">
        <w:rPr>
          <w:rFonts w:ascii="宋体" w:hAnsi="宋体" w:hint="eastAsia"/>
          <w:szCs w:val="21"/>
        </w:rPr>
        <w:t>用于临床诊断各类自身免疫性疾病、肝纤维化的早期诊断等检测。</w:t>
      </w:r>
    </w:p>
    <w:p w:rsidR="00D217F1" w:rsidRPr="007E4B3E" w:rsidRDefault="00D217F1" w:rsidP="007E4B3E">
      <w:r w:rsidRPr="007E4B3E">
        <w:rPr>
          <w:rFonts w:hint="eastAsia"/>
        </w:rPr>
        <w:t>【技术参数】</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w:t>
      </w:r>
      <w:r w:rsidRPr="0038439B">
        <w:rPr>
          <w:rFonts w:ascii="宋体" w:hAnsi="宋体"/>
          <w:szCs w:val="21"/>
        </w:rPr>
        <w:t>检测原理：</w:t>
      </w:r>
      <w:r w:rsidRPr="0038439B">
        <w:rPr>
          <w:rFonts w:ascii="宋体" w:hAnsi="宋体" w:hint="eastAsia"/>
          <w:szCs w:val="21"/>
        </w:rPr>
        <w:t>磁微粒</w:t>
      </w:r>
      <w:r w:rsidRPr="0038439B">
        <w:rPr>
          <w:rFonts w:ascii="宋体" w:hAnsi="宋体"/>
          <w:szCs w:val="21"/>
        </w:rPr>
        <w:t>直接化学发光技术</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2、</w:t>
      </w:r>
      <w:r w:rsidRPr="0038439B">
        <w:rPr>
          <w:rFonts w:ascii="宋体" w:hAnsi="宋体"/>
          <w:szCs w:val="21"/>
        </w:rPr>
        <w:t>测试项目：≥1</w:t>
      </w:r>
      <w:r w:rsidRPr="0038439B">
        <w:rPr>
          <w:rFonts w:ascii="宋体" w:hAnsi="宋体" w:hint="eastAsia"/>
          <w:szCs w:val="21"/>
        </w:rPr>
        <w:t>00</w:t>
      </w:r>
      <w:r w:rsidRPr="0038439B">
        <w:rPr>
          <w:rFonts w:ascii="宋体" w:hAnsi="宋体"/>
          <w:szCs w:val="21"/>
        </w:rPr>
        <w:t>项</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3</w:t>
      </w:r>
      <w:r>
        <w:rPr>
          <w:rFonts w:ascii="宋体" w:hAnsi="宋体" w:hint="eastAsia"/>
          <w:szCs w:val="21"/>
        </w:rPr>
        <w:t>、</w:t>
      </w:r>
      <w:r w:rsidRPr="0038439B">
        <w:rPr>
          <w:rFonts w:ascii="宋体" w:hAnsi="宋体"/>
          <w:szCs w:val="21"/>
        </w:rPr>
        <w:t>自身免疫项目：</w:t>
      </w:r>
      <w:r w:rsidRPr="0038439B">
        <w:rPr>
          <w:rFonts w:ascii="宋体" w:hAnsi="宋体" w:hint="eastAsia"/>
          <w:szCs w:val="21"/>
        </w:rPr>
        <w:t>需具备包含系统性红斑狼疮、系统性硬化、自身免疫性肝病、类风湿关节炎相关测试项目。</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4</w:t>
      </w:r>
      <w:r>
        <w:rPr>
          <w:rFonts w:ascii="宋体" w:hAnsi="宋体" w:hint="eastAsia"/>
          <w:szCs w:val="21"/>
        </w:rPr>
        <w:t>、</w:t>
      </w:r>
      <w:r w:rsidRPr="0038439B">
        <w:rPr>
          <w:rFonts w:ascii="宋体" w:hAnsi="宋体"/>
          <w:szCs w:val="21"/>
        </w:rPr>
        <w:t>其他项目要求：可检测</w:t>
      </w:r>
      <w:r w:rsidRPr="0038439B">
        <w:rPr>
          <w:rFonts w:ascii="宋体" w:hAnsi="宋体" w:hint="eastAsia"/>
          <w:szCs w:val="21"/>
        </w:rPr>
        <w:t>AMH、抑制素B等项目</w:t>
      </w:r>
      <w:r w:rsidRPr="0038439B">
        <w:rPr>
          <w:rFonts w:ascii="宋体" w:hAnsi="宋体"/>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5、仪器系统采用模块组合式设计，可连接同品牌免疫模块，未来具有模块拓展可能。</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6、最小检测模块</w:t>
      </w:r>
      <w:r w:rsidRPr="0038439B">
        <w:rPr>
          <w:rFonts w:ascii="宋体" w:hAnsi="宋体"/>
          <w:szCs w:val="21"/>
        </w:rPr>
        <w:t>试剂位</w:t>
      </w:r>
      <w:r w:rsidRPr="0038439B">
        <w:rPr>
          <w:rFonts w:ascii="宋体" w:hAnsi="宋体" w:hint="eastAsia"/>
          <w:szCs w:val="21"/>
        </w:rPr>
        <w:t>≥</w:t>
      </w:r>
      <w:r w:rsidRPr="0038439B">
        <w:rPr>
          <w:rFonts w:ascii="宋体" w:hAnsi="宋体"/>
          <w:szCs w:val="21"/>
        </w:rPr>
        <w:t>30个，</w:t>
      </w:r>
      <w:r w:rsidRPr="0038439B">
        <w:rPr>
          <w:rFonts w:ascii="宋体" w:hAnsi="宋体" w:hint="eastAsia"/>
          <w:szCs w:val="21"/>
        </w:rPr>
        <w:t>支持</w:t>
      </w:r>
      <w:r w:rsidRPr="0038439B">
        <w:rPr>
          <w:rFonts w:ascii="宋体" w:hAnsi="宋体"/>
          <w:szCs w:val="21"/>
        </w:rPr>
        <w:t>在线更换</w:t>
      </w:r>
      <w:r w:rsidRPr="0038439B">
        <w:rPr>
          <w:rFonts w:ascii="宋体" w:hAnsi="宋体" w:hint="eastAsia"/>
          <w:szCs w:val="21"/>
        </w:rPr>
        <w:t>试剂。</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7</w:t>
      </w:r>
      <w:r>
        <w:rPr>
          <w:rFonts w:ascii="宋体" w:hAnsi="宋体" w:hint="eastAsia"/>
          <w:szCs w:val="21"/>
        </w:rPr>
        <w:t>、</w:t>
      </w:r>
      <w:r w:rsidRPr="0038439B">
        <w:rPr>
          <w:rFonts w:ascii="宋体" w:hAnsi="宋体" w:hint="eastAsia"/>
          <w:szCs w:val="21"/>
        </w:rPr>
        <w:t>搭配进样单元，</w:t>
      </w:r>
      <w:r w:rsidRPr="0038439B">
        <w:rPr>
          <w:rFonts w:ascii="宋体" w:hAnsi="宋体"/>
          <w:szCs w:val="21"/>
        </w:rPr>
        <w:t>样本位</w:t>
      </w:r>
      <w:r w:rsidRPr="0038439B">
        <w:rPr>
          <w:rFonts w:ascii="宋体" w:hAnsi="宋体" w:hint="eastAsia"/>
          <w:szCs w:val="21"/>
        </w:rPr>
        <w:t>≥300个</w:t>
      </w:r>
      <w:r w:rsidRPr="0038439B">
        <w:rPr>
          <w:rFonts w:ascii="宋体" w:hAnsi="宋体"/>
          <w:szCs w:val="21"/>
        </w:rPr>
        <w:t>，</w:t>
      </w:r>
      <w:r w:rsidRPr="0038439B">
        <w:rPr>
          <w:rFonts w:ascii="宋体" w:hAnsi="宋体" w:hint="eastAsia"/>
          <w:szCs w:val="21"/>
        </w:rPr>
        <w:t>支持</w:t>
      </w:r>
      <w:r w:rsidRPr="0038439B">
        <w:rPr>
          <w:rFonts w:ascii="宋体" w:hAnsi="宋体"/>
          <w:szCs w:val="21"/>
        </w:rPr>
        <w:t>原始管上机</w:t>
      </w:r>
      <w:r w:rsidRPr="0038439B">
        <w:rPr>
          <w:rFonts w:ascii="宋体" w:hAnsi="宋体" w:hint="eastAsia"/>
          <w:szCs w:val="21"/>
        </w:rPr>
        <w:t>检测。</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8</w:t>
      </w:r>
      <w:r>
        <w:rPr>
          <w:rFonts w:ascii="宋体" w:hAnsi="宋体" w:hint="eastAsia"/>
          <w:szCs w:val="21"/>
        </w:rPr>
        <w:t>、</w:t>
      </w:r>
      <w:r w:rsidRPr="0038439B">
        <w:rPr>
          <w:rFonts w:ascii="宋体" w:hAnsi="宋体" w:hint="eastAsia"/>
          <w:szCs w:val="21"/>
        </w:rPr>
        <w:t>总</w:t>
      </w:r>
      <w:r w:rsidRPr="0038439B">
        <w:rPr>
          <w:rFonts w:ascii="宋体" w:hAnsi="宋体"/>
          <w:szCs w:val="21"/>
        </w:rPr>
        <w:t>检测速度：</w:t>
      </w:r>
      <w:r w:rsidRPr="0038439B">
        <w:rPr>
          <w:rFonts w:ascii="宋体" w:hAnsi="宋体" w:hint="eastAsia"/>
          <w:szCs w:val="21"/>
        </w:rPr>
        <w:t>≥6</w:t>
      </w:r>
      <w:r w:rsidRPr="0038439B">
        <w:rPr>
          <w:rFonts w:ascii="宋体" w:hAnsi="宋体"/>
          <w:szCs w:val="21"/>
        </w:rPr>
        <w:t>00测试/小时</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9</w:t>
      </w:r>
      <w:r>
        <w:rPr>
          <w:rFonts w:ascii="宋体" w:hAnsi="宋体" w:hint="eastAsia"/>
          <w:szCs w:val="21"/>
        </w:rPr>
        <w:t>、</w:t>
      </w:r>
      <w:r w:rsidRPr="0038439B">
        <w:rPr>
          <w:rFonts w:ascii="宋体" w:hAnsi="宋体" w:hint="eastAsia"/>
          <w:szCs w:val="21"/>
        </w:rPr>
        <w:t>急诊项目首</w:t>
      </w:r>
      <w:r w:rsidRPr="0038439B">
        <w:rPr>
          <w:rFonts w:ascii="宋体" w:hAnsi="宋体"/>
          <w:szCs w:val="21"/>
        </w:rPr>
        <w:t>个出结果时间：</w:t>
      </w:r>
      <w:r w:rsidRPr="0038439B">
        <w:rPr>
          <w:rFonts w:ascii="宋体" w:hAnsi="宋体" w:hint="eastAsia"/>
          <w:szCs w:val="21"/>
        </w:rPr>
        <w:t>最快≤</w:t>
      </w:r>
      <w:r w:rsidRPr="0038439B">
        <w:rPr>
          <w:rFonts w:ascii="宋体" w:hAnsi="宋体"/>
          <w:szCs w:val="21"/>
        </w:rPr>
        <w:t>12分钟</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10、</w:t>
      </w:r>
      <w:r w:rsidRPr="0038439B">
        <w:rPr>
          <w:rFonts w:ascii="宋体" w:hAnsi="宋体"/>
          <w:szCs w:val="21"/>
        </w:rPr>
        <w:t>反应杯：</w:t>
      </w:r>
      <w:r w:rsidRPr="0038439B">
        <w:rPr>
          <w:rFonts w:ascii="宋体" w:hAnsi="宋体" w:hint="eastAsia"/>
          <w:szCs w:val="21"/>
        </w:rPr>
        <w:t>最小检测模块</w:t>
      </w:r>
      <w:r w:rsidRPr="0038439B">
        <w:rPr>
          <w:rFonts w:ascii="宋体" w:hAnsi="宋体"/>
          <w:szCs w:val="21"/>
        </w:rPr>
        <w:t>可一次性装载</w:t>
      </w:r>
      <w:r w:rsidRPr="0038439B">
        <w:rPr>
          <w:rFonts w:ascii="宋体" w:hAnsi="宋体" w:hint="eastAsia"/>
          <w:szCs w:val="21"/>
        </w:rPr>
        <w:t>≥</w:t>
      </w:r>
      <w:r w:rsidRPr="0038439B">
        <w:rPr>
          <w:rFonts w:ascii="宋体" w:hAnsi="宋体"/>
          <w:szCs w:val="21"/>
        </w:rPr>
        <w:t>2000个反应杯，</w:t>
      </w:r>
      <w:r w:rsidRPr="0038439B">
        <w:rPr>
          <w:rFonts w:ascii="宋体" w:hAnsi="宋体" w:hint="eastAsia"/>
          <w:szCs w:val="21"/>
        </w:rPr>
        <w:t>支持</w:t>
      </w:r>
      <w:r w:rsidRPr="0038439B">
        <w:rPr>
          <w:rFonts w:ascii="宋体" w:hAnsi="宋体"/>
          <w:szCs w:val="21"/>
        </w:rPr>
        <w:t>随</w:t>
      </w:r>
      <w:r w:rsidRPr="0038439B">
        <w:rPr>
          <w:rFonts w:ascii="宋体" w:hAnsi="宋体" w:hint="eastAsia"/>
          <w:szCs w:val="21"/>
        </w:rPr>
        <w:t>时倾倒式装载</w:t>
      </w:r>
      <w:r w:rsidRPr="0038439B">
        <w:rPr>
          <w:rFonts w:ascii="宋体" w:hAnsi="宋体"/>
          <w:szCs w:val="21"/>
        </w:rPr>
        <w:t>，</w:t>
      </w:r>
      <w:r w:rsidRPr="0038439B">
        <w:rPr>
          <w:rFonts w:ascii="宋体" w:hAnsi="宋体" w:hint="eastAsia"/>
          <w:szCs w:val="21"/>
        </w:rPr>
        <w:t>具备反应杯</w:t>
      </w:r>
      <w:r w:rsidRPr="0038439B">
        <w:rPr>
          <w:rFonts w:ascii="宋体" w:hAnsi="宋体"/>
          <w:szCs w:val="21"/>
        </w:rPr>
        <w:t>不足报警</w:t>
      </w:r>
      <w:r w:rsidRPr="0038439B">
        <w:rPr>
          <w:rFonts w:ascii="宋体" w:hAnsi="宋体" w:hint="eastAsia"/>
          <w:szCs w:val="21"/>
        </w:rPr>
        <w:t>提醒功能</w:t>
      </w:r>
      <w:r w:rsidRPr="0038439B">
        <w:rPr>
          <w:rFonts w:ascii="宋体" w:hAnsi="宋体"/>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11、</w:t>
      </w:r>
      <w:r w:rsidRPr="0038439B">
        <w:rPr>
          <w:rFonts w:ascii="宋体" w:hAnsi="宋体"/>
          <w:szCs w:val="21"/>
        </w:rPr>
        <w:t>急诊功能：具备急诊功能，急诊样本优先处理</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12、</w:t>
      </w:r>
      <w:r w:rsidRPr="0038439B">
        <w:rPr>
          <w:rFonts w:ascii="宋体" w:hAnsi="宋体"/>
          <w:szCs w:val="21"/>
        </w:rPr>
        <w:t>试剂系统：具备试剂冷藏装置（2-8</w:t>
      </w:r>
      <w:r w:rsidRPr="0038439B">
        <w:rPr>
          <w:rFonts w:ascii="宋体" w:hAnsi="宋体" w:hint="eastAsia"/>
          <w:szCs w:val="21"/>
        </w:rPr>
        <w:t>℃</w:t>
      </w:r>
      <w:r w:rsidRPr="0038439B">
        <w:rPr>
          <w:rFonts w:ascii="宋体" w:hAnsi="宋体"/>
          <w:szCs w:val="21"/>
        </w:rPr>
        <w:t>），试剂可在机冷藏存储，</w:t>
      </w:r>
      <w:r w:rsidRPr="0038439B">
        <w:rPr>
          <w:rFonts w:ascii="宋体" w:hAnsi="宋体" w:hint="eastAsia"/>
          <w:szCs w:val="21"/>
        </w:rPr>
        <w:t>具备</w:t>
      </w:r>
      <w:r w:rsidRPr="0038439B">
        <w:rPr>
          <w:rFonts w:ascii="宋体" w:hAnsi="宋体"/>
          <w:szCs w:val="21"/>
        </w:rPr>
        <w:t>试剂不足报警</w:t>
      </w:r>
      <w:r w:rsidRPr="0038439B">
        <w:rPr>
          <w:rFonts w:ascii="宋体" w:hAnsi="宋体" w:hint="eastAsia"/>
          <w:szCs w:val="21"/>
        </w:rPr>
        <w:t>提醒功能。</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13、</w:t>
      </w:r>
      <w:r w:rsidRPr="0038439B">
        <w:rPr>
          <w:rFonts w:ascii="宋体" w:hAnsi="宋体"/>
          <w:szCs w:val="21"/>
        </w:rPr>
        <w:t>加样系统：加样（样本添加和试剂添加）系统具备液面、气泡、空吸</w:t>
      </w:r>
      <w:r w:rsidRPr="0038439B">
        <w:rPr>
          <w:rFonts w:ascii="宋体" w:hAnsi="宋体" w:hint="eastAsia"/>
          <w:szCs w:val="21"/>
        </w:rPr>
        <w:t>、堵针</w:t>
      </w:r>
      <w:r w:rsidRPr="0038439B">
        <w:rPr>
          <w:rFonts w:ascii="宋体" w:hAnsi="宋体"/>
          <w:szCs w:val="21"/>
        </w:rPr>
        <w:t>检测</w:t>
      </w:r>
      <w:r w:rsidRPr="0038439B">
        <w:rPr>
          <w:rFonts w:ascii="宋体" w:hAnsi="宋体" w:hint="eastAsia"/>
          <w:szCs w:val="21"/>
        </w:rPr>
        <w:t>及</w:t>
      </w:r>
      <w:r w:rsidRPr="0038439B">
        <w:rPr>
          <w:rFonts w:ascii="宋体" w:hAnsi="宋体"/>
          <w:szCs w:val="21"/>
        </w:rPr>
        <w:t>防撞功能</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14</w:t>
      </w:r>
      <w:r>
        <w:rPr>
          <w:rFonts w:ascii="宋体" w:hAnsi="宋体" w:hint="eastAsia"/>
          <w:szCs w:val="21"/>
        </w:rPr>
        <w:t>、</w:t>
      </w:r>
      <w:r w:rsidRPr="0038439B">
        <w:rPr>
          <w:rFonts w:ascii="宋体" w:hAnsi="宋体" w:hint="eastAsia"/>
          <w:szCs w:val="21"/>
        </w:rPr>
        <w:t>无需一次性Tip头吸取样本。</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15、</w:t>
      </w:r>
      <w:r w:rsidRPr="0038439B">
        <w:rPr>
          <w:rFonts w:ascii="宋体" w:hAnsi="宋体"/>
          <w:szCs w:val="21"/>
        </w:rPr>
        <w:t>混匀技术：非接触式混匀</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16、携带</w:t>
      </w:r>
      <w:r w:rsidRPr="0038439B">
        <w:rPr>
          <w:rFonts w:ascii="宋体" w:hAnsi="宋体"/>
          <w:szCs w:val="21"/>
        </w:rPr>
        <w:t>污染率：</w:t>
      </w:r>
      <w:r w:rsidRPr="0038439B">
        <w:rPr>
          <w:rFonts w:ascii="宋体" w:hAnsi="宋体" w:hint="eastAsia"/>
          <w:szCs w:val="21"/>
        </w:rPr>
        <w:t>＜5</w:t>
      </w:r>
      <w:r w:rsidRPr="0038439B">
        <w:rPr>
          <w:rFonts w:ascii="宋体" w:hAnsi="宋体"/>
          <w:szCs w:val="21"/>
        </w:rPr>
        <w:t>PPM，保证结果精确性</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17、</w:t>
      </w:r>
      <w:r w:rsidRPr="0038439B">
        <w:rPr>
          <w:rFonts w:ascii="宋体" w:hAnsi="宋体"/>
          <w:szCs w:val="21"/>
        </w:rPr>
        <w:t>通讯功能：可与LIS系统双向通讯</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18、</w:t>
      </w:r>
      <w:r w:rsidRPr="0038439B">
        <w:rPr>
          <w:rFonts w:ascii="宋体" w:hAnsi="宋体"/>
          <w:szCs w:val="21"/>
        </w:rPr>
        <w:t>标准曲线稳定，稳定时间≥28天</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19、</w:t>
      </w:r>
      <w:r w:rsidRPr="0038439B">
        <w:rPr>
          <w:rFonts w:ascii="宋体" w:hAnsi="宋体"/>
          <w:szCs w:val="21"/>
        </w:rPr>
        <w:t>设备可24小时待机</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20、</w:t>
      </w:r>
      <w:r w:rsidRPr="0038439B">
        <w:rPr>
          <w:rFonts w:ascii="宋体" w:hAnsi="宋体"/>
          <w:szCs w:val="21"/>
        </w:rPr>
        <w:t>设备对仪器状态、测试状态、</w:t>
      </w:r>
      <w:r w:rsidRPr="0038439B">
        <w:rPr>
          <w:rFonts w:ascii="宋体" w:hAnsi="宋体" w:hint="eastAsia"/>
          <w:szCs w:val="21"/>
        </w:rPr>
        <w:t>试剂</w:t>
      </w:r>
      <w:r w:rsidRPr="0038439B">
        <w:rPr>
          <w:rFonts w:ascii="宋体" w:hAnsi="宋体"/>
          <w:szCs w:val="21"/>
        </w:rPr>
        <w:t>耗材可进行实时监测</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21、</w:t>
      </w:r>
      <w:r w:rsidRPr="0038439B">
        <w:rPr>
          <w:rFonts w:ascii="宋体" w:hAnsi="宋体"/>
          <w:szCs w:val="21"/>
        </w:rPr>
        <w:t>设备具有实时故障报警</w:t>
      </w:r>
      <w:r w:rsidRPr="0038439B">
        <w:rPr>
          <w:rFonts w:ascii="宋体" w:hAnsi="宋体" w:hint="eastAsia"/>
          <w:szCs w:val="21"/>
        </w:rPr>
        <w:t>、</w:t>
      </w:r>
      <w:r w:rsidRPr="0038439B">
        <w:rPr>
          <w:rFonts w:ascii="宋体" w:hAnsi="宋体"/>
          <w:szCs w:val="21"/>
        </w:rPr>
        <w:t>反馈日志记录功能</w:t>
      </w:r>
      <w:r w:rsidRPr="0038439B">
        <w:rPr>
          <w:rFonts w:ascii="宋体" w:hAnsi="宋体" w:hint="eastAsia"/>
          <w:szCs w:val="21"/>
        </w:rPr>
        <w:t>。</w:t>
      </w:r>
    </w:p>
    <w:p w:rsidR="0038439B" w:rsidRPr="0038439B" w:rsidRDefault="0038439B" w:rsidP="0038439B">
      <w:pPr>
        <w:tabs>
          <w:tab w:val="left" w:pos="425"/>
        </w:tabs>
        <w:ind w:firstLineChars="200" w:firstLine="420"/>
        <w:rPr>
          <w:rFonts w:ascii="宋体" w:hAnsi="宋体"/>
          <w:szCs w:val="21"/>
        </w:rPr>
      </w:pPr>
      <w:r w:rsidRPr="0038439B">
        <w:rPr>
          <w:rFonts w:ascii="宋体" w:hAnsi="宋体" w:hint="eastAsia"/>
          <w:szCs w:val="21"/>
        </w:rPr>
        <w:t>22</w:t>
      </w:r>
      <w:r>
        <w:rPr>
          <w:rFonts w:ascii="宋体" w:hAnsi="宋体" w:hint="eastAsia"/>
          <w:szCs w:val="21"/>
        </w:rPr>
        <w:t>、</w:t>
      </w:r>
      <w:r w:rsidRPr="0038439B">
        <w:rPr>
          <w:rFonts w:ascii="宋体" w:hAnsi="宋体" w:hint="eastAsia"/>
          <w:szCs w:val="21"/>
        </w:rPr>
        <w:t>试剂盒内包含校准品，无需额外购买，且</w:t>
      </w:r>
      <w:r w:rsidRPr="0038439B">
        <w:rPr>
          <w:rFonts w:ascii="宋体" w:hAnsi="宋体"/>
          <w:szCs w:val="21"/>
        </w:rPr>
        <w:t>校准品</w:t>
      </w:r>
      <w:r w:rsidRPr="0038439B">
        <w:rPr>
          <w:rFonts w:ascii="宋体" w:hAnsi="宋体" w:hint="eastAsia"/>
          <w:szCs w:val="21"/>
        </w:rPr>
        <w:t>满足</w:t>
      </w:r>
      <w:r w:rsidRPr="0038439B">
        <w:rPr>
          <w:rFonts w:ascii="宋体" w:hAnsi="宋体"/>
          <w:szCs w:val="21"/>
        </w:rPr>
        <w:t>溯源</w:t>
      </w:r>
      <w:r w:rsidRPr="0038439B">
        <w:rPr>
          <w:rFonts w:ascii="宋体" w:hAnsi="宋体" w:hint="eastAsia"/>
          <w:szCs w:val="21"/>
        </w:rPr>
        <w:t>要求。</w:t>
      </w:r>
    </w:p>
    <w:p w:rsidR="0038439B" w:rsidRDefault="0038439B" w:rsidP="0038439B">
      <w:pPr>
        <w:tabs>
          <w:tab w:val="left" w:pos="425"/>
        </w:tabs>
        <w:ind w:firstLineChars="200" w:firstLine="420"/>
        <w:rPr>
          <w:rFonts w:ascii="宋体" w:hAnsi="宋体"/>
          <w:szCs w:val="21"/>
        </w:rPr>
      </w:pPr>
      <w:r w:rsidRPr="0038439B">
        <w:rPr>
          <w:rFonts w:ascii="宋体" w:hAnsi="宋体" w:hint="eastAsia"/>
          <w:szCs w:val="21"/>
        </w:rPr>
        <w:t>23、</w:t>
      </w:r>
      <w:r w:rsidRPr="0038439B">
        <w:rPr>
          <w:rFonts w:ascii="宋体" w:hAnsi="宋体"/>
          <w:szCs w:val="21"/>
        </w:rPr>
        <w:t>由厂商及代理商提供双重售后服务及技术支援。</w:t>
      </w:r>
    </w:p>
    <w:p w:rsidR="0038439B" w:rsidRDefault="0038439B" w:rsidP="00144FC1">
      <w:pPr>
        <w:spacing w:line="360" w:lineRule="auto"/>
        <w:rPr>
          <w:rFonts w:ascii="宋体" w:hAnsi="宋体"/>
          <w:szCs w:val="21"/>
        </w:rPr>
      </w:pPr>
    </w:p>
    <w:p w:rsidR="00B00834" w:rsidRDefault="009B43E8" w:rsidP="00144FC1">
      <w:pPr>
        <w:spacing w:line="360" w:lineRule="auto"/>
        <w:rPr>
          <w:rFonts w:ascii="宋体" w:hAnsi="宋体"/>
          <w:szCs w:val="21"/>
        </w:rPr>
      </w:pPr>
      <w:r>
        <w:rPr>
          <w:rFonts w:ascii="宋体" w:hAnsi="宋体" w:hint="eastAsia"/>
          <w:szCs w:val="21"/>
        </w:rPr>
        <w:t xml:space="preserve"> </w:t>
      </w:r>
    </w:p>
    <w:p w:rsidR="00E70AC1" w:rsidRDefault="00E70AC1" w:rsidP="00144FC1">
      <w:pPr>
        <w:spacing w:line="360" w:lineRule="auto"/>
        <w:rPr>
          <w:rFonts w:ascii="宋体" w:hAnsi="宋体"/>
          <w:szCs w:val="21"/>
        </w:rPr>
      </w:pPr>
    </w:p>
    <w:p w:rsidR="009F34BF" w:rsidRDefault="009F34BF" w:rsidP="00144FC1">
      <w:pPr>
        <w:spacing w:line="360" w:lineRule="auto"/>
        <w:rPr>
          <w:rFonts w:ascii="宋体" w:hAnsi="宋体"/>
          <w:szCs w:val="21"/>
        </w:rPr>
      </w:pPr>
    </w:p>
    <w:p w:rsidR="009F34BF" w:rsidRDefault="009F34BF" w:rsidP="00144FC1">
      <w:pPr>
        <w:spacing w:line="360" w:lineRule="auto"/>
        <w:rPr>
          <w:rFonts w:ascii="宋体" w:hAnsi="宋体"/>
          <w:szCs w:val="21"/>
        </w:rPr>
      </w:pPr>
    </w:p>
    <w:p w:rsidR="00E65E69" w:rsidRDefault="00E65E69" w:rsidP="00144FC1">
      <w:pPr>
        <w:spacing w:line="360" w:lineRule="auto"/>
        <w:rPr>
          <w:rFonts w:ascii="宋体" w:hAnsi="宋体"/>
          <w:szCs w:val="21"/>
        </w:rPr>
      </w:pPr>
    </w:p>
    <w:p w:rsidR="00476426" w:rsidRDefault="00476426" w:rsidP="00151458">
      <w:pPr>
        <w:rPr>
          <w:rFonts w:ascii="宋体" w:hAnsi="宋体"/>
          <w:szCs w:val="21"/>
        </w:rPr>
      </w:pPr>
    </w:p>
    <w:p w:rsidR="001C53CC" w:rsidRDefault="00B05684" w:rsidP="00774E61">
      <w:pPr>
        <w:widowControl/>
        <w:jc w:val="left"/>
        <w:rPr>
          <w:rFonts w:ascii="宋体" w:hAnsi="宋体" w:cs="Arial"/>
          <w:b/>
          <w:color w:val="000000"/>
          <w:kern w:val="0"/>
          <w:sz w:val="32"/>
          <w:szCs w:val="32"/>
        </w:rPr>
      </w:pPr>
      <w:r w:rsidRPr="00B05684">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4054F4" w:rsidRDefault="004054F4">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21FD7" w:rsidRPr="00985A07" w:rsidRDefault="00621FD7" w:rsidP="00621FD7">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521F22" w:rsidRDefault="00521F22" w:rsidP="00281288">
      <w:pPr>
        <w:widowControl/>
        <w:spacing w:line="360" w:lineRule="atLeast"/>
        <w:jc w:val="center"/>
        <w:rPr>
          <w:rStyle w:val="1Char"/>
          <w:color w:val="000080"/>
          <w:sz w:val="36"/>
          <w:szCs w:val="36"/>
        </w:rPr>
      </w:pPr>
    </w:p>
    <w:p w:rsidR="00267FA2" w:rsidRDefault="00267FA2" w:rsidP="00281288">
      <w:pPr>
        <w:widowControl/>
        <w:spacing w:line="360" w:lineRule="atLeast"/>
        <w:jc w:val="center"/>
        <w:rPr>
          <w:rStyle w:val="1Char"/>
          <w:color w:val="000080"/>
          <w:sz w:val="36"/>
          <w:szCs w:val="36"/>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1、技术规格偏离表</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2、谈判响应书</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11、医疗器械注册登记证</w:t>
      </w:r>
      <w:r w:rsidR="00E65E69">
        <w:rPr>
          <w:rFonts w:ascii="宋体" w:hAnsi="宋体" w:hint="eastAsia"/>
          <w:szCs w:val="21"/>
        </w:rPr>
        <w:t>、</w:t>
      </w:r>
      <w:r w:rsidR="00E65E69" w:rsidRPr="00B96E6E">
        <w:rPr>
          <w:rFonts w:asciiTheme="minorEastAsia" w:eastAsiaTheme="minorEastAsia" w:hAnsiTheme="minorEastAsia" w:cs="宋体-18030" w:hint="eastAsia"/>
          <w:bCs/>
          <w:color w:val="000000"/>
          <w:kern w:val="0"/>
          <w:szCs w:val="21"/>
        </w:rPr>
        <w:t>登记表/制造表及附页</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w:t>
      </w:r>
      <w:r w:rsidR="00967680">
        <w:rPr>
          <w:rFonts w:ascii="宋体" w:hAnsi="宋体" w:hint="eastAsia"/>
          <w:szCs w:val="21"/>
        </w:rPr>
        <w:t>制造商</w:t>
      </w:r>
      <w:r>
        <w:rPr>
          <w:rFonts w:ascii="宋体" w:hAnsi="宋体" w:hint="eastAsia"/>
          <w:szCs w:val="21"/>
        </w:rPr>
        <w:t>）</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2</w:t>
      </w:r>
      <w:r>
        <w:rPr>
          <w:rFonts w:ascii="宋体" w:hAnsi="宋体" w:hint="eastAsia"/>
          <w:szCs w:val="21"/>
        </w:rPr>
        <w:t>、产品质量承诺书</w:t>
      </w:r>
    </w:p>
    <w:p w:rsidR="00476426" w:rsidRDefault="00476426" w:rsidP="00476426">
      <w:pPr>
        <w:spacing w:after="60"/>
        <w:ind w:firstLineChars="200" w:firstLine="420"/>
        <w:rPr>
          <w:rFonts w:ascii="宋体" w:hAnsi="宋体"/>
          <w:szCs w:val="21"/>
        </w:rPr>
      </w:pPr>
      <w:r>
        <w:rPr>
          <w:rFonts w:ascii="宋体" w:hAnsi="宋体" w:hint="eastAsia"/>
          <w:szCs w:val="21"/>
        </w:rPr>
        <w:t>1</w:t>
      </w:r>
      <w:r w:rsidR="002C3C7D">
        <w:rPr>
          <w:rFonts w:ascii="宋体" w:hAnsi="宋体" w:hint="eastAsia"/>
          <w:szCs w:val="21"/>
        </w:rPr>
        <w:t>3</w:t>
      </w:r>
      <w:r>
        <w:rPr>
          <w:rFonts w:ascii="宋体" w:hAnsi="宋体" w:hint="eastAsia"/>
          <w:szCs w:val="21"/>
        </w:rPr>
        <w:t>、制造商情况简介</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4</w:t>
      </w:r>
      <w:r>
        <w:rPr>
          <w:rFonts w:ascii="宋体" w:hAnsi="宋体" w:hint="eastAsia"/>
          <w:szCs w:val="21"/>
        </w:rPr>
        <w:t>、同类项目成功案例一览表（合同关键页或验收报告原件和扫描件）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5</w:t>
      </w:r>
      <w:r>
        <w:rPr>
          <w:rFonts w:ascii="宋体" w:hAnsi="宋体" w:hint="eastAsia"/>
          <w:szCs w:val="21"/>
        </w:rPr>
        <w:t>、项目管理主要技术和售后服务人员情况表</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6</w:t>
      </w:r>
      <w:r>
        <w:rPr>
          <w:rFonts w:ascii="宋体" w:hAnsi="宋体" w:hint="eastAsia"/>
          <w:szCs w:val="21"/>
        </w:rPr>
        <w:t>、售后服务计划</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7</w:t>
      </w:r>
      <w:r>
        <w:rPr>
          <w:rFonts w:ascii="宋体" w:hAnsi="宋体" w:hint="eastAsia"/>
          <w:szCs w:val="21"/>
        </w:rPr>
        <w:t>、投标人诚信承诺函</w:t>
      </w:r>
    </w:p>
    <w:p w:rsidR="00476426" w:rsidRDefault="00476426" w:rsidP="00476426">
      <w:pPr>
        <w:spacing w:after="60"/>
        <w:ind w:leftChars="200" w:left="840" w:hangingChars="200" w:hanging="420"/>
        <w:rPr>
          <w:rFonts w:ascii="宋体" w:hAnsi="宋体"/>
          <w:szCs w:val="21"/>
        </w:rPr>
      </w:pPr>
      <w:r w:rsidRPr="00AC7523">
        <w:rPr>
          <w:rFonts w:ascii="宋体" w:hAnsi="宋体" w:hint="eastAsia"/>
          <w:szCs w:val="21"/>
        </w:rPr>
        <w:t>1</w:t>
      </w:r>
      <w:r w:rsidR="002C3C7D">
        <w:rPr>
          <w:rFonts w:ascii="宋体" w:hAnsi="宋体" w:hint="eastAsia"/>
          <w:szCs w:val="21"/>
        </w:rPr>
        <w:t>8</w:t>
      </w:r>
      <w:r w:rsidRPr="00AC7523">
        <w:rPr>
          <w:rFonts w:ascii="宋体" w:hAnsi="宋体" w:hint="eastAsia"/>
          <w:szCs w:val="21"/>
        </w:rPr>
        <w:t>、提供通过“信用中国”网（</w:t>
      </w:r>
      <w:hyperlink r:id="rId8" w:history="1">
        <w:r w:rsidRPr="009D6F48">
          <w:rPr>
            <w:rStyle w:val="a4"/>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476426" w:rsidRPr="00C600D5" w:rsidRDefault="002C3C7D" w:rsidP="00C600D5">
      <w:pPr>
        <w:widowControl/>
        <w:snapToGrid w:val="0"/>
        <w:spacing w:line="360" w:lineRule="auto"/>
        <w:ind w:leftChars="200" w:left="420"/>
        <w:rPr>
          <w:rFonts w:ascii="宋体" w:hAnsi="宋体"/>
          <w:szCs w:val="21"/>
        </w:rPr>
      </w:pPr>
      <w:r>
        <w:rPr>
          <w:rFonts w:ascii="宋体" w:hAnsi="宋体" w:hint="eastAsia"/>
          <w:szCs w:val="21"/>
        </w:rPr>
        <w:t>19</w:t>
      </w:r>
      <w:r w:rsidR="00476426">
        <w:rPr>
          <w:rFonts w:ascii="宋体" w:hAnsi="宋体" w:hint="eastAsia"/>
          <w:szCs w:val="21"/>
        </w:rPr>
        <w:t>、报价表</w:t>
      </w:r>
      <w:r w:rsidR="00476426">
        <w:rPr>
          <w:rFonts w:ascii="宋体" w:hAnsi="宋体" w:hint="eastAsia"/>
          <w:color w:val="008000"/>
          <w:szCs w:val="21"/>
        </w:rPr>
        <w:t>（</w:t>
      </w:r>
      <w:r w:rsidR="00476426" w:rsidRPr="007F43C8">
        <w:rPr>
          <w:rFonts w:ascii="宋体" w:hAnsi="宋体" w:hint="eastAsia"/>
          <w:color w:val="FF0000"/>
          <w:szCs w:val="21"/>
        </w:rPr>
        <w:t>报价栏空白</w:t>
      </w:r>
      <w:r w:rsidR="00476426">
        <w:rPr>
          <w:rFonts w:ascii="宋体" w:hAnsi="宋体" w:hint="eastAsia"/>
          <w:color w:val="008000"/>
          <w:szCs w:val="21"/>
        </w:rPr>
        <w:t>）</w:t>
      </w:r>
      <w:r w:rsidR="00C600D5">
        <w:rPr>
          <w:rFonts w:ascii="宋体" w:hAnsi="宋体"/>
          <w:color w:val="008000"/>
          <w:szCs w:val="21"/>
        </w:rPr>
        <w:br/>
      </w:r>
      <w:r w:rsidR="00C600D5" w:rsidRPr="00C600D5">
        <w:rPr>
          <w:rFonts w:ascii="宋体" w:hAnsi="宋体" w:hint="eastAsia"/>
          <w:color w:val="FF0000"/>
          <w:szCs w:val="21"/>
        </w:rPr>
        <w:t>20、符合</w:t>
      </w:r>
      <w:r w:rsidR="00C600D5" w:rsidRPr="00C600D5">
        <w:rPr>
          <w:rFonts w:ascii="宋体" w:hAnsi="宋体"/>
          <w:color w:val="FF0000"/>
          <w:szCs w:val="21"/>
        </w:rPr>
        <w:t>要求的</w:t>
      </w:r>
      <w:r w:rsidR="00C600D5" w:rsidRPr="00C600D5">
        <w:rPr>
          <w:rFonts w:ascii="宋体" w:hAnsi="宋体" w:hint="eastAsia"/>
          <w:color w:val="FF0000"/>
          <w:szCs w:val="21"/>
        </w:rPr>
        <w:t>综合三甲</w:t>
      </w:r>
      <w:r w:rsidR="00C600D5" w:rsidRPr="00C600D5">
        <w:rPr>
          <w:rFonts w:ascii="宋体" w:hAnsi="宋体"/>
          <w:color w:val="FF0000"/>
          <w:szCs w:val="21"/>
        </w:rPr>
        <w:t>医院</w:t>
      </w:r>
      <w:r w:rsidR="00C600D5" w:rsidRPr="00C600D5">
        <w:rPr>
          <w:rFonts w:ascii="宋体" w:hAnsi="宋体" w:hint="eastAsia"/>
          <w:color w:val="FF0000"/>
          <w:szCs w:val="21"/>
        </w:rPr>
        <w:t>在用1年内的相关有效合同或发票等证明文件（至少2</w:t>
      </w:r>
      <w:r w:rsidR="00C600D5" w:rsidRPr="00C600D5">
        <w:rPr>
          <w:rFonts w:ascii="宋体" w:hAnsi="宋体"/>
          <w:color w:val="FF0000"/>
          <w:szCs w:val="21"/>
        </w:rPr>
        <w:br/>
      </w:r>
      <w:r w:rsidR="00C600D5" w:rsidRPr="00C600D5">
        <w:rPr>
          <w:rFonts w:ascii="宋体" w:hAnsi="宋体" w:hint="eastAsia"/>
          <w:color w:val="FF0000"/>
          <w:szCs w:val="21"/>
        </w:rPr>
        <w:t xml:space="preserve">    家医院），并提供该院使用科室负责人固定电话</w:t>
      </w:r>
      <w:r w:rsidR="00C600D5">
        <w:rPr>
          <w:rFonts w:ascii="宋体" w:hAnsi="宋体" w:hint="eastAsia"/>
          <w:color w:val="FF0000"/>
          <w:szCs w:val="21"/>
        </w:rPr>
        <w:t>（医用耗材类）</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1</w:t>
      </w:r>
      <w:r>
        <w:rPr>
          <w:rFonts w:ascii="宋体" w:hAnsi="宋体" w:hint="eastAsia"/>
          <w:szCs w:val="21"/>
        </w:rPr>
        <w:t>、项目详细实施/设计方案（如有）</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2</w:t>
      </w:r>
      <w:r>
        <w:rPr>
          <w:rFonts w:ascii="宋体" w:hAnsi="宋体" w:hint="eastAsia"/>
          <w:szCs w:val="21"/>
        </w:rPr>
        <w:t>、通过认证的证书(原件备验交扫描件)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3</w:t>
      </w:r>
      <w:r>
        <w:rPr>
          <w:rFonts w:ascii="宋体" w:hAnsi="宋体" w:hint="eastAsia"/>
          <w:szCs w:val="21"/>
        </w:rPr>
        <w:t>、满足招标功能使用的全配置清单</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4</w:t>
      </w:r>
      <w:r>
        <w:rPr>
          <w:rFonts w:ascii="宋体" w:hAnsi="宋体" w:hint="eastAsia"/>
          <w:szCs w:val="21"/>
        </w:rPr>
        <w:t>、其他：投标资格证明文件，投标服务符合“招标文件”规定的证明文件，及投标人认为必要提供的其他内容。</w:t>
      </w:r>
    </w:p>
    <w:p w:rsidR="00476426" w:rsidRDefault="00476426" w:rsidP="00476426">
      <w:pPr>
        <w:spacing w:after="60"/>
        <w:ind w:left="420"/>
        <w:rPr>
          <w:rFonts w:ascii="宋体" w:hAnsi="宋体"/>
          <w:szCs w:val="21"/>
        </w:rPr>
      </w:pPr>
      <w:r>
        <w:rPr>
          <w:rFonts w:ascii="宋体" w:hAnsi="宋体" w:hint="eastAsia"/>
          <w:szCs w:val="21"/>
        </w:rPr>
        <w:t>2</w:t>
      </w:r>
      <w:r w:rsidR="00C128B5">
        <w:rPr>
          <w:rFonts w:ascii="宋体" w:hAnsi="宋体" w:hint="eastAsia"/>
          <w:szCs w:val="21"/>
        </w:rPr>
        <w:t>5</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476426" w:rsidRDefault="00476426" w:rsidP="00476426">
      <w:pPr>
        <w:spacing w:after="60"/>
        <w:ind w:left="420"/>
        <w:rPr>
          <w:rFonts w:ascii="宋体" w:hAnsi="宋体"/>
          <w:szCs w:val="21"/>
        </w:rPr>
      </w:pPr>
      <w:r>
        <w:rPr>
          <w:rFonts w:ascii="宋体" w:hAnsi="宋体" w:hint="eastAsia"/>
          <w:szCs w:val="21"/>
        </w:rPr>
        <w:t>2</w:t>
      </w:r>
      <w:r w:rsidR="00C128B5">
        <w:rPr>
          <w:rFonts w:ascii="宋体" w:hAnsi="宋体" w:hint="eastAsia"/>
          <w:szCs w:val="21"/>
        </w:rPr>
        <w:t>6</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476426" w:rsidRDefault="00476426" w:rsidP="00476426">
      <w:pPr>
        <w:spacing w:after="60"/>
        <w:ind w:left="420"/>
        <w:rPr>
          <w:rFonts w:ascii="宋体" w:hAnsi="宋体"/>
          <w:szCs w:val="21"/>
        </w:rPr>
      </w:pPr>
    </w:p>
    <w:p w:rsidR="00476426" w:rsidRPr="005E79F0" w:rsidRDefault="00476426" w:rsidP="00476426">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w:t>
      </w:r>
    </w:p>
    <w:p w:rsidR="00476426" w:rsidRDefault="00476426" w:rsidP="00476426">
      <w:pPr>
        <w:spacing w:after="60"/>
        <w:ind w:left="420"/>
        <w:rPr>
          <w:rFonts w:ascii="宋体" w:hAnsi="宋体"/>
          <w:szCs w:val="21"/>
        </w:rPr>
      </w:pPr>
    </w:p>
    <w:p w:rsidR="00476426" w:rsidRDefault="00476426" w:rsidP="00476426">
      <w:pPr>
        <w:spacing w:after="60"/>
        <w:ind w:left="420"/>
        <w:rPr>
          <w:rFonts w:ascii="宋体" w:hAnsi="宋体"/>
          <w:sz w:val="18"/>
          <w:szCs w:val="18"/>
        </w:rPr>
      </w:pPr>
      <w:r>
        <w:rPr>
          <w:rFonts w:ascii="宋体" w:hAnsi="宋体" w:hint="eastAsia"/>
          <w:sz w:val="18"/>
          <w:szCs w:val="18"/>
        </w:rPr>
        <w:t>注：纸质投标文件请按以上《目录》顺序装订成册。</w:t>
      </w:r>
    </w:p>
    <w:p w:rsidR="00476426" w:rsidRDefault="00476426" w:rsidP="00A65217">
      <w:pPr>
        <w:spacing w:afterLines="25" w:line="300" w:lineRule="auto"/>
        <w:ind w:left="420"/>
        <w:jc w:val="center"/>
        <w:rPr>
          <w:rFonts w:ascii="宋体" w:hAnsi="宋体" w:cs="Arial"/>
          <w:b/>
          <w:color w:val="000000"/>
          <w:sz w:val="28"/>
          <w:szCs w:val="28"/>
        </w:rPr>
      </w:pPr>
    </w:p>
    <w:p w:rsidR="00476426" w:rsidRDefault="00476426" w:rsidP="00A65217">
      <w:pPr>
        <w:spacing w:afterLines="25" w:line="300" w:lineRule="auto"/>
        <w:ind w:left="420"/>
        <w:jc w:val="center"/>
        <w:rPr>
          <w:rFonts w:ascii="宋体" w:hAnsi="宋体" w:cs="Arial"/>
          <w:b/>
          <w:color w:val="000000"/>
          <w:sz w:val="28"/>
          <w:szCs w:val="28"/>
        </w:rPr>
      </w:pPr>
    </w:p>
    <w:p w:rsidR="00476426" w:rsidRDefault="00476426" w:rsidP="00A65217">
      <w:pPr>
        <w:spacing w:afterLines="25" w:line="300" w:lineRule="auto"/>
        <w:ind w:left="420"/>
        <w:jc w:val="center"/>
        <w:rPr>
          <w:rFonts w:ascii="宋体" w:hAnsi="宋体" w:cs="Arial"/>
          <w:b/>
          <w:color w:val="000000"/>
          <w:sz w:val="28"/>
          <w:szCs w:val="28"/>
        </w:rPr>
      </w:pPr>
    </w:p>
    <w:p w:rsidR="00476426" w:rsidRDefault="00476426" w:rsidP="00A65217">
      <w:pPr>
        <w:spacing w:afterLines="25" w:line="300" w:lineRule="auto"/>
        <w:ind w:left="420"/>
        <w:jc w:val="center"/>
        <w:rPr>
          <w:rFonts w:ascii="宋体" w:hAnsi="宋体" w:cs="Arial"/>
          <w:b/>
          <w:color w:val="000000"/>
          <w:sz w:val="28"/>
          <w:szCs w:val="28"/>
        </w:rPr>
      </w:pPr>
    </w:p>
    <w:p w:rsidR="00B96FDB" w:rsidRDefault="00B96FDB" w:rsidP="00A65217">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B96FDB" w:rsidRDefault="00B96FDB" w:rsidP="00B96FDB">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B96FDB" w:rsidTr="00C128B5">
        <w:trPr>
          <w:jc w:val="center"/>
        </w:trPr>
        <w:tc>
          <w:tcPr>
            <w:tcW w:w="691" w:type="dxa"/>
          </w:tcPr>
          <w:p w:rsidR="00B96FDB" w:rsidRDefault="00B96FDB" w:rsidP="00C128B5">
            <w:pPr>
              <w:jc w:val="center"/>
              <w:rPr>
                <w:b/>
                <w:color w:val="000000"/>
              </w:rPr>
            </w:pPr>
            <w:r>
              <w:rPr>
                <w:rFonts w:hint="eastAsia"/>
                <w:b/>
                <w:color w:val="000000"/>
              </w:rPr>
              <w:t>序号</w:t>
            </w:r>
          </w:p>
        </w:tc>
        <w:tc>
          <w:tcPr>
            <w:tcW w:w="1716" w:type="dxa"/>
          </w:tcPr>
          <w:p w:rsidR="00B96FDB" w:rsidRDefault="00B96FDB" w:rsidP="00C128B5">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B96FDB" w:rsidRDefault="00B96FDB" w:rsidP="00C128B5">
            <w:pPr>
              <w:jc w:val="center"/>
              <w:rPr>
                <w:b/>
                <w:color w:val="000000"/>
              </w:rPr>
            </w:pPr>
            <w:r>
              <w:rPr>
                <w:rFonts w:hint="eastAsia"/>
                <w:b/>
                <w:color w:val="000000"/>
              </w:rPr>
              <w:t>投标实际参数</w:t>
            </w:r>
          </w:p>
          <w:p w:rsidR="00B96FDB" w:rsidRDefault="00B96FDB" w:rsidP="00C128B5">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B96FDB" w:rsidRDefault="00B96FDB" w:rsidP="00C128B5">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B96FDB" w:rsidRDefault="00B96FDB" w:rsidP="00C128B5">
            <w:pPr>
              <w:jc w:val="center"/>
              <w:rPr>
                <w:b/>
                <w:color w:val="000000"/>
              </w:rPr>
            </w:pPr>
            <w:r>
              <w:rPr>
                <w:rFonts w:hint="eastAsia"/>
                <w:b/>
                <w:color w:val="000000"/>
              </w:rPr>
              <w:t>偏离简述</w:t>
            </w:r>
          </w:p>
        </w:tc>
      </w:tr>
      <w:tr w:rsidR="00B96FDB" w:rsidTr="00C128B5">
        <w:trPr>
          <w:jc w:val="center"/>
        </w:trPr>
        <w:tc>
          <w:tcPr>
            <w:tcW w:w="691" w:type="dxa"/>
          </w:tcPr>
          <w:p w:rsidR="00B96FDB" w:rsidRDefault="00B96FDB" w:rsidP="00C128B5">
            <w:pPr>
              <w:jc w:val="center"/>
              <w:rPr>
                <w:color w:val="000000"/>
              </w:rPr>
            </w:pPr>
            <w:r>
              <w:rPr>
                <w:rFonts w:hint="eastAsia"/>
                <w:color w:val="000000"/>
              </w:rPr>
              <w:t>1</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2</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3</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4</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5</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6</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7</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8</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color w:val="000000"/>
              </w:rPr>
              <w:t>…</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bl>
    <w:p w:rsidR="00B96FDB" w:rsidRDefault="00B96FDB" w:rsidP="00B96FDB">
      <w:pPr>
        <w:spacing w:after="60"/>
        <w:ind w:firstLineChars="100" w:firstLine="210"/>
        <w:rPr>
          <w:color w:val="000000"/>
        </w:rPr>
      </w:pPr>
      <w:r>
        <w:rPr>
          <w:rFonts w:hint="eastAsia"/>
          <w:color w:val="000000"/>
        </w:rPr>
        <w:t>此表可延长</w:t>
      </w:r>
    </w:p>
    <w:p w:rsidR="00B96FDB" w:rsidRDefault="00B96FDB" w:rsidP="00B96FDB">
      <w:pPr>
        <w:rPr>
          <w:color w:val="000000"/>
        </w:rPr>
      </w:pPr>
    </w:p>
    <w:p w:rsidR="00B96FDB" w:rsidRDefault="00B96FDB" w:rsidP="00B96FDB">
      <w:pPr>
        <w:rPr>
          <w:color w:val="000000"/>
        </w:rPr>
      </w:pP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B96FDB" w:rsidRDefault="00B96FDB" w:rsidP="00B96FDB">
      <w:pPr>
        <w:outlineLvl w:val="0"/>
        <w:rPr>
          <w:color w:val="000000"/>
        </w:rPr>
      </w:pPr>
      <w:r>
        <w:rPr>
          <w:rFonts w:hint="eastAsia"/>
          <w:color w:val="000000"/>
        </w:rPr>
        <w:t xml:space="preserve">                                                </w:t>
      </w:r>
      <w:r>
        <w:rPr>
          <w:rFonts w:hint="eastAsia"/>
          <w:color w:val="000000"/>
        </w:rPr>
        <w:t>职务：</w:t>
      </w: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Pr="00086BD4" w:rsidRDefault="00B96FDB" w:rsidP="00B96FDB">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B96FDB" w:rsidRPr="00086BD4" w:rsidRDefault="00B96FDB" w:rsidP="00B96FDB">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B96FDB" w:rsidRPr="00086BD4" w:rsidRDefault="00B96FDB" w:rsidP="00B96FDB">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B96FDB" w:rsidRPr="00CB168F" w:rsidRDefault="00B96FDB" w:rsidP="00B96FDB">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B96FDB" w:rsidRPr="00086BD4" w:rsidRDefault="00B96FDB" w:rsidP="00B96FDB">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B96FDB" w:rsidRPr="00086BD4" w:rsidRDefault="00B96FDB" w:rsidP="00B96FDB">
      <w:pPr>
        <w:widowControl/>
        <w:spacing w:line="360" w:lineRule="atLeast"/>
        <w:ind w:firstLine="420"/>
        <w:jc w:val="left"/>
        <w:rPr>
          <w:rFonts w:ascii="宋体" w:hAnsi="宋体" w:cs="Arial"/>
          <w:color w:val="002060"/>
          <w:kern w:val="0"/>
          <w:szCs w:val="21"/>
        </w:rPr>
      </w:pPr>
    </w:p>
    <w:p w:rsidR="00B96FDB" w:rsidRPr="00086BD4" w:rsidRDefault="00B96FDB" w:rsidP="00B96FDB">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B96FDB" w:rsidRPr="00086BD4" w:rsidRDefault="00B96FDB" w:rsidP="00B96FDB">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B96FDB" w:rsidRPr="00086BD4" w:rsidRDefault="00B96FDB" w:rsidP="00B96FDB">
      <w:pPr>
        <w:widowControl/>
        <w:spacing w:line="360" w:lineRule="atLeast"/>
        <w:ind w:firstLine="420"/>
        <w:jc w:val="left"/>
        <w:rPr>
          <w:color w:val="002060"/>
          <w:kern w:val="0"/>
        </w:rPr>
      </w:pPr>
      <w:r w:rsidRPr="00086BD4">
        <w:rPr>
          <w:rFonts w:hint="eastAsia"/>
          <w:color w:val="002060"/>
          <w:kern w:val="0"/>
        </w:rPr>
        <w:t xml:space="preserve">                        </w:t>
      </w:r>
    </w:p>
    <w:p w:rsidR="00B96FDB" w:rsidRPr="00086BD4" w:rsidRDefault="00B96FDB" w:rsidP="00B96FDB">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B96FDB" w:rsidRDefault="00B96FDB" w:rsidP="00B96FDB">
      <w:pPr>
        <w:widowControl/>
        <w:spacing w:line="360" w:lineRule="atLeast"/>
        <w:ind w:firstLine="420"/>
        <w:jc w:val="left"/>
        <w:rPr>
          <w:rFonts w:ascii="宋体" w:hAnsi="宋体" w:cs="Arial"/>
          <w:color w:val="002060"/>
          <w:kern w:val="0"/>
          <w:szCs w:val="21"/>
        </w:rPr>
      </w:pPr>
    </w:p>
    <w:p w:rsidR="00B96FDB" w:rsidRDefault="00B96FDB" w:rsidP="00B96FDB">
      <w:pPr>
        <w:widowControl/>
        <w:spacing w:line="360" w:lineRule="atLeast"/>
        <w:ind w:firstLine="420"/>
        <w:jc w:val="left"/>
        <w:rPr>
          <w:rFonts w:ascii="宋体" w:hAnsi="宋体" w:cs="Arial"/>
          <w:color w:val="002060"/>
          <w:kern w:val="0"/>
          <w:szCs w:val="21"/>
        </w:rPr>
      </w:pPr>
    </w:p>
    <w:p w:rsidR="00B96FDB" w:rsidRPr="00086BD4" w:rsidRDefault="00B96FDB" w:rsidP="00B96FDB">
      <w:pPr>
        <w:widowControl/>
        <w:spacing w:line="360" w:lineRule="atLeast"/>
        <w:ind w:firstLine="420"/>
        <w:jc w:val="left"/>
        <w:rPr>
          <w:rFonts w:ascii="宋体" w:hAnsi="宋体" w:cs="Arial"/>
          <w:color w:val="002060"/>
          <w:kern w:val="0"/>
          <w:szCs w:val="21"/>
        </w:rPr>
      </w:pPr>
    </w:p>
    <w:p w:rsidR="00B96FDB" w:rsidRPr="00365F0D" w:rsidRDefault="00B96FDB" w:rsidP="00B96FDB">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spacing w:after="60"/>
        <w:rPr>
          <w:rFonts w:cs="Arial"/>
          <w:b/>
          <w:color w:val="000000"/>
          <w:sz w:val="28"/>
          <w:szCs w:val="28"/>
        </w:rPr>
      </w:pPr>
    </w:p>
    <w:p w:rsidR="00B96FDB" w:rsidRDefault="00B96FDB" w:rsidP="00B96FDB">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B96FDB" w:rsidRDefault="00B96FDB" w:rsidP="00B96FDB">
      <w:pPr>
        <w:pStyle w:val="ab"/>
        <w:spacing w:after="60" w:line="480" w:lineRule="atLeast"/>
        <w:ind w:firstLine="480"/>
        <w:rPr>
          <w:rFonts w:eastAsia="仿宋_GB2312"/>
          <w:color w:val="000000"/>
          <w:sz w:val="24"/>
        </w:rPr>
      </w:pPr>
      <w:r>
        <w:rPr>
          <w:rFonts w:eastAsia="仿宋_GB2312"/>
          <w:color w:val="000000"/>
          <w:sz w:val="24"/>
        </w:rPr>
        <w:t xml:space="preserve">  </w:t>
      </w:r>
    </w:p>
    <w:p w:rsidR="00B96FDB" w:rsidRDefault="00B96FDB" w:rsidP="00B96FDB">
      <w:pPr>
        <w:spacing w:after="60"/>
        <w:rPr>
          <w:color w:val="000000"/>
          <w:szCs w:val="21"/>
          <w:u w:val="single"/>
        </w:rPr>
      </w:pPr>
      <w:r>
        <w:rPr>
          <w:rFonts w:hint="eastAsia"/>
          <w:color w:val="000000"/>
          <w:szCs w:val="21"/>
        </w:rPr>
        <w:t>单位名称：</w:t>
      </w:r>
      <w:r>
        <w:rPr>
          <w:color w:val="000000"/>
          <w:szCs w:val="21"/>
          <w:u w:val="single"/>
        </w:rPr>
        <w:t xml:space="preserve">                                           </w:t>
      </w:r>
    </w:p>
    <w:p w:rsidR="00B96FDB" w:rsidRDefault="00B96FDB" w:rsidP="00B96FDB">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B96FDB" w:rsidRDefault="00B96FDB" w:rsidP="00B96FDB">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B96FDB" w:rsidRDefault="00B96FDB" w:rsidP="00B96FDB">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B96FDB" w:rsidRDefault="00B96FDB" w:rsidP="00B96FDB">
      <w:pPr>
        <w:spacing w:after="60"/>
        <w:rPr>
          <w:color w:val="000000"/>
          <w:szCs w:val="21"/>
        </w:rPr>
      </w:pPr>
      <w:r>
        <w:rPr>
          <w:rFonts w:hint="eastAsia"/>
          <w:color w:val="000000"/>
          <w:szCs w:val="21"/>
        </w:rPr>
        <w:t>特此证明</w:t>
      </w:r>
    </w:p>
    <w:p w:rsidR="00B96FDB" w:rsidRDefault="00B96FDB" w:rsidP="00B96FDB">
      <w:pPr>
        <w:spacing w:after="60"/>
        <w:rPr>
          <w:color w:val="000000"/>
          <w:szCs w:val="21"/>
        </w:rPr>
      </w:pPr>
    </w:p>
    <w:p w:rsidR="00B96FDB" w:rsidRDefault="00B96FDB" w:rsidP="00B96FDB">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B96FDB" w:rsidRDefault="00B96FDB" w:rsidP="00B96FDB">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B96FDB" w:rsidRDefault="00B96FDB" w:rsidP="00B96FDB">
      <w:pPr>
        <w:spacing w:after="60"/>
        <w:rPr>
          <w:color w:val="000000"/>
          <w:szCs w:val="21"/>
        </w:rPr>
      </w:pPr>
    </w:p>
    <w:p w:rsidR="00B96FDB" w:rsidRDefault="00B96FDB" w:rsidP="00B96FDB">
      <w:pPr>
        <w:spacing w:after="60"/>
        <w:rPr>
          <w:color w:val="000000"/>
          <w:szCs w:val="21"/>
        </w:rPr>
      </w:pPr>
    </w:p>
    <w:p w:rsidR="00B96FDB" w:rsidRDefault="00B96FDB" w:rsidP="00B96FDB">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rPr>
          <w:rFonts w:cs="Arial"/>
          <w:b/>
          <w:color w:val="000000"/>
          <w:sz w:val="28"/>
          <w:szCs w:val="28"/>
        </w:rPr>
      </w:pPr>
    </w:p>
    <w:p w:rsidR="00B96FDB" w:rsidRDefault="00B96FDB" w:rsidP="00B96FDB">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B96FDB" w:rsidRDefault="00B96FDB" w:rsidP="00B96FDB">
      <w:pPr>
        <w:spacing w:after="60" w:line="360" w:lineRule="auto"/>
        <w:ind w:firstLineChars="200" w:firstLine="420"/>
        <w:rPr>
          <w:color w:val="000000"/>
          <w:szCs w:val="21"/>
        </w:rPr>
      </w:pPr>
    </w:p>
    <w:p w:rsidR="00B96FDB" w:rsidRDefault="00B96FDB" w:rsidP="00B96FDB">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B96FDB" w:rsidRDefault="00B96FDB" w:rsidP="00B96FDB">
      <w:pPr>
        <w:spacing w:after="60" w:line="360" w:lineRule="auto"/>
        <w:ind w:firstLineChars="200" w:firstLine="420"/>
        <w:rPr>
          <w:color w:val="000000"/>
          <w:szCs w:val="21"/>
        </w:rPr>
      </w:pPr>
      <w:r>
        <w:rPr>
          <w:rFonts w:hint="eastAsia"/>
          <w:color w:val="000000"/>
          <w:szCs w:val="21"/>
        </w:rPr>
        <w:t>代理人无转委托权，特此委托。</w:t>
      </w:r>
    </w:p>
    <w:p w:rsidR="00B96FDB" w:rsidRDefault="00B96FDB" w:rsidP="00B96FDB">
      <w:pPr>
        <w:spacing w:after="60"/>
        <w:rPr>
          <w:color w:val="000000"/>
          <w:szCs w:val="21"/>
        </w:rPr>
      </w:pPr>
    </w:p>
    <w:p w:rsidR="00B96FDB" w:rsidRDefault="00B96FDB" w:rsidP="00B96FDB">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B96FDB" w:rsidRDefault="00B96FDB" w:rsidP="00B96FDB">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Default="00B96FDB" w:rsidP="00A65217">
      <w:pPr>
        <w:spacing w:afterLines="25" w:line="300" w:lineRule="auto"/>
        <w:rPr>
          <w:b/>
          <w:color w:val="000000"/>
          <w:sz w:val="28"/>
          <w:szCs w:val="28"/>
        </w:rPr>
      </w:pPr>
    </w:p>
    <w:p w:rsidR="00B96FDB" w:rsidRPr="00FA59D7" w:rsidRDefault="00B96FDB" w:rsidP="00B96FDB">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B96FDB">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p>
    <w:p w:rsidR="00B96FDB" w:rsidRPr="00B62ED1" w:rsidRDefault="00B96FDB" w:rsidP="00B96FDB">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B96FDB" w:rsidRDefault="00B96FDB" w:rsidP="00A65217">
      <w:pPr>
        <w:spacing w:afterLines="25" w:line="300" w:lineRule="auto"/>
        <w:rPr>
          <w:color w:val="000000"/>
        </w:rPr>
      </w:pPr>
    </w:p>
    <w:p w:rsidR="00B96FDB" w:rsidRDefault="00B96FDB" w:rsidP="00A65217">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B96FDB" w:rsidRDefault="00B96FDB" w:rsidP="00B96FDB">
      <w:pPr>
        <w:pStyle w:val="ab"/>
        <w:ind w:firstLine="0"/>
        <w:rPr>
          <w:color w:val="000000"/>
        </w:rPr>
      </w:pPr>
    </w:p>
    <w:p w:rsidR="00B96FDB" w:rsidRDefault="00B96FDB" w:rsidP="00B96FDB">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B96FDB" w:rsidRDefault="00B96FDB" w:rsidP="00B96FDB">
      <w:pPr>
        <w:pStyle w:val="ab"/>
        <w:ind w:left="1260" w:hanging="840"/>
        <w:rPr>
          <w:color w:val="000000"/>
        </w:rPr>
      </w:pPr>
    </w:p>
    <w:p w:rsidR="00B96FDB" w:rsidRDefault="00B96FDB" w:rsidP="00B96FDB">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B96FDB" w:rsidRDefault="00B96FDB" w:rsidP="00B96FDB">
      <w:pPr>
        <w:pStyle w:val="ab"/>
        <w:ind w:left="1260" w:hanging="840"/>
        <w:rPr>
          <w:color w:val="000000"/>
        </w:rPr>
      </w:pPr>
    </w:p>
    <w:p w:rsidR="00B96FDB" w:rsidRDefault="00B96FDB" w:rsidP="00B96FDB">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B96FDB" w:rsidRDefault="00B96FDB" w:rsidP="00B96FDB">
      <w:pPr>
        <w:pStyle w:val="ab"/>
        <w:ind w:left="1260" w:hanging="840"/>
        <w:rPr>
          <w:color w:val="000000"/>
        </w:rPr>
      </w:pPr>
    </w:p>
    <w:p w:rsidR="00B96FDB" w:rsidRDefault="00B96FDB" w:rsidP="00B96FDB">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B96FDB" w:rsidRDefault="00B96FDB" w:rsidP="00B96FDB">
      <w:pPr>
        <w:pStyle w:val="ab"/>
        <w:ind w:firstLine="0"/>
        <w:rPr>
          <w:color w:val="000000"/>
        </w:rPr>
      </w:pP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rPr>
          <w:color w:val="000000"/>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B96FDB" w:rsidRDefault="00B96FDB" w:rsidP="00B96FDB">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B96FDB" w:rsidRDefault="00B96FDB" w:rsidP="00A65217">
      <w:pPr>
        <w:spacing w:afterLines="25" w:line="300" w:lineRule="auto"/>
        <w:rPr>
          <w:color w:val="000000"/>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Pr="00FA59D7" w:rsidRDefault="00B96FDB" w:rsidP="00B96FDB">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rPr>
          <w:rFonts w:ascii="宋体" w:hAnsi="宋体"/>
          <w:szCs w:val="21"/>
        </w:rPr>
      </w:pPr>
    </w:p>
    <w:p w:rsidR="00B96FDB" w:rsidRPr="006153AF" w:rsidRDefault="00B96FDB" w:rsidP="00B96FDB">
      <w:pPr>
        <w:spacing w:after="60"/>
        <w:jc w:val="center"/>
        <w:rPr>
          <w:rFonts w:cs="Arial"/>
          <w:b/>
          <w:color w:val="000000"/>
          <w:sz w:val="28"/>
          <w:szCs w:val="28"/>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rPr>
          <w:rFonts w:ascii="宋体" w:hAnsi="宋体"/>
          <w:szCs w:val="21"/>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B96FDB" w:rsidRDefault="00B96FDB" w:rsidP="00A65217">
      <w:pPr>
        <w:spacing w:afterLines="25" w:line="300" w:lineRule="auto"/>
        <w:rPr>
          <w:color w:val="000000"/>
        </w:rPr>
      </w:pPr>
    </w:p>
    <w:p w:rsidR="00B96FDB" w:rsidRDefault="00B96FDB" w:rsidP="00A65217">
      <w:pPr>
        <w:spacing w:afterLines="25" w:line="300" w:lineRule="auto"/>
        <w:ind w:left="420"/>
        <w:rPr>
          <w:rFonts w:ascii="宋体" w:hAnsi="宋体" w:cs="Arial"/>
          <w:color w:val="000000"/>
          <w:szCs w:val="21"/>
        </w:rPr>
      </w:pPr>
    </w:p>
    <w:p w:rsidR="00B96FDB" w:rsidRDefault="00B96FDB" w:rsidP="00A65217">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B96FDB" w:rsidRDefault="00B96FDB" w:rsidP="00A6521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2C3C7D">
        <w:rPr>
          <w:rFonts w:ascii="宋体" w:hAnsi="宋体" w:cs="Arial" w:hint="eastAsia"/>
          <w:b/>
          <w:color w:val="000000"/>
          <w:sz w:val="28"/>
          <w:szCs w:val="28"/>
        </w:rPr>
        <w:t>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B96FDB" w:rsidRDefault="00B96FDB" w:rsidP="00A65217">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Default="00B96FDB" w:rsidP="00A65217">
      <w:pPr>
        <w:spacing w:afterLines="25" w:line="300" w:lineRule="auto"/>
        <w:ind w:leftChars="200" w:left="420" w:firstLineChars="200" w:firstLine="420"/>
        <w:rPr>
          <w:rFonts w:ascii="宋体" w:hAnsi="宋体" w:cs="Arial"/>
          <w:color w:val="000000"/>
          <w:kern w:val="0"/>
          <w:szCs w:val="21"/>
        </w:rPr>
      </w:pPr>
    </w:p>
    <w:p w:rsidR="00B96FDB" w:rsidRPr="00F659C4" w:rsidRDefault="00B96FDB" w:rsidP="00A65217">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2C3C7D">
        <w:rPr>
          <w:rFonts w:cs="Arial" w:hint="eastAsia"/>
          <w:b/>
          <w:color w:val="000000"/>
          <w:sz w:val="28"/>
          <w:szCs w:val="28"/>
        </w:rPr>
        <w:t>3</w:t>
      </w:r>
      <w:r>
        <w:rPr>
          <w:rFonts w:cs="Arial" w:hint="eastAsia"/>
          <w:b/>
          <w:color w:val="000000"/>
          <w:sz w:val="28"/>
          <w:szCs w:val="28"/>
        </w:rPr>
        <w:t>、制造商情况简介</w:t>
      </w:r>
    </w:p>
    <w:p w:rsidR="00B96FDB" w:rsidRDefault="00B96FDB" w:rsidP="00A65217">
      <w:pPr>
        <w:spacing w:afterLines="25" w:line="300" w:lineRule="auto"/>
        <w:ind w:left="420"/>
        <w:rPr>
          <w:rFonts w:cs="Arial"/>
          <w:color w:val="000000"/>
        </w:rPr>
      </w:pPr>
      <w:r>
        <w:rPr>
          <w:rFonts w:cs="Arial" w:hint="eastAsia"/>
          <w:color w:val="000000"/>
        </w:rPr>
        <w:t>一、公司简介</w:t>
      </w:r>
    </w:p>
    <w:p w:rsidR="00B96FDB" w:rsidRDefault="00B96FDB" w:rsidP="00A65217">
      <w:pPr>
        <w:spacing w:afterLines="25" w:line="300" w:lineRule="auto"/>
        <w:ind w:left="420"/>
        <w:rPr>
          <w:rFonts w:cs="Arial"/>
          <w:color w:val="000000"/>
        </w:rPr>
      </w:pPr>
      <w:r>
        <w:rPr>
          <w:rFonts w:cs="Arial" w:hint="eastAsia"/>
          <w:color w:val="000000"/>
        </w:rPr>
        <w:t>二、人员状况：</w:t>
      </w:r>
    </w:p>
    <w:p w:rsidR="00B96FDB" w:rsidRDefault="00B96FDB" w:rsidP="00A65217">
      <w:pPr>
        <w:spacing w:afterLines="25" w:line="300" w:lineRule="auto"/>
        <w:ind w:left="420"/>
        <w:rPr>
          <w:rFonts w:cs="Arial"/>
          <w:color w:val="000000"/>
        </w:rPr>
      </w:pPr>
      <w:r>
        <w:rPr>
          <w:rFonts w:cs="Arial" w:hint="eastAsia"/>
          <w:color w:val="000000"/>
        </w:rPr>
        <w:t>三、设备情况：</w:t>
      </w:r>
    </w:p>
    <w:p w:rsidR="00B96FDB" w:rsidRDefault="00B96FDB" w:rsidP="00A65217">
      <w:pPr>
        <w:spacing w:afterLines="25" w:line="300" w:lineRule="auto"/>
        <w:ind w:left="420"/>
        <w:rPr>
          <w:rFonts w:cs="Arial"/>
          <w:color w:val="000000"/>
        </w:rPr>
      </w:pPr>
      <w:r>
        <w:rPr>
          <w:rFonts w:cs="Arial" w:hint="eastAsia"/>
          <w:color w:val="000000"/>
        </w:rPr>
        <w:t>四、同类课题开发完成情况：</w:t>
      </w:r>
    </w:p>
    <w:p w:rsidR="00B96FDB" w:rsidRDefault="00B96FDB" w:rsidP="00A65217">
      <w:pPr>
        <w:spacing w:afterLines="25" w:line="300" w:lineRule="auto"/>
        <w:ind w:left="420"/>
        <w:rPr>
          <w:rFonts w:cs="Arial"/>
          <w:color w:val="000000"/>
        </w:rPr>
      </w:pPr>
      <w:r>
        <w:rPr>
          <w:rFonts w:cs="Arial" w:hint="eastAsia"/>
          <w:color w:val="000000"/>
        </w:rPr>
        <w:t>五、财务状况：</w:t>
      </w:r>
    </w:p>
    <w:p w:rsidR="00B96FDB" w:rsidRDefault="00B96FDB" w:rsidP="00A65217">
      <w:pPr>
        <w:spacing w:afterLines="25" w:line="300" w:lineRule="auto"/>
        <w:ind w:left="420"/>
        <w:rPr>
          <w:rFonts w:cs="Arial"/>
          <w:color w:val="000000"/>
        </w:rPr>
      </w:pPr>
    </w:p>
    <w:p w:rsidR="00B96FDB" w:rsidRDefault="00B96FDB" w:rsidP="00A65217">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A65217">
      <w:pPr>
        <w:spacing w:afterLines="25" w:line="300" w:lineRule="auto"/>
        <w:ind w:left="420"/>
        <w:rPr>
          <w:rFonts w:cs="Arial"/>
          <w:color w:val="000000"/>
        </w:rPr>
      </w:pPr>
    </w:p>
    <w:p w:rsidR="00B96FDB" w:rsidRPr="00F659C4" w:rsidRDefault="00B96FDB" w:rsidP="00A65217">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B96FDB" w:rsidRDefault="00B96FDB" w:rsidP="00B96FDB">
      <w:pPr>
        <w:widowControl/>
        <w:spacing w:line="360" w:lineRule="atLeast"/>
        <w:rPr>
          <w:rFonts w:ascii="宋体" w:hAnsi="宋体" w:cs="Arial"/>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r>
        <w:rPr>
          <w:rFonts w:hint="eastAsia"/>
          <w:b/>
          <w:color w:val="000000"/>
          <w:sz w:val="28"/>
          <w:szCs w:val="28"/>
        </w:rPr>
        <w:lastRenderedPageBreak/>
        <w:t>1</w:t>
      </w:r>
      <w:r w:rsidR="002C3C7D">
        <w:rPr>
          <w:rFonts w:hint="eastAsia"/>
          <w:b/>
          <w:color w:val="000000"/>
          <w:sz w:val="28"/>
          <w:szCs w:val="28"/>
        </w:rPr>
        <w:t>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B96FDB" w:rsidRDefault="00B96FDB" w:rsidP="00B96FDB">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B96FDB" w:rsidRDefault="00B96FDB" w:rsidP="00B96FDB">
      <w:pPr>
        <w:spacing w:after="60"/>
        <w:rPr>
          <w:rFonts w:ascii="宋体" w:hAnsi="宋体" w:cs="Arial"/>
          <w:color w:val="000000"/>
          <w:szCs w:val="21"/>
        </w:rPr>
      </w:pPr>
    </w:p>
    <w:p w:rsidR="00B96FDB" w:rsidRDefault="00B96FDB" w:rsidP="00B96FDB">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B96FDB" w:rsidTr="00C128B5">
        <w:trPr>
          <w:jc w:val="center"/>
        </w:trPr>
        <w:tc>
          <w:tcPr>
            <w:tcW w:w="659"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联系电话</w:t>
            </w: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bl>
    <w:p w:rsidR="00B96FDB" w:rsidRDefault="00B96FDB" w:rsidP="00B96FDB">
      <w:pPr>
        <w:spacing w:after="60"/>
        <w:rPr>
          <w:color w:val="000000"/>
        </w:rPr>
      </w:pPr>
      <w:r>
        <w:rPr>
          <w:rFonts w:hint="eastAsia"/>
          <w:color w:val="000000"/>
        </w:rPr>
        <w:t>此表可延长</w:t>
      </w:r>
    </w:p>
    <w:p w:rsidR="00B96FDB" w:rsidRDefault="00B96FDB" w:rsidP="00B96FDB">
      <w:pPr>
        <w:spacing w:after="60"/>
        <w:rPr>
          <w:rFonts w:cs="Arial"/>
          <w:color w:val="000000"/>
        </w:rPr>
      </w:pPr>
    </w:p>
    <w:p w:rsidR="00B96FDB" w:rsidRDefault="00B96FDB" w:rsidP="00B96FDB">
      <w:pPr>
        <w:spacing w:after="60"/>
        <w:rPr>
          <w:rFonts w:cs="Arial"/>
          <w:color w:val="000000"/>
        </w:rPr>
      </w:pPr>
    </w:p>
    <w:p w:rsidR="00B96FDB" w:rsidRDefault="00B96FDB" w:rsidP="00B96FDB">
      <w:pPr>
        <w:spacing w:after="6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ind w:firstLineChars="100" w:firstLine="210"/>
        <w:rPr>
          <w:rFonts w:cs="Arial"/>
          <w:color w:val="000000"/>
        </w:rPr>
      </w:pPr>
    </w:p>
    <w:p w:rsidR="00B96FDB" w:rsidRDefault="00B96FDB" w:rsidP="00B96FDB">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B96FDB" w:rsidRDefault="00B96FDB" w:rsidP="00B96FDB">
      <w:pPr>
        <w:spacing w:after="60"/>
        <w:ind w:firstLineChars="100" w:firstLine="210"/>
        <w:rPr>
          <w:rFonts w:cs="Arial"/>
          <w:color w:val="000000"/>
        </w:rPr>
      </w:pPr>
    </w:p>
    <w:p w:rsidR="00B96FDB" w:rsidRDefault="00B96FDB" w:rsidP="00B96FDB">
      <w:pPr>
        <w:spacing w:after="60"/>
        <w:ind w:firstLineChars="100" w:firstLine="210"/>
        <w:rPr>
          <w:rFonts w:cs="Arial"/>
          <w:color w:val="000000"/>
        </w:rPr>
      </w:pPr>
    </w:p>
    <w:p w:rsidR="00B96FDB" w:rsidRDefault="00B96FDB" w:rsidP="00B96FDB">
      <w:pPr>
        <w:spacing w:after="60"/>
        <w:rPr>
          <w:rFonts w:cs="Arial"/>
          <w:color w:val="000000"/>
        </w:rPr>
      </w:pPr>
      <w:r>
        <w:rPr>
          <w:rFonts w:cs="Arial" w:hint="eastAsia"/>
          <w:color w:val="000000"/>
        </w:rPr>
        <w:t>注：必须提供合同关键页复印件加盖公章，原件备查</w:t>
      </w: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2C3C7D">
        <w:rPr>
          <w:rFonts w:ascii="宋体" w:hAnsi="宋体" w:hint="eastAsia"/>
          <w:b/>
          <w:color w:val="000000"/>
          <w:sz w:val="28"/>
          <w:szCs w:val="28"/>
        </w:rPr>
        <w:t>5</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B96FDB" w:rsidTr="00C128B5">
        <w:trPr>
          <w:jc w:val="center"/>
        </w:trPr>
        <w:tc>
          <w:tcPr>
            <w:tcW w:w="1655"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cantSplit/>
          <w:jc w:val="center"/>
        </w:trPr>
        <w:tc>
          <w:tcPr>
            <w:tcW w:w="4715" w:type="dxa"/>
            <w:gridSpan w:val="3"/>
            <w:vAlign w:val="center"/>
          </w:tcPr>
          <w:p w:rsidR="00B96FDB" w:rsidRDefault="00B96FDB" w:rsidP="00C128B5">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B96FDB" w:rsidRDefault="00B96FDB" w:rsidP="00C128B5">
            <w:pPr>
              <w:spacing w:after="60"/>
              <w:jc w:val="center"/>
              <w:rPr>
                <w:rFonts w:ascii="宋体" w:hAnsi="宋体" w:cs="Arial"/>
                <w:color w:val="000000"/>
                <w:szCs w:val="21"/>
              </w:rPr>
            </w:pPr>
          </w:p>
        </w:tc>
      </w:tr>
    </w:tbl>
    <w:p w:rsidR="00B96FDB" w:rsidRDefault="00B96FDB" w:rsidP="00B96FDB">
      <w:pPr>
        <w:spacing w:after="60"/>
        <w:rPr>
          <w:rFonts w:ascii="宋体" w:hAnsi="宋体" w:cs="Arial"/>
          <w:color w:val="000000"/>
          <w:szCs w:val="21"/>
        </w:rPr>
      </w:pPr>
    </w:p>
    <w:p w:rsidR="00B96FDB" w:rsidRDefault="00B96FDB" w:rsidP="00B96FDB">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rPr>
          <w:rFonts w:ascii="宋体" w:hAnsi="宋体" w:cs="Arial"/>
          <w:color w:val="000000"/>
          <w:szCs w:val="21"/>
        </w:rPr>
      </w:pPr>
    </w:p>
    <w:p w:rsidR="00B96FDB" w:rsidRDefault="00B96FDB" w:rsidP="00B96FDB">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B96FDB" w:rsidRDefault="00B96FDB" w:rsidP="00B96FDB">
      <w:pPr>
        <w:spacing w:after="60"/>
        <w:rPr>
          <w:rFonts w:cs="Arial"/>
          <w:color w:val="000000"/>
          <w:szCs w:val="21"/>
        </w:rPr>
      </w:pPr>
    </w:p>
    <w:p w:rsidR="00B96FDB" w:rsidRDefault="00B96FDB" w:rsidP="00B96FDB">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sidR="002C3C7D">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B96FDB" w:rsidRDefault="00B96FDB" w:rsidP="00B96FDB">
      <w:pPr>
        <w:spacing w:after="60"/>
        <w:ind w:firstLineChars="200" w:firstLine="420"/>
        <w:rPr>
          <w:rFonts w:cs="Arial"/>
          <w:color w:val="000000"/>
        </w:rPr>
      </w:pPr>
    </w:p>
    <w:p w:rsidR="00B96FDB" w:rsidRDefault="00B96FDB" w:rsidP="00B96FDB">
      <w:pPr>
        <w:spacing w:after="60"/>
        <w:ind w:firstLineChars="150" w:firstLine="420"/>
        <w:rPr>
          <w:rFonts w:cs="Arial"/>
          <w:color w:val="000000"/>
          <w:sz w:val="28"/>
          <w:szCs w:val="28"/>
        </w:rPr>
      </w:pPr>
      <w:r>
        <w:rPr>
          <w:rFonts w:cs="Arial" w:hint="eastAsia"/>
          <w:color w:val="000000"/>
          <w:sz w:val="28"/>
          <w:szCs w:val="28"/>
        </w:rPr>
        <w:t>主要内容应包括：</w:t>
      </w:r>
    </w:p>
    <w:p w:rsidR="00B96FDB" w:rsidRDefault="00B96FDB" w:rsidP="00B96FDB">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B96FDB" w:rsidRDefault="00B96FDB" w:rsidP="00B96FDB">
      <w:pPr>
        <w:spacing w:after="60"/>
        <w:ind w:firstLineChars="200" w:firstLine="420"/>
        <w:rPr>
          <w:rFonts w:hAnsi="宋体"/>
          <w:bCs/>
          <w:color w:val="000000"/>
        </w:rPr>
      </w:pPr>
    </w:p>
    <w:p w:rsidR="00B96FDB" w:rsidRDefault="00B96FDB" w:rsidP="00B96FDB">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B96FDB" w:rsidRDefault="00B96FDB" w:rsidP="00B96FDB">
      <w:pPr>
        <w:spacing w:after="60"/>
        <w:ind w:firstLineChars="200" w:firstLine="420"/>
        <w:rPr>
          <w:rFonts w:hAnsi="宋体"/>
          <w:bCs/>
          <w:color w:val="000000"/>
        </w:rPr>
      </w:pPr>
    </w:p>
    <w:p w:rsidR="00B96FDB" w:rsidRDefault="00B96FDB" w:rsidP="00B96FDB">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ind w:firstLineChars="200" w:firstLine="420"/>
        <w:rPr>
          <w:rFonts w:cs="Arial"/>
          <w:color w:val="000000"/>
        </w:rPr>
      </w:pPr>
    </w:p>
    <w:p w:rsidR="00B96FDB" w:rsidRPr="00F659C4" w:rsidRDefault="00B96FDB" w:rsidP="00B96FDB">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rPr>
          <w:rFonts w:ascii="宋体" w:hAnsi="宋体" w:cs="Arial"/>
          <w:color w:val="000000"/>
          <w:szCs w:val="21"/>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spacing w:after="60"/>
        <w:ind w:firstLineChars="1000" w:firstLine="2811"/>
        <w:rPr>
          <w:rFonts w:cs="Arial"/>
          <w:b/>
          <w:sz w:val="28"/>
          <w:szCs w:val="28"/>
        </w:rPr>
      </w:pPr>
      <w:r>
        <w:rPr>
          <w:rFonts w:cs="Arial" w:hint="eastAsia"/>
          <w:b/>
          <w:sz w:val="28"/>
          <w:szCs w:val="28"/>
        </w:rPr>
        <w:lastRenderedPageBreak/>
        <w:t>1</w:t>
      </w:r>
      <w:r w:rsidR="002C3C7D">
        <w:rPr>
          <w:rFonts w:cs="Arial" w:hint="eastAsia"/>
          <w:b/>
          <w:sz w:val="28"/>
          <w:szCs w:val="28"/>
        </w:rPr>
        <w:t>7</w:t>
      </w:r>
      <w:r>
        <w:rPr>
          <w:rFonts w:cs="Arial" w:hint="eastAsia"/>
          <w:b/>
          <w:sz w:val="28"/>
          <w:szCs w:val="28"/>
        </w:rPr>
        <w:t>、投标人诚信承诺函</w:t>
      </w:r>
    </w:p>
    <w:p w:rsidR="00B96FDB" w:rsidRDefault="00B96FDB" w:rsidP="00B96FDB">
      <w:pPr>
        <w:rPr>
          <w:sz w:val="24"/>
        </w:rPr>
      </w:pPr>
    </w:p>
    <w:p w:rsidR="00B96FDB" w:rsidRDefault="00B96FDB" w:rsidP="00B96FDB">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B96FDB" w:rsidRDefault="00B96FDB" w:rsidP="00B96FDB">
      <w:pPr>
        <w:rPr>
          <w:sz w:val="24"/>
        </w:rPr>
      </w:pPr>
    </w:p>
    <w:p w:rsidR="00B96FDB" w:rsidRDefault="00B96FDB" w:rsidP="00B96FDB">
      <w:pPr>
        <w:ind w:firstLine="540"/>
        <w:rPr>
          <w:sz w:val="24"/>
        </w:rPr>
      </w:pPr>
      <w:r>
        <w:rPr>
          <w:rFonts w:hint="eastAsia"/>
          <w:sz w:val="24"/>
        </w:rPr>
        <w:t>我公司承诺，在政府采购中无下列行为：</w:t>
      </w:r>
    </w:p>
    <w:p w:rsidR="00B96FDB" w:rsidRDefault="00B96FDB" w:rsidP="00B96FDB">
      <w:pPr>
        <w:ind w:firstLine="540"/>
        <w:rPr>
          <w:sz w:val="24"/>
        </w:rPr>
      </w:pPr>
      <w:r>
        <w:rPr>
          <w:rFonts w:hint="eastAsia"/>
          <w:sz w:val="24"/>
        </w:rPr>
        <w:t>（一）被纪检监察部门立案调查，违法违规事实成立的；</w:t>
      </w:r>
    </w:p>
    <w:p w:rsidR="00B96FDB" w:rsidRDefault="00B96FDB" w:rsidP="00B96FDB">
      <w:pPr>
        <w:ind w:firstLine="540"/>
        <w:rPr>
          <w:sz w:val="24"/>
        </w:rPr>
      </w:pPr>
      <w:r>
        <w:rPr>
          <w:rFonts w:hint="eastAsia"/>
          <w:sz w:val="24"/>
        </w:rPr>
        <w:t>（二）未按规定签订、履行采购合同，造成严重后果的；</w:t>
      </w:r>
    </w:p>
    <w:p w:rsidR="00B96FDB" w:rsidRDefault="00B96FDB" w:rsidP="00B96FDB">
      <w:pPr>
        <w:ind w:firstLine="540"/>
        <w:rPr>
          <w:sz w:val="24"/>
        </w:rPr>
      </w:pPr>
      <w:r>
        <w:rPr>
          <w:rFonts w:hint="eastAsia"/>
          <w:sz w:val="24"/>
        </w:rPr>
        <w:t>（三）隐瞒真实情况，提供虚假资料的；</w:t>
      </w:r>
    </w:p>
    <w:p w:rsidR="00B96FDB" w:rsidRDefault="00B96FDB" w:rsidP="00B96FDB">
      <w:pPr>
        <w:ind w:firstLine="540"/>
        <w:rPr>
          <w:sz w:val="24"/>
        </w:rPr>
      </w:pPr>
      <w:r>
        <w:rPr>
          <w:rFonts w:hint="eastAsia"/>
          <w:sz w:val="24"/>
        </w:rPr>
        <w:t>（四）以非法手段排斥其他供应商参与竞争的；</w:t>
      </w:r>
    </w:p>
    <w:p w:rsidR="00B96FDB" w:rsidRDefault="00B96FDB" w:rsidP="00B96FDB">
      <w:pPr>
        <w:ind w:firstLine="540"/>
        <w:rPr>
          <w:sz w:val="24"/>
        </w:rPr>
      </w:pPr>
      <w:r>
        <w:rPr>
          <w:rFonts w:hint="eastAsia"/>
          <w:sz w:val="24"/>
        </w:rPr>
        <w:t>（五）与其他采购参加人串通投标的；</w:t>
      </w:r>
    </w:p>
    <w:p w:rsidR="00B96FDB" w:rsidRDefault="00B96FDB" w:rsidP="00B96FDB">
      <w:pPr>
        <w:ind w:firstLine="540"/>
        <w:rPr>
          <w:sz w:val="24"/>
        </w:rPr>
      </w:pPr>
      <w:r>
        <w:rPr>
          <w:rFonts w:hint="eastAsia"/>
          <w:sz w:val="24"/>
        </w:rPr>
        <w:t>（六）在采购活动中应当回避而未回避的；</w:t>
      </w:r>
    </w:p>
    <w:p w:rsidR="00B96FDB" w:rsidRDefault="00B96FDB" w:rsidP="00B96FDB">
      <w:pPr>
        <w:ind w:firstLine="540"/>
        <w:rPr>
          <w:sz w:val="24"/>
        </w:rPr>
      </w:pPr>
      <w:r>
        <w:rPr>
          <w:rFonts w:hint="eastAsia"/>
          <w:sz w:val="24"/>
        </w:rPr>
        <w:t>（七）恶意投诉的；</w:t>
      </w:r>
    </w:p>
    <w:p w:rsidR="00B96FDB" w:rsidRDefault="00B96FDB" w:rsidP="00B96FDB">
      <w:pPr>
        <w:ind w:firstLine="540"/>
        <w:rPr>
          <w:sz w:val="24"/>
        </w:rPr>
      </w:pPr>
      <w:r>
        <w:rPr>
          <w:rFonts w:hint="eastAsia"/>
          <w:sz w:val="24"/>
        </w:rPr>
        <w:t>（八）向采购项目相关人行贿或者提供其他不当利益的；</w:t>
      </w:r>
    </w:p>
    <w:p w:rsidR="00B96FDB" w:rsidRDefault="00B96FDB" w:rsidP="00B96FDB">
      <w:pPr>
        <w:ind w:firstLine="540"/>
        <w:rPr>
          <w:sz w:val="24"/>
        </w:rPr>
      </w:pPr>
      <w:r>
        <w:rPr>
          <w:rFonts w:hint="eastAsia"/>
          <w:sz w:val="24"/>
        </w:rPr>
        <w:t>（九）阻碍、抗拒主管部门监督检查的；</w:t>
      </w:r>
    </w:p>
    <w:p w:rsidR="00B96FDB" w:rsidRDefault="00B96FDB" w:rsidP="00B96FDB">
      <w:pPr>
        <w:ind w:firstLine="540"/>
        <w:rPr>
          <w:sz w:val="24"/>
        </w:rPr>
      </w:pPr>
      <w:r>
        <w:rPr>
          <w:rFonts w:hint="eastAsia"/>
          <w:sz w:val="24"/>
        </w:rPr>
        <w:t>（十）履约检查不及格或评价为差的；</w:t>
      </w:r>
    </w:p>
    <w:p w:rsidR="00B96FDB" w:rsidRDefault="00B96FDB" w:rsidP="00B96FDB">
      <w:pPr>
        <w:ind w:firstLine="540"/>
        <w:rPr>
          <w:sz w:val="24"/>
        </w:rPr>
      </w:pPr>
      <w:r>
        <w:rPr>
          <w:rFonts w:hint="eastAsia"/>
          <w:sz w:val="24"/>
        </w:rPr>
        <w:t>（十一）主管部门认为的其他情形。</w:t>
      </w:r>
    </w:p>
    <w:p w:rsidR="00B96FDB" w:rsidRDefault="00B96FDB" w:rsidP="00B96FDB">
      <w:pPr>
        <w:ind w:firstLine="645"/>
        <w:rPr>
          <w:sz w:val="24"/>
        </w:rPr>
      </w:pPr>
    </w:p>
    <w:p w:rsidR="00B96FDB" w:rsidRDefault="00B96FDB" w:rsidP="00B96FDB">
      <w:pPr>
        <w:ind w:firstLine="645"/>
        <w:rPr>
          <w:sz w:val="24"/>
        </w:rPr>
      </w:pPr>
      <w:r>
        <w:rPr>
          <w:sz w:val="24"/>
        </w:rPr>
        <w:t xml:space="preserve">                                   </w:t>
      </w:r>
    </w:p>
    <w:p w:rsidR="00B96FDB" w:rsidRDefault="00B96FDB" w:rsidP="00B96FDB">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B96FDB" w:rsidRDefault="00B96FDB" w:rsidP="00B96FDB">
      <w:pPr>
        <w:ind w:firstLine="645"/>
        <w:rPr>
          <w:sz w:val="24"/>
        </w:rPr>
      </w:pPr>
    </w:p>
    <w:p w:rsidR="00B96FDB" w:rsidRDefault="00B96FDB" w:rsidP="00B96FDB">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B96FDB" w:rsidRDefault="00B96FDB" w:rsidP="00B96FDB">
      <w:pPr>
        <w:widowControl/>
        <w:rPr>
          <w:rFonts w:ascii="宋体" w:hAnsi="宋体" w:cs="宋体-18030"/>
          <w:bCs/>
          <w:color w:val="0070C0"/>
          <w:sz w:val="28"/>
          <w:szCs w:val="28"/>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A65217">
      <w:pPr>
        <w:spacing w:afterLines="25" w:line="300" w:lineRule="auto"/>
        <w:ind w:left="420"/>
        <w:rPr>
          <w:rFonts w:cs="Arial"/>
          <w:b/>
          <w:color w:val="000000"/>
          <w:sz w:val="24"/>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Pr="006153AF" w:rsidRDefault="00B96FDB" w:rsidP="00A65217">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2C3C7D">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1</w:t>
      </w:r>
      <w:r w:rsidR="002C3C7D">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B96FDB" w:rsidRDefault="00B96FDB" w:rsidP="00B96FDB">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B96FDB" w:rsidRPr="00B317B6" w:rsidTr="00C128B5">
        <w:trPr>
          <w:trHeight w:val="4815"/>
        </w:trPr>
        <w:tc>
          <w:tcPr>
            <w:tcW w:w="9266" w:type="dxa"/>
          </w:tcPr>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B96FDB" w:rsidRPr="00B317B6" w:rsidRDefault="00B96FDB" w:rsidP="00A65217">
            <w:pPr>
              <w:spacing w:afterLines="25" w:line="300" w:lineRule="auto"/>
              <w:rPr>
                <w:b/>
                <w:color w:val="000000"/>
                <w:sz w:val="28"/>
                <w:szCs w:val="28"/>
              </w:rPr>
            </w:pPr>
          </w:p>
        </w:tc>
      </w:tr>
    </w:tbl>
    <w:p w:rsidR="00B96FDB" w:rsidRDefault="00B96FDB" w:rsidP="00A65217">
      <w:pPr>
        <w:spacing w:afterLines="25" w:line="300" w:lineRule="auto"/>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B96FDB">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B96FDB" w:rsidRDefault="00B96FDB" w:rsidP="00B96FDB">
      <w:pPr>
        <w:adjustRightInd w:val="0"/>
        <w:snapToGrid w:val="0"/>
        <w:spacing w:line="360" w:lineRule="auto"/>
        <w:jc w:val="center"/>
        <w:rPr>
          <w:rFonts w:ascii="Arial" w:hAnsi="Arial" w:cs="Arial"/>
          <w:szCs w:val="21"/>
        </w:rPr>
      </w:pPr>
    </w:p>
    <w:p w:rsidR="00B96FDB" w:rsidRDefault="00B96FDB" w:rsidP="00B96FDB">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Pr="001E5D37" w:rsidRDefault="00B96FDB" w:rsidP="00B96FDB">
      <w:pPr>
        <w:jc w:val="center"/>
        <w:rPr>
          <w:rFonts w:ascii="宋体" w:hAnsi="宋体"/>
          <w:b/>
          <w:szCs w:val="21"/>
        </w:rPr>
      </w:pPr>
      <w:r w:rsidRPr="000268AF">
        <w:rPr>
          <w:rFonts w:cs="Arial" w:hint="eastAsia"/>
          <w:b/>
          <w:color w:val="000000"/>
          <w:sz w:val="28"/>
          <w:szCs w:val="28"/>
        </w:rPr>
        <w:lastRenderedPageBreak/>
        <w:t>1</w:t>
      </w:r>
      <w:r w:rsidR="002C3C7D">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B96FDB" w:rsidRDefault="00B96FDB" w:rsidP="00B96FDB">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B96FDB" w:rsidRDefault="00B96FDB" w:rsidP="00A6521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B96FDB" w:rsidRPr="00B317B6" w:rsidTr="00C128B5">
        <w:trPr>
          <w:trHeight w:val="5127"/>
        </w:trPr>
        <w:tc>
          <w:tcPr>
            <w:tcW w:w="9286" w:type="dxa"/>
          </w:tcPr>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left="420"/>
              <w:jc w:val="center"/>
              <w:rPr>
                <w:b/>
                <w:color w:val="000000"/>
                <w:sz w:val="28"/>
                <w:szCs w:val="28"/>
              </w:rPr>
            </w:pPr>
          </w:p>
          <w:p w:rsidR="00B96FDB" w:rsidRPr="00B317B6" w:rsidRDefault="00B96FDB" w:rsidP="00A65217">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B96FDB" w:rsidRPr="00B317B6" w:rsidRDefault="00B96FDB" w:rsidP="00A65217">
            <w:pPr>
              <w:spacing w:afterLines="25" w:line="300" w:lineRule="auto"/>
              <w:rPr>
                <w:b/>
                <w:color w:val="000000"/>
                <w:sz w:val="28"/>
                <w:szCs w:val="28"/>
              </w:rPr>
            </w:pPr>
          </w:p>
        </w:tc>
      </w:tr>
    </w:tbl>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A65217">
      <w:pPr>
        <w:spacing w:afterLines="25" w:line="300" w:lineRule="auto"/>
        <w:ind w:left="420"/>
        <w:rPr>
          <w:b/>
          <w:color w:val="000000"/>
          <w:sz w:val="28"/>
          <w:szCs w:val="28"/>
        </w:rPr>
      </w:pPr>
    </w:p>
    <w:p w:rsidR="00B96FDB" w:rsidRDefault="00B96FDB" w:rsidP="00B96FDB">
      <w:pPr>
        <w:adjustRightInd w:val="0"/>
        <w:snapToGrid w:val="0"/>
        <w:spacing w:line="360" w:lineRule="auto"/>
        <w:rPr>
          <w:rFonts w:ascii="宋体" w:hAnsi="宋体" w:cs="宋体"/>
          <w:b/>
          <w:szCs w:val="21"/>
        </w:rPr>
      </w:pPr>
    </w:p>
    <w:p w:rsidR="00B96FDB" w:rsidRDefault="00B96FDB" w:rsidP="00B96FDB">
      <w:pPr>
        <w:widowControl/>
        <w:ind w:left="1"/>
        <w:jc w:val="center"/>
        <w:rPr>
          <w:rFonts w:ascii="宋体" w:hAnsi="宋体"/>
          <w:b/>
          <w:color w:val="000000"/>
          <w:sz w:val="36"/>
          <w:szCs w:val="36"/>
        </w:rPr>
      </w:pPr>
    </w:p>
    <w:p w:rsidR="00B96FDB" w:rsidRPr="0022439D" w:rsidRDefault="002C3C7D" w:rsidP="00B96FDB">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t>19</w:t>
      </w:r>
      <w:r w:rsidR="00B96FDB">
        <w:rPr>
          <w:rFonts w:ascii="宋体" w:hAnsi="宋体" w:cs="宋体-18030" w:hint="eastAsia"/>
          <w:b/>
          <w:bCs/>
          <w:color w:val="000000"/>
          <w:sz w:val="36"/>
          <w:szCs w:val="36"/>
        </w:rPr>
        <w:t>、</w:t>
      </w:r>
      <w:r w:rsidR="00B96FDB" w:rsidRPr="0022439D">
        <w:rPr>
          <w:rFonts w:ascii="宋体" w:hAnsi="宋体" w:cs="宋体-18030" w:hint="eastAsia"/>
          <w:b/>
          <w:bCs/>
          <w:color w:val="000000"/>
          <w:sz w:val="36"/>
          <w:szCs w:val="36"/>
        </w:rPr>
        <w:t>深圳市</w:t>
      </w:r>
      <w:r w:rsidR="00B96FDB">
        <w:rPr>
          <w:rFonts w:ascii="宋体" w:hAnsi="宋体" w:cs="宋体-18030" w:hint="eastAsia"/>
          <w:b/>
          <w:bCs/>
          <w:color w:val="000000"/>
          <w:sz w:val="36"/>
          <w:szCs w:val="36"/>
        </w:rPr>
        <w:t>宝安人民医院（集团)</w:t>
      </w:r>
      <w:r w:rsidR="00B96FDB" w:rsidRPr="0022439D">
        <w:rPr>
          <w:rFonts w:ascii="宋体" w:hAnsi="宋体" w:cs="宋体-18030" w:hint="eastAsia"/>
          <w:b/>
          <w:bCs/>
          <w:color w:val="000000"/>
          <w:sz w:val="36"/>
          <w:szCs w:val="36"/>
        </w:rPr>
        <w:t>20</w:t>
      </w:r>
      <w:r w:rsidR="00B96FDB">
        <w:rPr>
          <w:rFonts w:ascii="宋体" w:hAnsi="宋体" w:cs="宋体-18030" w:hint="eastAsia"/>
          <w:b/>
          <w:bCs/>
          <w:color w:val="000000"/>
          <w:sz w:val="36"/>
          <w:szCs w:val="36"/>
        </w:rPr>
        <w:t>21</w:t>
      </w:r>
      <w:r w:rsidR="00B96FDB" w:rsidRPr="0022439D">
        <w:rPr>
          <w:rFonts w:ascii="宋体" w:hAnsi="宋体" w:cs="宋体-18030" w:hint="eastAsia"/>
          <w:b/>
          <w:bCs/>
          <w:color w:val="000000"/>
          <w:sz w:val="36"/>
          <w:szCs w:val="36"/>
        </w:rPr>
        <w:t>年第</w:t>
      </w:r>
      <w:r w:rsidR="00B96FDB">
        <w:rPr>
          <w:rFonts w:ascii="宋体" w:hAnsi="宋体" w:cs="宋体-18030" w:hint="eastAsia"/>
          <w:b/>
          <w:bCs/>
          <w:color w:val="000000"/>
          <w:sz w:val="36"/>
          <w:szCs w:val="36"/>
        </w:rPr>
        <w:t>00</w:t>
      </w:r>
      <w:r w:rsidR="00B96FDB" w:rsidRPr="0022439D">
        <w:rPr>
          <w:rFonts w:ascii="宋体" w:hAnsi="宋体" w:cs="宋体-18030" w:hint="eastAsia"/>
          <w:b/>
          <w:bCs/>
          <w:color w:val="000000"/>
          <w:sz w:val="36"/>
          <w:szCs w:val="36"/>
        </w:rPr>
        <w:t>期</w:t>
      </w:r>
    </w:p>
    <w:p w:rsidR="00B96FDB" w:rsidRPr="0022439D" w:rsidRDefault="00B96FDB" w:rsidP="00B96FD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B96FDB" w:rsidRPr="0022439D" w:rsidRDefault="00B96FDB" w:rsidP="00B96FDB">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Pr="0022439D">
        <w:rPr>
          <w:rFonts w:ascii="宋体" w:hAnsi="宋体" w:hint="eastAsia"/>
          <w:bCs/>
          <w:color w:val="000000"/>
          <w:sz w:val="30"/>
          <w:szCs w:val="30"/>
        </w:rPr>
        <w:t>BYZBCG202</w:t>
      </w:r>
      <w:r>
        <w:rPr>
          <w:rFonts w:ascii="宋体" w:hAnsi="宋体" w:hint="eastAsia"/>
          <w:bCs/>
          <w:color w:val="000000"/>
          <w:sz w:val="30"/>
          <w:szCs w:val="30"/>
        </w:rPr>
        <w:t>1</w:t>
      </w:r>
      <w:r w:rsidRPr="0022439D">
        <w:rPr>
          <w:rFonts w:ascii="宋体" w:hAnsi="宋体" w:hint="eastAsia"/>
          <w:bCs/>
          <w:color w:val="000000"/>
          <w:sz w:val="30"/>
          <w:szCs w:val="30"/>
        </w:rPr>
        <w:t>-</w:t>
      </w:r>
      <w:r>
        <w:rPr>
          <w:rFonts w:ascii="宋体" w:hAnsi="宋体" w:hint="eastAsia"/>
          <w:bCs/>
          <w:color w:val="000000"/>
          <w:sz w:val="30"/>
          <w:szCs w:val="30"/>
        </w:rPr>
        <w:t>00</w:t>
      </w:r>
      <w:r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B96FDB" w:rsidRDefault="00B96FDB" w:rsidP="00C128B5">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B96FDB" w:rsidRDefault="00B96FDB" w:rsidP="00C128B5">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B96FDB" w:rsidRDefault="00B96FDB" w:rsidP="00C128B5">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B96FDB" w:rsidRDefault="00B96FDB" w:rsidP="00C128B5">
            <w:pPr>
              <w:spacing w:line="360" w:lineRule="auto"/>
              <w:jc w:val="center"/>
              <w:rPr>
                <w:rFonts w:ascii="宋体" w:hAnsi="宋体"/>
                <w:szCs w:val="21"/>
              </w:rPr>
            </w:pPr>
            <w:r>
              <w:rPr>
                <w:rFonts w:ascii="宋体" w:hAnsi="宋体" w:hint="eastAsia"/>
                <w:szCs w:val="21"/>
              </w:rPr>
              <w:t>数量</w:t>
            </w:r>
          </w:p>
        </w:tc>
        <w:tc>
          <w:tcPr>
            <w:tcW w:w="1134"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报价（元）</w:t>
            </w:r>
          </w:p>
        </w:tc>
      </w:tr>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p>
        </w:tc>
        <w:tc>
          <w:tcPr>
            <w:tcW w:w="1984" w:type="dxa"/>
          </w:tcPr>
          <w:p w:rsidR="00B96FDB" w:rsidRDefault="00B96FDB" w:rsidP="00C128B5">
            <w:pPr>
              <w:spacing w:line="360" w:lineRule="auto"/>
              <w:jc w:val="center"/>
              <w:rPr>
                <w:rFonts w:ascii="宋体" w:hAnsi="宋体"/>
                <w:szCs w:val="21"/>
              </w:rPr>
            </w:pPr>
          </w:p>
        </w:tc>
        <w:tc>
          <w:tcPr>
            <w:tcW w:w="851" w:type="dxa"/>
            <w:vAlign w:val="center"/>
          </w:tcPr>
          <w:p w:rsidR="00B96FDB" w:rsidRDefault="00B96FDB" w:rsidP="00C128B5">
            <w:pPr>
              <w:spacing w:line="360" w:lineRule="auto"/>
              <w:jc w:val="center"/>
              <w:rPr>
                <w:rFonts w:ascii="宋体" w:hAnsi="宋体"/>
                <w:szCs w:val="21"/>
              </w:rPr>
            </w:pPr>
          </w:p>
        </w:tc>
        <w:tc>
          <w:tcPr>
            <w:tcW w:w="1134" w:type="dxa"/>
          </w:tcPr>
          <w:p w:rsidR="00B96FDB" w:rsidRDefault="00B96FDB" w:rsidP="00C128B5">
            <w:pPr>
              <w:spacing w:line="360" w:lineRule="auto"/>
              <w:jc w:val="center"/>
              <w:rPr>
                <w:rFonts w:ascii="宋体" w:hAnsi="宋体"/>
                <w:szCs w:val="21"/>
              </w:rPr>
            </w:pPr>
          </w:p>
        </w:tc>
        <w:tc>
          <w:tcPr>
            <w:tcW w:w="850" w:type="dxa"/>
          </w:tcPr>
          <w:p w:rsidR="00B96FDB" w:rsidRDefault="00B96FDB" w:rsidP="00C128B5">
            <w:pPr>
              <w:spacing w:line="360" w:lineRule="auto"/>
              <w:jc w:val="center"/>
              <w:rPr>
                <w:rFonts w:ascii="宋体" w:hAnsi="宋体"/>
                <w:szCs w:val="21"/>
              </w:rPr>
            </w:pPr>
          </w:p>
        </w:tc>
        <w:tc>
          <w:tcPr>
            <w:tcW w:w="709"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r>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p>
        </w:tc>
        <w:tc>
          <w:tcPr>
            <w:tcW w:w="1984" w:type="dxa"/>
          </w:tcPr>
          <w:p w:rsidR="00B96FDB" w:rsidRDefault="00B96FDB" w:rsidP="00C128B5">
            <w:pPr>
              <w:spacing w:line="360" w:lineRule="auto"/>
              <w:jc w:val="center"/>
              <w:rPr>
                <w:rFonts w:ascii="宋体" w:hAnsi="宋体"/>
                <w:szCs w:val="21"/>
              </w:rPr>
            </w:pPr>
          </w:p>
        </w:tc>
        <w:tc>
          <w:tcPr>
            <w:tcW w:w="851" w:type="dxa"/>
            <w:vAlign w:val="center"/>
          </w:tcPr>
          <w:p w:rsidR="00B96FDB" w:rsidRDefault="00B96FDB" w:rsidP="00C128B5">
            <w:pPr>
              <w:spacing w:line="360" w:lineRule="auto"/>
              <w:jc w:val="center"/>
              <w:rPr>
                <w:rFonts w:ascii="宋体" w:hAnsi="宋体"/>
                <w:szCs w:val="21"/>
              </w:rPr>
            </w:pPr>
          </w:p>
        </w:tc>
        <w:tc>
          <w:tcPr>
            <w:tcW w:w="1134" w:type="dxa"/>
          </w:tcPr>
          <w:p w:rsidR="00B96FDB" w:rsidRDefault="00B96FDB" w:rsidP="00C128B5">
            <w:pPr>
              <w:spacing w:line="360" w:lineRule="auto"/>
              <w:jc w:val="center"/>
              <w:rPr>
                <w:rFonts w:ascii="宋体" w:hAnsi="宋体"/>
                <w:szCs w:val="21"/>
              </w:rPr>
            </w:pPr>
          </w:p>
        </w:tc>
        <w:tc>
          <w:tcPr>
            <w:tcW w:w="850" w:type="dxa"/>
          </w:tcPr>
          <w:p w:rsidR="00B96FDB" w:rsidRDefault="00B96FDB" w:rsidP="00C128B5">
            <w:pPr>
              <w:spacing w:line="360" w:lineRule="auto"/>
              <w:jc w:val="center"/>
              <w:rPr>
                <w:rFonts w:ascii="宋体" w:hAnsi="宋体"/>
                <w:szCs w:val="21"/>
              </w:rPr>
            </w:pPr>
          </w:p>
        </w:tc>
        <w:tc>
          <w:tcPr>
            <w:tcW w:w="709"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r>
    </w:tbl>
    <w:p w:rsidR="00B96FDB" w:rsidRDefault="00B96FDB" w:rsidP="00B96FDB">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B96FDB" w:rsidRPr="00FF3396" w:rsidRDefault="00B96FDB" w:rsidP="00B96FDB">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CE1A21"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B96FDB" w:rsidRDefault="00B96FDB" w:rsidP="00B96FDB">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B96FDB" w:rsidRDefault="00B96FDB" w:rsidP="00B96FDB">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B96FDB" w:rsidRDefault="00B96FDB" w:rsidP="00B96FDB">
      <w:pPr>
        <w:spacing w:line="360" w:lineRule="auto"/>
        <w:jc w:val="center"/>
        <w:rPr>
          <w:rFonts w:ascii="宋体" w:hAnsi="宋体"/>
          <w:sz w:val="36"/>
          <w:szCs w:val="36"/>
        </w:rPr>
      </w:pPr>
      <w:r>
        <w:rPr>
          <w:rFonts w:ascii="宋体" w:hAnsi="宋体" w:hint="eastAsia"/>
          <w:sz w:val="36"/>
          <w:szCs w:val="36"/>
        </w:rPr>
        <w:t xml:space="preserve">                                         </w:t>
      </w:r>
    </w:p>
    <w:p w:rsidR="00B96FDB" w:rsidRDefault="00B96FDB" w:rsidP="00B96FDB">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B96FDB" w:rsidRDefault="00B96FDB" w:rsidP="00B96FDB">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B96FDB" w:rsidRDefault="00B96FDB" w:rsidP="00B96FDB">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B96FDB" w:rsidRDefault="00B96FDB" w:rsidP="00B96FDB">
      <w:pPr>
        <w:widowControl/>
        <w:spacing w:before="100" w:beforeAutospacing="1" w:after="100" w:afterAutospacing="1"/>
        <w:ind w:left="420"/>
        <w:jc w:val="left"/>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Pr="0056685C" w:rsidRDefault="0056685C" w:rsidP="0056685C">
      <w:pPr>
        <w:widowControl/>
        <w:ind w:left="1"/>
        <w:jc w:val="center"/>
        <w:rPr>
          <w:rFonts w:cs="Arial"/>
          <w:b/>
          <w:color w:val="000000"/>
          <w:sz w:val="28"/>
          <w:szCs w:val="28"/>
        </w:rPr>
      </w:pPr>
      <w:r w:rsidRPr="0056685C">
        <w:rPr>
          <w:rFonts w:cs="Arial" w:hint="eastAsia"/>
          <w:b/>
          <w:color w:val="000000"/>
          <w:sz w:val="28"/>
          <w:szCs w:val="28"/>
        </w:rPr>
        <w:lastRenderedPageBreak/>
        <w:t>20</w:t>
      </w:r>
      <w:r w:rsidRPr="0056685C">
        <w:rPr>
          <w:rFonts w:cs="Arial" w:hint="eastAsia"/>
          <w:b/>
          <w:color w:val="000000"/>
          <w:sz w:val="28"/>
          <w:szCs w:val="28"/>
        </w:rPr>
        <w:t>、符合</w:t>
      </w:r>
      <w:r w:rsidRPr="0056685C">
        <w:rPr>
          <w:rFonts w:cs="Arial"/>
          <w:b/>
          <w:color w:val="000000"/>
          <w:sz w:val="28"/>
          <w:szCs w:val="28"/>
        </w:rPr>
        <w:t>要求的</w:t>
      </w:r>
      <w:r w:rsidRPr="0056685C">
        <w:rPr>
          <w:rFonts w:cs="Arial" w:hint="eastAsia"/>
          <w:b/>
          <w:color w:val="000000"/>
          <w:sz w:val="28"/>
          <w:szCs w:val="28"/>
        </w:rPr>
        <w:t>综合三甲</w:t>
      </w:r>
      <w:r w:rsidRPr="0056685C">
        <w:rPr>
          <w:rFonts w:cs="Arial"/>
          <w:b/>
          <w:color w:val="000000"/>
          <w:sz w:val="28"/>
          <w:szCs w:val="28"/>
        </w:rPr>
        <w:t>医院</w:t>
      </w:r>
      <w:r w:rsidRPr="0056685C">
        <w:rPr>
          <w:rFonts w:cs="Arial" w:hint="eastAsia"/>
          <w:b/>
          <w:color w:val="000000"/>
          <w:sz w:val="28"/>
          <w:szCs w:val="28"/>
        </w:rPr>
        <w:t>在用</w:t>
      </w:r>
      <w:r w:rsidRPr="0056685C">
        <w:rPr>
          <w:rFonts w:cs="Arial" w:hint="eastAsia"/>
          <w:b/>
          <w:color w:val="000000"/>
          <w:sz w:val="28"/>
          <w:szCs w:val="28"/>
        </w:rPr>
        <w:t>1</w:t>
      </w:r>
      <w:r w:rsidRPr="0056685C">
        <w:rPr>
          <w:rFonts w:cs="Arial" w:hint="eastAsia"/>
          <w:b/>
          <w:color w:val="000000"/>
          <w:sz w:val="28"/>
          <w:szCs w:val="28"/>
        </w:rPr>
        <w:t>年内的相关有效合同或发票等证明文件（至少</w:t>
      </w:r>
      <w:r w:rsidRPr="0056685C">
        <w:rPr>
          <w:rFonts w:cs="Arial" w:hint="eastAsia"/>
          <w:b/>
          <w:color w:val="000000"/>
          <w:sz w:val="28"/>
          <w:szCs w:val="28"/>
        </w:rPr>
        <w:t>2</w:t>
      </w:r>
      <w:r w:rsidRPr="0056685C">
        <w:rPr>
          <w:rFonts w:cs="Arial" w:hint="eastAsia"/>
          <w:b/>
          <w:color w:val="000000"/>
          <w:sz w:val="28"/>
          <w:szCs w:val="28"/>
        </w:rPr>
        <w:t>家医院），并提供该院使用科室负责人固定电话（医用耗材类）</w:t>
      </w: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lastRenderedPageBreak/>
        <w:t>2</w:t>
      </w:r>
      <w:r w:rsidR="0056685C">
        <w:rPr>
          <w:rFonts w:cs="Arial" w:hint="eastAsia"/>
          <w:b/>
          <w:color w:val="000000"/>
          <w:sz w:val="28"/>
          <w:szCs w:val="28"/>
        </w:rPr>
        <w:t>1</w:t>
      </w:r>
      <w:r w:rsidRPr="000268AF">
        <w:rPr>
          <w:rFonts w:cs="Arial" w:hint="eastAsia"/>
          <w:b/>
          <w:color w:val="000000"/>
          <w:sz w:val="28"/>
          <w:szCs w:val="28"/>
        </w:rPr>
        <w:t>、项目详细实施</w:t>
      </w:r>
      <w:r w:rsidRPr="000268AF">
        <w:rPr>
          <w:rFonts w:cs="Arial" w:hint="eastAsia"/>
          <w:b/>
          <w:color w:val="000000"/>
          <w:sz w:val="28"/>
          <w:szCs w:val="28"/>
        </w:rPr>
        <w:t>/</w:t>
      </w:r>
      <w:r w:rsidRPr="000268AF">
        <w:rPr>
          <w:rFonts w:cs="Arial" w:hint="eastAsia"/>
          <w:b/>
          <w:color w:val="000000"/>
          <w:sz w:val="28"/>
          <w:szCs w:val="28"/>
        </w:rPr>
        <w:t>设计方案（如有）</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2</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3</w:t>
      </w:r>
      <w:r w:rsidRPr="000268AF">
        <w:rPr>
          <w:rFonts w:cs="Arial" w:hint="eastAsia"/>
          <w:b/>
          <w:color w:val="000000"/>
          <w:sz w:val="28"/>
          <w:szCs w:val="28"/>
        </w:rPr>
        <w:t>、满足招标功能使用的全配置清单</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lastRenderedPageBreak/>
        <w:t>2</w:t>
      </w:r>
      <w:r w:rsidR="0056685C">
        <w:rPr>
          <w:rFonts w:cs="Arial" w:hint="eastAsia"/>
          <w:b/>
          <w:color w:val="000000"/>
          <w:sz w:val="28"/>
          <w:szCs w:val="28"/>
        </w:rPr>
        <w:t>4</w:t>
      </w:r>
      <w:r w:rsidRPr="000268AF">
        <w:rPr>
          <w:rFonts w:cs="Arial" w:hint="eastAsia"/>
          <w:b/>
          <w:color w:val="000000"/>
          <w:sz w:val="28"/>
          <w:szCs w:val="28"/>
        </w:rPr>
        <w:t>、其他：投标资格证明文件，投标服务符合“招标文件”规定的证明文件，及投标人认为必要提供的其他内容。</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5</w:t>
      </w:r>
      <w:r w:rsidRPr="000268AF">
        <w:rPr>
          <w:rFonts w:cs="Arial" w:hint="eastAsia"/>
          <w:b/>
          <w:color w:val="000000"/>
          <w:sz w:val="28"/>
          <w:szCs w:val="28"/>
        </w:rPr>
        <w:t>、产品说明书（能证明具备所要求的参数）</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C82DBD">
      <w:pPr>
        <w:widowControl/>
        <w:rPr>
          <w:rFonts w:ascii="宋体" w:hAnsi="宋体" w:cs="宋体-18030"/>
          <w:b/>
          <w:bCs/>
          <w:color w:val="000000"/>
          <w:sz w:val="36"/>
          <w:szCs w:val="36"/>
        </w:rPr>
      </w:pPr>
    </w:p>
    <w:p w:rsidR="00C82DBD" w:rsidRDefault="00C82DBD" w:rsidP="00C82DBD">
      <w:pPr>
        <w:widowControl/>
        <w:rPr>
          <w:rFonts w:ascii="宋体" w:hAnsi="宋体" w:cs="宋体-18030"/>
          <w:b/>
          <w:bCs/>
          <w:color w:val="000000"/>
          <w:sz w:val="36"/>
          <w:szCs w:val="36"/>
        </w:rPr>
      </w:pPr>
    </w:p>
    <w:p w:rsidR="00B96FDB" w:rsidRDefault="00B96FDB" w:rsidP="00B96FDB">
      <w:pPr>
        <w:widowControl/>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6</w:t>
      </w:r>
      <w:r w:rsidRPr="000268AF">
        <w:rPr>
          <w:rFonts w:cs="Arial" w:hint="eastAsia"/>
          <w:b/>
          <w:color w:val="000000"/>
          <w:sz w:val="28"/>
          <w:szCs w:val="28"/>
        </w:rPr>
        <w:t>、产品彩页（能证明具备所要求的参数的彩色原件）</w:t>
      </w:r>
    </w:p>
    <w:p w:rsidR="00B96FDB" w:rsidRDefault="00B96FDB" w:rsidP="00B96FDB">
      <w:pPr>
        <w:widowControl/>
        <w:spacing w:line="360" w:lineRule="atLeast"/>
        <w:jc w:val="center"/>
        <w:rPr>
          <w:rFonts w:ascii="宋体" w:hAnsi="宋体" w:cs="宋体"/>
          <w:bCs/>
          <w:kern w:val="0"/>
          <w:sz w:val="24"/>
        </w:rPr>
      </w:pPr>
    </w:p>
    <w:p w:rsidR="00B96FDB" w:rsidRPr="00D91EF0" w:rsidRDefault="00B96FDB" w:rsidP="00B96FDB"/>
    <w:p w:rsidR="0013233D" w:rsidRDefault="0013233D" w:rsidP="00B05684">
      <w:pPr>
        <w:spacing w:afterLines="25" w:line="300" w:lineRule="auto"/>
        <w:ind w:left="420"/>
        <w:jc w:val="center"/>
        <w:rPr>
          <w:rFonts w:ascii="宋体" w:hAnsi="宋体" w:cs="宋体"/>
          <w:bCs/>
          <w:kern w:val="0"/>
          <w:sz w:val="24"/>
        </w:rPr>
      </w:pPr>
    </w:p>
    <w:sectPr w:rsidR="0013233D"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4F4" w:rsidRDefault="004054F4">
      <w:r>
        <w:separator/>
      </w:r>
    </w:p>
  </w:endnote>
  <w:endnote w:type="continuationSeparator" w:id="0">
    <w:p w:rsidR="004054F4" w:rsidRDefault="00405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fixed"/>
    <w:sig w:usb0="800022A7" w:usb1="880F3C78"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4F4" w:rsidRDefault="004054F4">
      <w:r>
        <w:separator/>
      </w:r>
    </w:p>
  </w:footnote>
  <w:footnote w:type="continuationSeparator" w:id="0">
    <w:p w:rsidR="004054F4" w:rsidRDefault="00405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4" w:rsidRDefault="004054F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146801FD"/>
    <w:multiLevelType w:val="hybridMultilevel"/>
    <w:tmpl w:val="C7244870"/>
    <w:lvl w:ilvl="0" w:tplc="A7887A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04411"/>
    <w:multiLevelType w:val="hybridMultilevel"/>
    <w:tmpl w:val="C6368D86"/>
    <w:lvl w:ilvl="0" w:tplc="4C90B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534398"/>
    <w:multiLevelType w:val="singleLevel"/>
    <w:tmpl w:val="3D534398"/>
    <w:lvl w:ilvl="0">
      <w:start w:val="1"/>
      <w:numFmt w:val="decimal"/>
      <w:suff w:val="space"/>
      <w:lvlText w:val="(%1)"/>
      <w:lvlJc w:val="left"/>
    </w:lvl>
  </w:abstractNum>
  <w:abstractNum w:abstractNumId="12">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5">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7"/>
  </w:num>
  <w:num w:numId="2">
    <w:abstractNumId w:val="15"/>
  </w:num>
  <w:num w:numId="3">
    <w:abstractNumId w:val="2"/>
  </w:num>
  <w:num w:numId="4">
    <w:abstractNumId w:val="11"/>
  </w:num>
  <w:num w:numId="5">
    <w:abstractNumId w:val="0"/>
  </w:num>
  <w:num w:numId="6">
    <w:abstractNumId w:val="12"/>
  </w:num>
  <w:num w:numId="7">
    <w:abstractNumId w:val="5"/>
  </w:num>
  <w:num w:numId="8">
    <w:abstractNumId w:val="14"/>
  </w:num>
  <w:num w:numId="9">
    <w:abstractNumId w:val="1"/>
  </w:num>
  <w:num w:numId="10">
    <w:abstractNumId w:val="13"/>
  </w:num>
  <w:num w:numId="11">
    <w:abstractNumId w:val="10"/>
  </w:num>
  <w:num w:numId="12">
    <w:abstractNumId w:val="4"/>
  </w:num>
  <w:num w:numId="13">
    <w:abstractNumId w:val="3"/>
  </w:num>
  <w:num w:numId="14">
    <w:abstractNumId w:val="8"/>
  </w:num>
  <w:num w:numId="15">
    <w:abstractNumId w:val="16"/>
  </w:num>
  <w:num w:numId="16">
    <w:abstractNumId w:val="9"/>
  </w:num>
  <w:num w:numId="17">
    <w:abstractNumId w:val="6"/>
  </w:num>
  <w:num w:numId="18">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C0A"/>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5BA3"/>
    <w:rsid w:val="00076DE5"/>
    <w:rsid w:val="00077AB2"/>
    <w:rsid w:val="0008042D"/>
    <w:rsid w:val="00080D38"/>
    <w:rsid w:val="00082438"/>
    <w:rsid w:val="000825BA"/>
    <w:rsid w:val="00082A27"/>
    <w:rsid w:val="00083381"/>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97964"/>
    <w:rsid w:val="000A10D3"/>
    <w:rsid w:val="000A20A9"/>
    <w:rsid w:val="000A21B5"/>
    <w:rsid w:val="000A24F6"/>
    <w:rsid w:val="000A39EF"/>
    <w:rsid w:val="000A3D74"/>
    <w:rsid w:val="000A3ECA"/>
    <w:rsid w:val="000A47B5"/>
    <w:rsid w:val="000A4DAF"/>
    <w:rsid w:val="000A5690"/>
    <w:rsid w:val="000A64BF"/>
    <w:rsid w:val="000A6B24"/>
    <w:rsid w:val="000B0496"/>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008"/>
    <w:rsid w:val="000E431F"/>
    <w:rsid w:val="000E4F60"/>
    <w:rsid w:val="000E5275"/>
    <w:rsid w:val="000E5AD3"/>
    <w:rsid w:val="000E5BDC"/>
    <w:rsid w:val="000E5BEA"/>
    <w:rsid w:val="000E5C92"/>
    <w:rsid w:val="000E7DAB"/>
    <w:rsid w:val="000F0011"/>
    <w:rsid w:val="000F0C6F"/>
    <w:rsid w:val="000F0CD8"/>
    <w:rsid w:val="000F14DB"/>
    <w:rsid w:val="000F1985"/>
    <w:rsid w:val="000F19E6"/>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4FC1"/>
    <w:rsid w:val="001467A7"/>
    <w:rsid w:val="00147701"/>
    <w:rsid w:val="00150178"/>
    <w:rsid w:val="0015039A"/>
    <w:rsid w:val="00150821"/>
    <w:rsid w:val="001508C7"/>
    <w:rsid w:val="00150B2B"/>
    <w:rsid w:val="00151458"/>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8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709"/>
    <w:rsid w:val="001B1740"/>
    <w:rsid w:val="001B1992"/>
    <w:rsid w:val="001B1AB7"/>
    <w:rsid w:val="001B2219"/>
    <w:rsid w:val="001B2F68"/>
    <w:rsid w:val="001B2FD6"/>
    <w:rsid w:val="001B301A"/>
    <w:rsid w:val="001B3267"/>
    <w:rsid w:val="001B630A"/>
    <w:rsid w:val="001B716B"/>
    <w:rsid w:val="001B7A1F"/>
    <w:rsid w:val="001C012D"/>
    <w:rsid w:val="001C0CD2"/>
    <w:rsid w:val="001C4D36"/>
    <w:rsid w:val="001C51CE"/>
    <w:rsid w:val="001C53CC"/>
    <w:rsid w:val="001C651E"/>
    <w:rsid w:val="001C736E"/>
    <w:rsid w:val="001D0236"/>
    <w:rsid w:val="001D08AE"/>
    <w:rsid w:val="001D0BF3"/>
    <w:rsid w:val="001D13D9"/>
    <w:rsid w:val="001D1D3E"/>
    <w:rsid w:val="001D2EB8"/>
    <w:rsid w:val="001D330E"/>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6E12"/>
    <w:rsid w:val="0022732C"/>
    <w:rsid w:val="002276E2"/>
    <w:rsid w:val="002277C3"/>
    <w:rsid w:val="002316A5"/>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97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E93"/>
    <w:rsid w:val="002C1F47"/>
    <w:rsid w:val="002C3C57"/>
    <w:rsid w:val="002C3C7D"/>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23661"/>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2E28"/>
    <w:rsid w:val="00373380"/>
    <w:rsid w:val="00373638"/>
    <w:rsid w:val="003760A7"/>
    <w:rsid w:val="00377829"/>
    <w:rsid w:val="003806DD"/>
    <w:rsid w:val="003807FD"/>
    <w:rsid w:val="00381067"/>
    <w:rsid w:val="00381501"/>
    <w:rsid w:val="00381D9D"/>
    <w:rsid w:val="003821BE"/>
    <w:rsid w:val="0038439B"/>
    <w:rsid w:val="00384429"/>
    <w:rsid w:val="00384556"/>
    <w:rsid w:val="00384E06"/>
    <w:rsid w:val="00385943"/>
    <w:rsid w:val="0038698B"/>
    <w:rsid w:val="00387803"/>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6D9B"/>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54F4"/>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D27"/>
    <w:rsid w:val="00436DD3"/>
    <w:rsid w:val="004374AE"/>
    <w:rsid w:val="00437B6F"/>
    <w:rsid w:val="0044060B"/>
    <w:rsid w:val="00441B70"/>
    <w:rsid w:val="004420E8"/>
    <w:rsid w:val="0044368F"/>
    <w:rsid w:val="00444910"/>
    <w:rsid w:val="00444911"/>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C1E"/>
    <w:rsid w:val="00463F2F"/>
    <w:rsid w:val="00464AAB"/>
    <w:rsid w:val="00465928"/>
    <w:rsid w:val="00466C5F"/>
    <w:rsid w:val="00467BC0"/>
    <w:rsid w:val="00467F7D"/>
    <w:rsid w:val="00470652"/>
    <w:rsid w:val="0047148F"/>
    <w:rsid w:val="00471A9B"/>
    <w:rsid w:val="00472544"/>
    <w:rsid w:val="00472C9A"/>
    <w:rsid w:val="004739AE"/>
    <w:rsid w:val="00476426"/>
    <w:rsid w:val="00476AD4"/>
    <w:rsid w:val="00476C97"/>
    <w:rsid w:val="0048003C"/>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4A4"/>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21B"/>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56BD"/>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5C"/>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A78E1"/>
    <w:rsid w:val="005B1810"/>
    <w:rsid w:val="005B456B"/>
    <w:rsid w:val="005B5A4F"/>
    <w:rsid w:val="005B7746"/>
    <w:rsid w:val="005B7A17"/>
    <w:rsid w:val="005C1EC2"/>
    <w:rsid w:val="005C2FBB"/>
    <w:rsid w:val="005C3F27"/>
    <w:rsid w:val="005C5763"/>
    <w:rsid w:val="005C6D1D"/>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927"/>
    <w:rsid w:val="00631BF9"/>
    <w:rsid w:val="0063311C"/>
    <w:rsid w:val="006335B3"/>
    <w:rsid w:val="00634071"/>
    <w:rsid w:val="00636331"/>
    <w:rsid w:val="00636E28"/>
    <w:rsid w:val="006370DC"/>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2AF"/>
    <w:rsid w:val="006C4A0B"/>
    <w:rsid w:val="006C4D95"/>
    <w:rsid w:val="006C53AF"/>
    <w:rsid w:val="006C63FA"/>
    <w:rsid w:val="006C6754"/>
    <w:rsid w:val="006C6D0A"/>
    <w:rsid w:val="006C7BE1"/>
    <w:rsid w:val="006D0288"/>
    <w:rsid w:val="006D02AD"/>
    <w:rsid w:val="006D22FD"/>
    <w:rsid w:val="006D2538"/>
    <w:rsid w:val="006D292E"/>
    <w:rsid w:val="006D2D7B"/>
    <w:rsid w:val="006D3282"/>
    <w:rsid w:val="006D3554"/>
    <w:rsid w:val="006D38C4"/>
    <w:rsid w:val="006D3B58"/>
    <w:rsid w:val="006D53B6"/>
    <w:rsid w:val="006D540A"/>
    <w:rsid w:val="006D55E9"/>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10A7"/>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33E"/>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B80"/>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5C1"/>
    <w:rsid w:val="007D76F0"/>
    <w:rsid w:val="007D7D4F"/>
    <w:rsid w:val="007E0AF6"/>
    <w:rsid w:val="007E0E73"/>
    <w:rsid w:val="007E312E"/>
    <w:rsid w:val="007E3AFB"/>
    <w:rsid w:val="007E4B3E"/>
    <w:rsid w:val="007E4F22"/>
    <w:rsid w:val="007E57EE"/>
    <w:rsid w:val="007E59BF"/>
    <w:rsid w:val="007E6B89"/>
    <w:rsid w:val="007F0C20"/>
    <w:rsid w:val="007F197B"/>
    <w:rsid w:val="007F1E09"/>
    <w:rsid w:val="007F2358"/>
    <w:rsid w:val="007F2BBD"/>
    <w:rsid w:val="007F359C"/>
    <w:rsid w:val="007F43C8"/>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3B91"/>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533"/>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2EEC"/>
    <w:rsid w:val="008436AE"/>
    <w:rsid w:val="008439CD"/>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1DDB"/>
    <w:rsid w:val="00882DA7"/>
    <w:rsid w:val="00883C7D"/>
    <w:rsid w:val="00884EC8"/>
    <w:rsid w:val="00886E44"/>
    <w:rsid w:val="0088732F"/>
    <w:rsid w:val="00890F3A"/>
    <w:rsid w:val="00891468"/>
    <w:rsid w:val="008935C3"/>
    <w:rsid w:val="0089747E"/>
    <w:rsid w:val="00897E4C"/>
    <w:rsid w:val="008A03DD"/>
    <w:rsid w:val="008A0CC1"/>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09A3"/>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67680"/>
    <w:rsid w:val="00970CD8"/>
    <w:rsid w:val="00970E41"/>
    <w:rsid w:val="0097104E"/>
    <w:rsid w:val="009712D1"/>
    <w:rsid w:val="00973600"/>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3E8"/>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4C6D"/>
    <w:rsid w:val="009E5DC7"/>
    <w:rsid w:val="009E6575"/>
    <w:rsid w:val="009F0B8C"/>
    <w:rsid w:val="009F1910"/>
    <w:rsid w:val="009F2CDE"/>
    <w:rsid w:val="009F3048"/>
    <w:rsid w:val="009F34BF"/>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41D"/>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217"/>
    <w:rsid w:val="00A65BF0"/>
    <w:rsid w:val="00A66058"/>
    <w:rsid w:val="00A7022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5E"/>
    <w:rsid w:val="00AB2C30"/>
    <w:rsid w:val="00AB30FE"/>
    <w:rsid w:val="00AB40CF"/>
    <w:rsid w:val="00AB4509"/>
    <w:rsid w:val="00AB59B0"/>
    <w:rsid w:val="00AB729A"/>
    <w:rsid w:val="00AB7905"/>
    <w:rsid w:val="00AC0D94"/>
    <w:rsid w:val="00AC19F7"/>
    <w:rsid w:val="00AC29FA"/>
    <w:rsid w:val="00AC2E1A"/>
    <w:rsid w:val="00AC2FAE"/>
    <w:rsid w:val="00AC338F"/>
    <w:rsid w:val="00AC4BCE"/>
    <w:rsid w:val="00AC4E1F"/>
    <w:rsid w:val="00AC5A31"/>
    <w:rsid w:val="00AC5F6E"/>
    <w:rsid w:val="00AC659B"/>
    <w:rsid w:val="00AD149C"/>
    <w:rsid w:val="00AD1536"/>
    <w:rsid w:val="00AD1A58"/>
    <w:rsid w:val="00AD45E9"/>
    <w:rsid w:val="00AD47A1"/>
    <w:rsid w:val="00AD4E5B"/>
    <w:rsid w:val="00AD5FF3"/>
    <w:rsid w:val="00AD60B1"/>
    <w:rsid w:val="00AD6911"/>
    <w:rsid w:val="00AD6C36"/>
    <w:rsid w:val="00AE020E"/>
    <w:rsid w:val="00AE0D78"/>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5684"/>
    <w:rsid w:val="00B060DC"/>
    <w:rsid w:val="00B069FE"/>
    <w:rsid w:val="00B07771"/>
    <w:rsid w:val="00B07E4B"/>
    <w:rsid w:val="00B07FBE"/>
    <w:rsid w:val="00B11ACA"/>
    <w:rsid w:val="00B12700"/>
    <w:rsid w:val="00B13D18"/>
    <w:rsid w:val="00B1470C"/>
    <w:rsid w:val="00B14B32"/>
    <w:rsid w:val="00B15BF4"/>
    <w:rsid w:val="00B16375"/>
    <w:rsid w:val="00B16DF9"/>
    <w:rsid w:val="00B1723E"/>
    <w:rsid w:val="00B21156"/>
    <w:rsid w:val="00B23079"/>
    <w:rsid w:val="00B2363B"/>
    <w:rsid w:val="00B23934"/>
    <w:rsid w:val="00B25955"/>
    <w:rsid w:val="00B25D3C"/>
    <w:rsid w:val="00B27C66"/>
    <w:rsid w:val="00B315B6"/>
    <w:rsid w:val="00B33741"/>
    <w:rsid w:val="00B33A46"/>
    <w:rsid w:val="00B34530"/>
    <w:rsid w:val="00B34D02"/>
    <w:rsid w:val="00B37E82"/>
    <w:rsid w:val="00B402BA"/>
    <w:rsid w:val="00B40CFF"/>
    <w:rsid w:val="00B42184"/>
    <w:rsid w:val="00B43A57"/>
    <w:rsid w:val="00B44F24"/>
    <w:rsid w:val="00B51171"/>
    <w:rsid w:val="00B550AF"/>
    <w:rsid w:val="00B550EF"/>
    <w:rsid w:val="00B5555D"/>
    <w:rsid w:val="00B558DC"/>
    <w:rsid w:val="00B56506"/>
    <w:rsid w:val="00B567C2"/>
    <w:rsid w:val="00B57342"/>
    <w:rsid w:val="00B57BF0"/>
    <w:rsid w:val="00B60781"/>
    <w:rsid w:val="00B63471"/>
    <w:rsid w:val="00B64190"/>
    <w:rsid w:val="00B64898"/>
    <w:rsid w:val="00B64A83"/>
    <w:rsid w:val="00B6539A"/>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7AA"/>
    <w:rsid w:val="00B95CAB"/>
    <w:rsid w:val="00B95DD7"/>
    <w:rsid w:val="00B96608"/>
    <w:rsid w:val="00B96830"/>
    <w:rsid w:val="00B96CA8"/>
    <w:rsid w:val="00B96FDB"/>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8B5"/>
    <w:rsid w:val="00C12903"/>
    <w:rsid w:val="00C15376"/>
    <w:rsid w:val="00C1646B"/>
    <w:rsid w:val="00C175A9"/>
    <w:rsid w:val="00C17C03"/>
    <w:rsid w:val="00C2150C"/>
    <w:rsid w:val="00C21DF3"/>
    <w:rsid w:val="00C222BF"/>
    <w:rsid w:val="00C22ED3"/>
    <w:rsid w:val="00C23291"/>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0D5"/>
    <w:rsid w:val="00C60284"/>
    <w:rsid w:val="00C625F9"/>
    <w:rsid w:val="00C63728"/>
    <w:rsid w:val="00C64573"/>
    <w:rsid w:val="00C64670"/>
    <w:rsid w:val="00C650E7"/>
    <w:rsid w:val="00C65EA8"/>
    <w:rsid w:val="00C66613"/>
    <w:rsid w:val="00C673A5"/>
    <w:rsid w:val="00C70D38"/>
    <w:rsid w:val="00C71891"/>
    <w:rsid w:val="00C72336"/>
    <w:rsid w:val="00C72D19"/>
    <w:rsid w:val="00C753E8"/>
    <w:rsid w:val="00C75578"/>
    <w:rsid w:val="00C80718"/>
    <w:rsid w:val="00C814B7"/>
    <w:rsid w:val="00C8287E"/>
    <w:rsid w:val="00C82DBD"/>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EA7"/>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1A21"/>
    <w:rsid w:val="00CE260D"/>
    <w:rsid w:val="00CE306B"/>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00C"/>
    <w:rsid w:val="00DA46D0"/>
    <w:rsid w:val="00DA47F1"/>
    <w:rsid w:val="00DA5374"/>
    <w:rsid w:val="00DA57B2"/>
    <w:rsid w:val="00DA711A"/>
    <w:rsid w:val="00DA7F38"/>
    <w:rsid w:val="00DB0711"/>
    <w:rsid w:val="00DB099C"/>
    <w:rsid w:val="00DB16F0"/>
    <w:rsid w:val="00DB242B"/>
    <w:rsid w:val="00DB3FFE"/>
    <w:rsid w:val="00DB43F8"/>
    <w:rsid w:val="00DB5FE9"/>
    <w:rsid w:val="00DB7252"/>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4B71"/>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679A"/>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5E69"/>
    <w:rsid w:val="00E663A2"/>
    <w:rsid w:val="00E66475"/>
    <w:rsid w:val="00E677EE"/>
    <w:rsid w:val="00E67DF6"/>
    <w:rsid w:val="00E67FAD"/>
    <w:rsid w:val="00E70839"/>
    <w:rsid w:val="00E70AC1"/>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4A38"/>
    <w:rsid w:val="00F050D7"/>
    <w:rsid w:val="00F055D9"/>
    <w:rsid w:val="00F07168"/>
    <w:rsid w:val="00F07442"/>
    <w:rsid w:val="00F07711"/>
    <w:rsid w:val="00F100C7"/>
    <w:rsid w:val="00F10E17"/>
    <w:rsid w:val="00F11391"/>
    <w:rsid w:val="00F1146B"/>
    <w:rsid w:val="00F12C91"/>
    <w:rsid w:val="00F141D0"/>
    <w:rsid w:val="00F14D41"/>
    <w:rsid w:val="00F153ED"/>
    <w:rsid w:val="00F15BD2"/>
    <w:rsid w:val="00F15D23"/>
    <w:rsid w:val="00F17AA7"/>
    <w:rsid w:val="00F20973"/>
    <w:rsid w:val="00F21615"/>
    <w:rsid w:val="00F22CDB"/>
    <w:rsid w:val="00F24537"/>
    <w:rsid w:val="00F248DD"/>
    <w:rsid w:val="00F25877"/>
    <w:rsid w:val="00F26F5F"/>
    <w:rsid w:val="00F275E9"/>
    <w:rsid w:val="00F27985"/>
    <w:rsid w:val="00F27E17"/>
    <w:rsid w:val="00F3047A"/>
    <w:rsid w:val="00F316F8"/>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4DC9"/>
    <w:rsid w:val="00F57BB7"/>
    <w:rsid w:val="00F60089"/>
    <w:rsid w:val="00F6075F"/>
    <w:rsid w:val="00F60B5F"/>
    <w:rsid w:val="00F61646"/>
    <w:rsid w:val="00F6230B"/>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B13"/>
    <w:rsid w:val="00F94DC3"/>
    <w:rsid w:val="00F96A97"/>
    <w:rsid w:val="00F97284"/>
    <w:rsid w:val="00FA0196"/>
    <w:rsid w:val="00FA0849"/>
    <w:rsid w:val="00FA0FC9"/>
    <w:rsid w:val="00FA1BCF"/>
    <w:rsid w:val="00FA25DB"/>
    <w:rsid w:val="00FA293C"/>
    <w:rsid w:val="00FA433D"/>
    <w:rsid w:val="00FA43C8"/>
    <w:rsid w:val="00FA4D08"/>
    <w:rsid w:val="00FA51BA"/>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1F6"/>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link w:val="Char0"/>
    <w:qFormat/>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1">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3"/>
    <w:rsid w:val="00A07F71"/>
    <w:pPr>
      <w:ind w:leftChars="2500" w:left="100"/>
    </w:pPr>
  </w:style>
  <w:style w:type="character" w:customStyle="1" w:styleId="Char3">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4"/>
    <w:qFormat/>
    <w:rsid w:val="00D61E7F"/>
    <w:pPr>
      <w:spacing w:before="240" w:after="60"/>
      <w:jc w:val="center"/>
      <w:outlineLvl w:val="0"/>
    </w:pPr>
    <w:rPr>
      <w:rFonts w:ascii="Arial" w:eastAsia="隶书" w:hAnsi="Arial"/>
      <w:b/>
      <w:bCs/>
      <w:sz w:val="32"/>
      <w:szCs w:val="32"/>
    </w:rPr>
  </w:style>
  <w:style w:type="character" w:customStyle="1" w:styleId="Char4">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character" w:customStyle="1" w:styleId="Char0">
    <w:name w:val="纯文本 Char"/>
    <w:basedOn w:val="a0"/>
    <w:link w:val="a9"/>
    <w:qFormat/>
    <w:rsid w:val="00B96FDB"/>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divs>
    <w:div w:id="194541389">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1214803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E827-7C97-475E-B141-D91369AD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TotalTime>
  <Pages>34</Pages>
  <Words>7700</Words>
  <Characters>3890</Characters>
  <Application>Microsoft Office Word</Application>
  <DocSecurity>0</DocSecurity>
  <PresentationFormat/>
  <Lines>32</Lines>
  <Paragraphs>23</Paragraphs>
  <Slides>0</Slides>
  <Notes>0</Notes>
  <HiddenSlides>0</HiddenSlides>
  <MMClips>0</MMClips>
  <ScaleCrop>false</ScaleCrop>
  <Company>lenovo</Company>
  <LinksUpToDate>false</LinksUpToDate>
  <CharactersWithSpaces>11567</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218</cp:revision>
  <cp:lastPrinted>2021-06-18T03:01:00Z</cp:lastPrinted>
  <dcterms:created xsi:type="dcterms:W3CDTF">2021-01-28T03:01:00Z</dcterms:created>
  <dcterms:modified xsi:type="dcterms:W3CDTF">2021-06-24T03:50:00Z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