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B1580" w14:textId="77777777" w:rsidR="000A47B5" w:rsidRDefault="000A47B5" w:rsidP="00204817">
      <w:pPr>
        <w:widowControl/>
        <w:spacing w:line="360" w:lineRule="atLeast"/>
        <w:rPr>
          <w:rFonts w:ascii="宋体" w:hAnsi="宋体"/>
          <w:b/>
          <w:bCs/>
          <w:color w:val="003368"/>
          <w:sz w:val="36"/>
          <w:szCs w:val="36"/>
        </w:rPr>
      </w:pPr>
    </w:p>
    <w:p w14:paraId="6ED47DCE" w14:textId="77777777" w:rsidR="00347C3A" w:rsidRDefault="00F369F8">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深圳市宝安</w:t>
      </w:r>
      <w:r w:rsidR="0039605B" w:rsidRPr="0039605B">
        <w:rPr>
          <w:rFonts w:ascii="宋体" w:hAnsi="宋体" w:hint="eastAsia"/>
          <w:b/>
          <w:bCs/>
          <w:color w:val="003368"/>
          <w:sz w:val="36"/>
          <w:szCs w:val="36"/>
        </w:rPr>
        <w:t>人民医院</w:t>
      </w:r>
      <w:r>
        <w:rPr>
          <w:rFonts w:ascii="宋体" w:hAnsi="宋体" w:hint="eastAsia"/>
          <w:b/>
          <w:bCs/>
          <w:color w:val="003368"/>
          <w:sz w:val="36"/>
          <w:szCs w:val="36"/>
        </w:rPr>
        <w:t>（集团）</w:t>
      </w:r>
    </w:p>
    <w:p w14:paraId="68EB2B6A" w14:textId="77777777" w:rsidR="0013233D" w:rsidRDefault="0013233D">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20</w:t>
      </w:r>
      <w:r w:rsidR="00F369F8">
        <w:rPr>
          <w:rFonts w:ascii="宋体" w:hAnsi="宋体" w:hint="eastAsia"/>
          <w:b/>
          <w:bCs/>
          <w:color w:val="003368"/>
          <w:sz w:val="36"/>
          <w:szCs w:val="36"/>
        </w:rPr>
        <w:t>2</w:t>
      </w:r>
      <w:r w:rsidR="00450933">
        <w:rPr>
          <w:rFonts w:ascii="宋体" w:hAnsi="宋体" w:hint="eastAsia"/>
          <w:b/>
          <w:bCs/>
          <w:color w:val="003368"/>
          <w:sz w:val="36"/>
          <w:szCs w:val="36"/>
        </w:rPr>
        <w:t>2</w:t>
      </w:r>
      <w:r w:rsidRPr="008248D6">
        <w:rPr>
          <w:rFonts w:ascii="宋体" w:hAnsi="宋体" w:hint="eastAsia"/>
          <w:b/>
          <w:bCs/>
          <w:color w:val="000000" w:themeColor="text1"/>
          <w:sz w:val="36"/>
          <w:szCs w:val="36"/>
        </w:rPr>
        <w:t>年</w:t>
      </w:r>
      <w:r w:rsidR="00F369F8" w:rsidRPr="008248D6">
        <w:rPr>
          <w:rFonts w:ascii="宋体" w:hAnsi="宋体" w:hint="eastAsia"/>
          <w:b/>
          <w:bCs/>
          <w:color w:val="000000" w:themeColor="text1"/>
          <w:sz w:val="36"/>
          <w:szCs w:val="36"/>
        </w:rPr>
        <w:t>第</w:t>
      </w:r>
      <w:r w:rsidR="00CF5F85">
        <w:rPr>
          <w:rFonts w:ascii="宋体" w:hAnsi="宋体" w:hint="eastAsia"/>
          <w:b/>
          <w:bCs/>
          <w:color w:val="000000" w:themeColor="text1"/>
          <w:sz w:val="36"/>
          <w:szCs w:val="36"/>
        </w:rPr>
        <w:t>18</w:t>
      </w:r>
      <w:r w:rsidR="00F17AA7" w:rsidRPr="008248D6">
        <w:rPr>
          <w:rFonts w:ascii="宋体" w:hAnsi="宋体" w:hint="eastAsia"/>
          <w:b/>
          <w:bCs/>
          <w:color w:val="000000" w:themeColor="text1"/>
          <w:sz w:val="36"/>
          <w:szCs w:val="36"/>
        </w:rPr>
        <w:t>期</w:t>
      </w:r>
      <w:r>
        <w:rPr>
          <w:rFonts w:ascii="宋体" w:hAnsi="宋体" w:hint="eastAsia"/>
          <w:b/>
          <w:bCs/>
          <w:color w:val="003368"/>
          <w:sz w:val="36"/>
          <w:szCs w:val="36"/>
        </w:rPr>
        <w:t>采购公告</w:t>
      </w:r>
    </w:p>
    <w:p w14:paraId="20ED6AC9" w14:textId="77777777" w:rsidR="0013233D" w:rsidRPr="002E52E4" w:rsidRDefault="0013233D" w:rsidP="002E52E4">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w:t>
      </w:r>
      <w:r w:rsidR="00F369F8">
        <w:rPr>
          <w:rFonts w:ascii="宋体" w:hAnsi="宋体" w:hint="eastAsia"/>
          <w:b/>
          <w:bCs/>
          <w:color w:val="003368"/>
          <w:sz w:val="28"/>
          <w:szCs w:val="28"/>
        </w:rPr>
        <w:t>BYZBCG</w:t>
      </w:r>
      <w:r w:rsidR="00450933">
        <w:rPr>
          <w:rFonts w:ascii="宋体" w:hAnsi="宋体" w:hint="eastAsia"/>
          <w:b/>
          <w:bCs/>
          <w:color w:val="003368"/>
          <w:sz w:val="28"/>
          <w:szCs w:val="28"/>
        </w:rPr>
        <w:t>2022</w:t>
      </w:r>
      <w:r w:rsidR="004E283D" w:rsidRPr="008248D6">
        <w:rPr>
          <w:rFonts w:ascii="宋体" w:hAnsi="宋体" w:hint="eastAsia"/>
          <w:b/>
          <w:bCs/>
          <w:color w:val="000000" w:themeColor="text1"/>
          <w:sz w:val="28"/>
          <w:szCs w:val="28"/>
        </w:rPr>
        <w:t>-</w:t>
      </w:r>
      <w:r w:rsidR="00CF5F85">
        <w:rPr>
          <w:rFonts w:ascii="宋体" w:hAnsi="宋体" w:hint="eastAsia"/>
          <w:b/>
          <w:bCs/>
          <w:color w:val="000000" w:themeColor="text1"/>
          <w:sz w:val="28"/>
          <w:szCs w:val="28"/>
        </w:rPr>
        <w:t>18</w:t>
      </w:r>
    </w:p>
    <w:p w14:paraId="4F265C5D" w14:textId="77777777" w:rsidR="0013233D" w:rsidRPr="005462B9" w:rsidRDefault="00F20973" w:rsidP="00585CFB">
      <w:pPr>
        <w:widowControl/>
        <w:ind w:firstLineChars="200" w:firstLine="420"/>
        <w:jc w:val="left"/>
        <w:rPr>
          <w:rFonts w:ascii="宋体" w:hAnsi="宋体" w:cs="Arial"/>
          <w:color w:val="000000"/>
          <w:kern w:val="0"/>
          <w:szCs w:val="21"/>
        </w:rPr>
      </w:pPr>
      <w:r w:rsidRPr="005462B9">
        <w:rPr>
          <w:rFonts w:ascii="宋体" w:hAnsi="宋体" w:cs="Arial" w:hint="eastAsia"/>
          <w:color w:val="000000"/>
          <w:kern w:val="0"/>
          <w:szCs w:val="21"/>
        </w:rPr>
        <w:t>根据国家及省市有关政策和规定，依照公开、公平、公正的原则，</w:t>
      </w:r>
      <w:r w:rsidR="00F369F8">
        <w:rPr>
          <w:rFonts w:ascii="宋体" w:hAnsi="宋体" w:cs="Arial" w:hint="eastAsia"/>
          <w:color w:val="000000"/>
          <w:kern w:val="0"/>
          <w:szCs w:val="21"/>
        </w:rPr>
        <w:t>深圳市宝安</w:t>
      </w:r>
      <w:r w:rsidR="0039605B" w:rsidRPr="00F17AA7">
        <w:rPr>
          <w:rFonts w:ascii="宋体" w:hAnsi="宋体" w:cs="Arial" w:hint="eastAsia"/>
          <w:color w:val="000000"/>
          <w:kern w:val="0"/>
          <w:szCs w:val="21"/>
        </w:rPr>
        <w:t>人民医院</w:t>
      </w:r>
      <w:r w:rsidR="00F369F8">
        <w:rPr>
          <w:rFonts w:ascii="宋体" w:hAnsi="宋体" w:cs="Arial" w:hint="eastAsia"/>
          <w:color w:val="000000"/>
          <w:kern w:val="0"/>
          <w:szCs w:val="21"/>
        </w:rPr>
        <w:t>（集团）</w:t>
      </w:r>
      <w:r w:rsidRPr="00F17AA7">
        <w:rPr>
          <w:rFonts w:ascii="宋体" w:hAnsi="宋体" w:cs="Arial" w:hint="eastAsia"/>
          <w:color w:val="000000"/>
          <w:kern w:val="0"/>
          <w:szCs w:val="21"/>
        </w:rPr>
        <w:t>拟对以下项目进行公开竞价采购，欢迎合格供应商对下列产品和有关服务进行谈判。公告如下：</w:t>
      </w:r>
      <w:r w:rsidR="0013233D" w:rsidRPr="005462B9">
        <w:rPr>
          <w:rFonts w:ascii="宋体" w:hAnsi="宋体" w:cs="Arial" w:hint="eastAsia"/>
          <w:color w:val="000000"/>
          <w:kern w:val="0"/>
          <w:szCs w:val="21"/>
        </w:rPr>
        <w:t xml:space="preserve"> </w:t>
      </w:r>
    </w:p>
    <w:p w14:paraId="0DB2303C" w14:textId="77777777" w:rsidR="0013233D" w:rsidRPr="005462B9" w:rsidRDefault="0013233D" w:rsidP="004519E7">
      <w:pPr>
        <w:widowControl/>
        <w:jc w:val="left"/>
        <w:rPr>
          <w:rFonts w:ascii="宋体" w:hAnsi="宋体" w:cs="Arial"/>
          <w:color w:val="000000"/>
          <w:kern w:val="0"/>
          <w:szCs w:val="21"/>
        </w:rPr>
      </w:pPr>
      <w:r w:rsidRPr="00F17AA7">
        <w:rPr>
          <w:rFonts w:ascii="宋体" w:hAnsi="宋体" w:cs="Arial" w:hint="eastAsia"/>
          <w:color w:val="000000"/>
          <w:kern w:val="0"/>
          <w:szCs w:val="21"/>
        </w:rPr>
        <w:t>一、采购项目的名称及数量：</w:t>
      </w:r>
    </w:p>
    <w:tbl>
      <w:tblPr>
        <w:tblW w:w="8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2349"/>
        <w:gridCol w:w="709"/>
        <w:gridCol w:w="708"/>
        <w:gridCol w:w="1843"/>
        <w:gridCol w:w="1816"/>
      </w:tblGrid>
      <w:tr w:rsidR="007F7A4E" w:rsidRPr="005462B9" w14:paraId="4BB25111" w14:textId="77777777" w:rsidTr="007F7A4E">
        <w:trPr>
          <w:trHeight w:val="618"/>
          <w:jc w:val="center"/>
        </w:trPr>
        <w:tc>
          <w:tcPr>
            <w:tcW w:w="653" w:type="dxa"/>
            <w:vAlign w:val="center"/>
          </w:tcPr>
          <w:p w14:paraId="07F1161D" w14:textId="77777777" w:rsidR="007F7A4E" w:rsidRPr="005462B9" w:rsidRDefault="007F7A4E" w:rsidP="00D655A3">
            <w:pPr>
              <w:jc w:val="center"/>
              <w:rPr>
                <w:rFonts w:ascii="宋体" w:hAnsi="宋体" w:cs="宋体"/>
                <w:b/>
                <w:kern w:val="0"/>
                <w:szCs w:val="21"/>
              </w:rPr>
            </w:pPr>
            <w:r>
              <w:rPr>
                <w:rFonts w:ascii="宋体" w:hAnsi="宋体" w:cs="宋体" w:hint="eastAsia"/>
                <w:b/>
                <w:kern w:val="0"/>
                <w:szCs w:val="21"/>
              </w:rPr>
              <w:t>序号</w:t>
            </w:r>
          </w:p>
        </w:tc>
        <w:tc>
          <w:tcPr>
            <w:tcW w:w="2349" w:type="dxa"/>
            <w:vAlign w:val="center"/>
          </w:tcPr>
          <w:p w14:paraId="46E9FF5F" w14:textId="77777777" w:rsidR="007F7A4E" w:rsidRPr="005462B9" w:rsidRDefault="007F7A4E" w:rsidP="00D655A3">
            <w:pPr>
              <w:jc w:val="center"/>
              <w:rPr>
                <w:rFonts w:ascii="宋体" w:hAnsi="宋体" w:cs="宋体"/>
                <w:b/>
                <w:kern w:val="0"/>
                <w:szCs w:val="21"/>
              </w:rPr>
            </w:pPr>
            <w:r w:rsidRPr="005462B9">
              <w:rPr>
                <w:rFonts w:ascii="宋体" w:hAnsi="宋体" w:cs="宋体" w:hint="eastAsia"/>
                <w:b/>
                <w:kern w:val="0"/>
                <w:szCs w:val="21"/>
              </w:rPr>
              <w:t>项目名称</w:t>
            </w:r>
          </w:p>
        </w:tc>
        <w:tc>
          <w:tcPr>
            <w:tcW w:w="709" w:type="dxa"/>
            <w:vAlign w:val="center"/>
          </w:tcPr>
          <w:p w14:paraId="19F6B921" w14:textId="77777777" w:rsidR="007F7A4E" w:rsidRPr="005462B9" w:rsidRDefault="007F7A4E" w:rsidP="00D655A3">
            <w:pPr>
              <w:jc w:val="center"/>
              <w:rPr>
                <w:rFonts w:ascii="宋体" w:hAnsi="宋体" w:cs="宋体"/>
                <w:b/>
                <w:kern w:val="0"/>
                <w:szCs w:val="21"/>
              </w:rPr>
            </w:pPr>
            <w:r w:rsidRPr="005462B9">
              <w:rPr>
                <w:rFonts w:ascii="宋体" w:hAnsi="宋体" w:cs="宋体" w:hint="eastAsia"/>
                <w:b/>
                <w:kern w:val="0"/>
                <w:szCs w:val="21"/>
              </w:rPr>
              <w:t>采购数量</w:t>
            </w:r>
          </w:p>
        </w:tc>
        <w:tc>
          <w:tcPr>
            <w:tcW w:w="708" w:type="dxa"/>
            <w:vAlign w:val="center"/>
          </w:tcPr>
          <w:p w14:paraId="2928E3C2" w14:textId="77777777" w:rsidR="007F7A4E" w:rsidRPr="005462B9" w:rsidRDefault="007F7A4E" w:rsidP="00205EFE">
            <w:pPr>
              <w:jc w:val="center"/>
              <w:rPr>
                <w:rFonts w:ascii="宋体" w:hAnsi="宋体" w:cs="宋体"/>
                <w:b/>
                <w:kern w:val="0"/>
                <w:szCs w:val="21"/>
              </w:rPr>
            </w:pPr>
            <w:r>
              <w:rPr>
                <w:rFonts w:ascii="宋体" w:hAnsi="宋体" w:cs="宋体" w:hint="eastAsia"/>
                <w:b/>
                <w:kern w:val="0"/>
                <w:szCs w:val="21"/>
              </w:rPr>
              <w:t>单位</w:t>
            </w:r>
          </w:p>
        </w:tc>
        <w:tc>
          <w:tcPr>
            <w:tcW w:w="1843" w:type="dxa"/>
            <w:vAlign w:val="center"/>
          </w:tcPr>
          <w:p w14:paraId="20B648DE" w14:textId="77777777" w:rsidR="007F7A4E" w:rsidRPr="005462B9" w:rsidRDefault="007F7A4E" w:rsidP="00D655A3">
            <w:pPr>
              <w:jc w:val="center"/>
              <w:rPr>
                <w:rFonts w:ascii="宋体" w:hAnsi="宋体" w:cs="宋体"/>
                <w:b/>
                <w:kern w:val="0"/>
                <w:szCs w:val="21"/>
              </w:rPr>
            </w:pPr>
            <w:r w:rsidRPr="005462B9">
              <w:rPr>
                <w:rFonts w:ascii="宋体" w:hAnsi="宋体" w:cs="宋体" w:hint="eastAsia"/>
                <w:b/>
                <w:kern w:val="0"/>
                <w:szCs w:val="21"/>
              </w:rPr>
              <w:t>使用科室</w:t>
            </w:r>
          </w:p>
        </w:tc>
        <w:tc>
          <w:tcPr>
            <w:tcW w:w="1816" w:type="dxa"/>
            <w:vAlign w:val="center"/>
          </w:tcPr>
          <w:p w14:paraId="0C1639C1" w14:textId="77777777" w:rsidR="007F7A4E" w:rsidRPr="005462B9" w:rsidRDefault="007F7A4E" w:rsidP="00D655A3">
            <w:pPr>
              <w:jc w:val="center"/>
              <w:rPr>
                <w:rFonts w:ascii="宋体" w:hAnsi="宋体" w:cs="宋体"/>
                <w:b/>
                <w:kern w:val="0"/>
                <w:szCs w:val="21"/>
              </w:rPr>
            </w:pPr>
            <w:r w:rsidRPr="005462B9">
              <w:rPr>
                <w:rFonts w:ascii="宋体" w:hAnsi="宋体" w:cs="宋体" w:hint="eastAsia"/>
                <w:b/>
                <w:kern w:val="0"/>
                <w:szCs w:val="21"/>
              </w:rPr>
              <w:t>备注</w:t>
            </w:r>
          </w:p>
        </w:tc>
      </w:tr>
      <w:tr w:rsidR="007F7A4E" w:rsidRPr="005462B9" w14:paraId="4A4DD75A" w14:textId="77777777" w:rsidTr="007F7A4E">
        <w:trPr>
          <w:trHeight w:val="393"/>
          <w:jc w:val="center"/>
        </w:trPr>
        <w:tc>
          <w:tcPr>
            <w:tcW w:w="653" w:type="dxa"/>
            <w:vAlign w:val="center"/>
          </w:tcPr>
          <w:p w14:paraId="12DCDC9C" w14:textId="77777777" w:rsidR="007F7A4E" w:rsidRPr="00205EFE" w:rsidRDefault="007F7A4E" w:rsidP="001C012D">
            <w:pPr>
              <w:jc w:val="center"/>
              <w:rPr>
                <w:kern w:val="0"/>
                <w:sz w:val="18"/>
                <w:szCs w:val="18"/>
              </w:rPr>
            </w:pPr>
            <w:r w:rsidRPr="00205EFE">
              <w:rPr>
                <w:rFonts w:hint="eastAsia"/>
                <w:kern w:val="0"/>
                <w:sz w:val="18"/>
                <w:szCs w:val="18"/>
              </w:rPr>
              <w:t>1</w:t>
            </w:r>
          </w:p>
        </w:tc>
        <w:tc>
          <w:tcPr>
            <w:tcW w:w="2349" w:type="dxa"/>
            <w:vAlign w:val="center"/>
          </w:tcPr>
          <w:p w14:paraId="3E080192" w14:textId="77777777" w:rsidR="007F7A4E" w:rsidRPr="003600EF" w:rsidRDefault="007F7A4E" w:rsidP="00A07CFF">
            <w:pPr>
              <w:jc w:val="center"/>
              <w:rPr>
                <w:color w:val="000000" w:themeColor="text1"/>
                <w:kern w:val="0"/>
                <w:sz w:val="18"/>
                <w:szCs w:val="18"/>
              </w:rPr>
            </w:pPr>
            <w:r w:rsidRPr="003600EF">
              <w:rPr>
                <w:rFonts w:ascii="宋体" w:hAnsi="宋体" w:cs="宋体-18030" w:hint="eastAsia"/>
                <w:bCs/>
                <w:color w:val="000000" w:themeColor="text1"/>
                <w:szCs w:val="21"/>
              </w:rPr>
              <w:t>高清LED小间距显示屏</w:t>
            </w:r>
          </w:p>
        </w:tc>
        <w:tc>
          <w:tcPr>
            <w:tcW w:w="709" w:type="dxa"/>
            <w:vAlign w:val="center"/>
          </w:tcPr>
          <w:p w14:paraId="54312105" w14:textId="77777777" w:rsidR="007F7A4E" w:rsidRPr="00205EFE" w:rsidRDefault="007F7A4E" w:rsidP="00047088">
            <w:pPr>
              <w:jc w:val="center"/>
              <w:rPr>
                <w:kern w:val="0"/>
                <w:sz w:val="18"/>
                <w:szCs w:val="18"/>
              </w:rPr>
            </w:pPr>
            <w:r>
              <w:rPr>
                <w:rFonts w:hint="eastAsia"/>
                <w:kern w:val="0"/>
                <w:sz w:val="18"/>
                <w:szCs w:val="18"/>
              </w:rPr>
              <w:t>1</w:t>
            </w:r>
          </w:p>
        </w:tc>
        <w:tc>
          <w:tcPr>
            <w:tcW w:w="708" w:type="dxa"/>
            <w:vAlign w:val="center"/>
          </w:tcPr>
          <w:p w14:paraId="7BCC94A1" w14:textId="77777777" w:rsidR="007F7A4E" w:rsidRPr="00205EFE" w:rsidRDefault="007F7A4E" w:rsidP="008D62E2">
            <w:pPr>
              <w:jc w:val="center"/>
              <w:rPr>
                <w:kern w:val="0"/>
                <w:sz w:val="18"/>
                <w:szCs w:val="18"/>
              </w:rPr>
            </w:pPr>
            <w:r>
              <w:rPr>
                <w:rFonts w:hint="eastAsia"/>
                <w:kern w:val="0"/>
                <w:sz w:val="18"/>
                <w:szCs w:val="18"/>
              </w:rPr>
              <w:t>套</w:t>
            </w:r>
          </w:p>
        </w:tc>
        <w:tc>
          <w:tcPr>
            <w:tcW w:w="1843" w:type="dxa"/>
            <w:vAlign w:val="center"/>
          </w:tcPr>
          <w:p w14:paraId="726EE031" w14:textId="77777777" w:rsidR="007F7A4E" w:rsidRPr="007F7A4E" w:rsidRDefault="007F7A4E" w:rsidP="007F7A4E">
            <w:pPr>
              <w:jc w:val="center"/>
              <w:rPr>
                <w:kern w:val="0"/>
                <w:szCs w:val="21"/>
              </w:rPr>
            </w:pPr>
            <w:r w:rsidRPr="007F7A4E">
              <w:rPr>
                <w:kern w:val="0"/>
                <w:szCs w:val="21"/>
              </w:rPr>
              <w:t>集团一院</w:t>
            </w:r>
            <w:r w:rsidRPr="007F7A4E">
              <w:rPr>
                <w:rFonts w:hint="eastAsia"/>
                <w:kern w:val="0"/>
                <w:szCs w:val="21"/>
              </w:rPr>
              <w:t>-</w:t>
            </w:r>
            <w:r w:rsidRPr="007F7A4E">
              <w:rPr>
                <w:rFonts w:ascii="宋体" w:hAnsi="宋体" w:cs="宋体-18030" w:hint="eastAsia"/>
                <w:bCs/>
                <w:color w:val="000000"/>
                <w:szCs w:val="21"/>
              </w:rPr>
              <w:t>宣教科</w:t>
            </w:r>
          </w:p>
        </w:tc>
        <w:tc>
          <w:tcPr>
            <w:tcW w:w="1816" w:type="dxa"/>
            <w:vAlign w:val="center"/>
          </w:tcPr>
          <w:p w14:paraId="229BB3CF" w14:textId="77777777" w:rsidR="007F7A4E" w:rsidRPr="00061506" w:rsidRDefault="007F7A4E" w:rsidP="007F7A4E">
            <w:pPr>
              <w:jc w:val="center"/>
              <w:rPr>
                <w:kern w:val="0"/>
                <w:sz w:val="18"/>
                <w:szCs w:val="18"/>
              </w:rPr>
            </w:pPr>
            <w:r>
              <w:rPr>
                <w:rFonts w:hint="eastAsia"/>
                <w:kern w:val="0"/>
                <w:sz w:val="18"/>
                <w:szCs w:val="18"/>
              </w:rPr>
              <w:t>具体要求</w:t>
            </w:r>
            <w:r>
              <w:rPr>
                <w:rFonts w:hint="eastAsia"/>
                <w:kern w:val="0"/>
                <w:sz w:val="18"/>
                <w:szCs w:val="18"/>
              </w:rPr>
              <w:t>,</w:t>
            </w:r>
            <w:r>
              <w:rPr>
                <w:rFonts w:hint="eastAsia"/>
                <w:kern w:val="0"/>
                <w:sz w:val="18"/>
                <w:szCs w:val="18"/>
              </w:rPr>
              <w:t>详见附件</w:t>
            </w:r>
          </w:p>
        </w:tc>
      </w:tr>
    </w:tbl>
    <w:p w14:paraId="274B78A8" w14:textId="5824BEBA" w:rsidR="007A5015" w:rsidRDefault="007A5015" w:rsidP="007A5015">
      <w:pPr>
        <w:widowControl/>
        <w:jc w:val="left"/>
        <w:rPr>
          <w:rFonts w:ascii="宋体" w:hAnsi="宋体" w:cs="Arial"/>
          <w:b/>
          <w:color w:val="000000"/>
          <w:kern w:val="0"/>
          <w:szCs w:val="21"/>
        </w:rPr>
      </w:pPr>
      <w:r>
        <w:rPr>
          <w:rFonts w:ascii="宋体" w:hAnsi="宋体" w:cs="Arial" w:hint="eastAsia"/>
          <w:color w:val="000000"/>
          <w:kern w:val="0"/>
          <w:szCs w:val="21"/>
        </w:rPr>
        <w:t>二、</w:t>
      </w:r>
      <w:r>
        <w:rPr>
          <w:rFonts w:ascii="宋体" w:hAnsi="宋体" w:cs="Arial" w:hint="eastAsia"/>
          <w:b/>
          <w:color w:val="000000"/>
          <w:kern w:val="0"/>
          <w:szCs w:val="21"/>
        </w:rPr>
        <w:t>报名时间</w:t>
      </w:r>
      <w:r>
        <w:rPr>
          <w:rFonts w:ascii="宋体" w:hAnsi="宋体" w:cs="宋体-18030" w:hint="eastAsia"/>
          <w:b/>
          <w:bCs/>
          <w:color w:val="000000"/>
          <w:kern w:val="0"/>
          <w:szCs w:val="21"/>
        </w:rPr>
        <w:t>和地点</w:t>
      </w:r>
      <w:r>
        <w:rPr>
          <w:rFonts w:ascii="宋体" w:hAnsi="宋体" w:cs="Arial" w:hint="eastAsia"/>
          <w:b/>
          <w:color w:val="000000"/>
          <w:kern w:val="0"/>
          <w:szCs w:val="21"/>
        </w:rPr>
        <w:t>：</w:t>
      </w:r>
      <w:r>
        <w:rPr>
          <w:rFonts w:ascii="宋体" w:hAnsi="宋体" w:cs="Arial" w:hint="eastAsia"/>
          <w:color w:val="000000"/>
          <w:kern w:val="0"/>
          <w:szCs w:val="21"/>
        </w:rPr>
        <w:t>即日起至2022年</w:t>
      </w:r>
      <w:r w:rsidR="00CF5F85">
        <w:rPr>
          <w:rFonts w:ascii="宋体" w:hAnsi="宋体" w:cs="Arial" w:hint="eastAsia"/>
          <w:color w:val="000000"/>
          <w:kern w:val="0"/>
          <w:szCs w:val="21"/>
        </w:rPr>
        <w:t>4</w:t>
      </w:r>
      <w:r>
        <w:rPr>
          <w:rFonts w:ascii="宋体" w:hAnsi="宋体" w:cs="Arial" w:hint="eastAsia"/>
          <w:color w:val="000000"/>
          <w:kern w:val="0"/>
          <w:szCs w:val="21"/>
        </w:rPr>
        <w:t>月</w:t>
      </w:r>
      <w:r w:rsidR="003B6E3E">
        <w:rPr>
          <w:rFonts w:ascii="宋体" w:hAnsi="宋体" w:cs="Arial"/>
          <w:color w:val="000000"/>
          <w:kern w:val="0"/>
          <w:szCs w:val="21"/>
        </w:rPr>
        <w:t>8</w:t>
      </w:r>
      <w:r>
        <w:rPr>
          <w:rFonts w:ascii="宋体" w:hAnsi="宋体" w:cs="Arial" w:hint="eastAsia"/>
          <w:color w:val="000000"/>
          <w:kern w:val="0"/>
          <w:szCs w:val="21"/>
        </w:rPr>
        <w:t>日16:00前将投标书正本(胶装形式)1份和相应电子版文件</w:t>
      </w:r>
      <w:r>
        <w:rPr>
          <w:rFonts w:ascii="宋体" w:hAnsi="宋体" w:hint="eastAsia"/>
          <w:szCs w:val="21"/>
        </w:rPr>
        <w:t>（</w:t>
      </w:r>
      <w:r>
        <w:rPr>
          <w:rFonts w:ascii="宋体" w:hAnsi="宋体" w:hint="eastAsia"/>
          <w:color w:val="FF0000"/>
          <w:szCs w:val="21"/>
        </w:rPr>
        <w:t>1、纸质正本扫描件为PDF格式，2、</w:t>
      </w:r>
      <w:r>
        <w:rPr>
          <w:rFonts w:ascii="宋体" w:hAnsi="宋体" w:cs="Arial" w:hint="eastAsia"/>
          <w:color w:val="FF0000"/>
          <w:kern w:val="0"/>
          <w:szCs w:val="21"/>
        </w:rPr>
        <w:t>封面、报价单(价格一栏为空白)为word格式</w:t>
      </w:r>
      <w:r>
        <w:rPr>
          <w:rFonts w:ascii="宋体" w:hAnsi="宋体" w:cs="Arial" w:hint="eastAsia"/>
          <w:color w:val="000000"/>
          <w:kern w:val="0"/>
          <w:szCs w:val="21"/>
        </w:rPr>
        <w:t>交至宝安区人民医院立体停车场出口对面</w:t>
      </w:r>
      <w:r>
        <w:rPr>
          <w:rFonts w:ascii="宋体" w:hAnsi="宋体" w:cs="Arial" w:hint="eastAsia"/>
          <w:b/>
          <w:color w:val="000000"/>
          <w:kern w:val="0"/>
          <w:szCs w:val="21"/>
        </w:rPr>
        <w:t>A栋201室</w:t>
      </w:r>
      <w:r>
        <w:rPr>
          <w:rFonts w:ascii="宋体" w:hAnsi="宋体" w:cs="Arial" w:hint="eastAsia"/>
          <w:color w:val="000000"/>
          <w:kern w:val="0"/>
          <w:szCs w:val="21"/>
        </w:rPr>
        <w:t>招标采购管理中心办公室预审，投标书不用密封，</w:t>
      </w:r>
      <w:r>
        <w:rPr>
          <w:rFonts w:ascii="宋体" w:hAnsi="宋体" w:cs="Arial" w:hint="eastAsia"/>
          <w:b/>
          <w:color w:val="000000"/>
          <w:kern w:val="0"/>
          <w:szCs w:val="21"/>
        </w:rPr>
        <w:t>逾期送达或资料缺项者恕不接受。</w:t>
      </w:r>
    </w:p>
    <w:p w14:paraId="15607A29" w14:textId="77777777" w:rsidR="007A5015" w:rsidRDefault="007A5015" w:rsidP="007A5015">
      <w:pPr>
        <w:widowControl/>
        <w:jc w:val="left"/>
        <w:rPr>
          <w:rFonts w:ascii="宋体" w:hAnsi="宋体" w:cs="Arial"/>
          <w:color w:val="000000"/>
          <w:kern w:val="0"/>
          <w:szCs w:val="21"/>
        </w:rPr>
      </w:pPr>
      <w:r>
        <w:rPr>
          <w:rFonts w:ascii="宋体" w:hAnsi="宋体" w:cs="Arial" w:hint="eastAsia"/>
          <w:b/>
          <w:color w:val="000000"/>
          <w:kern w:val="0"/>
          <w:szCs w:val="21"/>
        </w:rPr>
        <w:t>三、投标书要求：</w:t>
      </w:r>
      <w:r>
        <w:rPr>
          <w:rFonts w:ascii="宋体" w:hAnsi="宋体" w:cs="Arial" w:hint="eastAsia"/>
          <w:color w:val="000000"/>
          <w:kern w:val="0"/>
          <w:szCs w:val="21"/>
        </w:rPr>
        <w:t>具体请下载以下 “详细文件”，严格按《投标书模板》准备相应资料。</w:t>
      </w:r>
    </w:p>
    <w:p w14:paraId="313B220E" w14:textId="77777777" w:rsidR="007A5015" w:rsidRDefault="007A5015" w:rsidP="007C37A4">
      <w:pPr>
        <w:widowControl/>
        <w:rPr>
          <w:rFonts w:ascii="宋体" w:hAnsi="宋体" w:cs="Arial"/>
          <w:color w:val="000000"/>
          <w:kern w:val="0"/>
          <w:szCs w:val="21"/>
        </w:rPr>
      </w:pPr>
      <w:r w:rsidRPr="007C37A4">
        <w:rPr>
          <w:rFonts w:ascii="宋体" w:hAnsi="宋体" w:cs="Arial" w:hint="eastAsia"/>
          <w:color w:val="000000"/>
          <w:kern w:val="0"/>
          <w:szCs w:val="21"/>
        </w:rPr>
        <w:t>四、谈判时间和地点：</w:t>
      </w:r>
      <w:r>
        <w:rPr>
          <w:rFonts w:ascii="宋体" w:hAnsi="宋体" w:cs="Arial" w:hint="eastAsia"/>
          <w:color w:val="000000"/>
          <w:kern w:val="0"/>
          <w:szCs w:val="21"/>
        </w:rPr>
        <w:t>待定并请关注深圳市宝安人民医院(集团)</w:t>
      </w:r>
      <w:hyperlink r:id="rId8" w:history="1">
        <w:r w:rsidRPr="007C37A4">
          <w:rPr>
            <w:rFonts w:ascii="宋体" w:hAnsi="宋体" w:cs="Arial"/>
            <w:color w:val="000000"/>
            <w:kern w:val="0"/>
            <w:szCs w:val="21"/>
          </w:rPr>
          <w:t>http://www.bawjxt.net/rm/tzgg/zbgg/</w:t>
        </w:r>
      </w:hyperlink>
      <w:r w:rsidRPr="007C37A4">
        <w:rPr>
          <w:rFonts w:ascii="宋体" w:hAnsi="宋体" w:cs="Arial" w:hint="eastAsia"/>
          <w:color w:val="000000"/>
          <w:kern w:val="0"/>
          <w:szCs w:val="21"/>
        </w:rPr>
        <w:t>公告</w:t>
      </w:r>
      <w:r>
        <w:rPr>
          <w:rFonts w:ascii="宋体" w:hAnsi="宋体" w:cs="Arial" w:hint="eastAsia"/>
          <w:color w:val="000000"/>
          <w:kern w:val="0"/>
          <w:szCs w:val="21"/>
        </w:rPr>
        <w:t>通知。参加谈判时，供应商须提供密封报价单和样品演示。报价单须注明品名、品牌、规格、单位、报价等详细项目。</w:t>
      </w:r>
    </w:p>
    <w:p w14:paraId="44963E8A" w14:textId="77777777" w:rsidR="007A5015" w:rsidRDefault="007A5015" w:rsidP="007A5015">
      <w:pPr>
        <w:widowControl/>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0755-23051511（梁老师、魏老师、万老师）。</w:t>
      </w:r>
    </w:p>
    <w:p w14:paraId="52EA0A99" w14:textId="77777777" w:rsidR="007A5015" w:rsidRDefault="007A5015" w:rsidP="007A5015">
      <w:pPr>
        <w:widowControl/>
        <w:jc w:val="left"/>
        <w:rPr>
          <w:rFonts w:ascii="宋体" w:hAnsi="宋体" w:cs="Arial"/>
          <w:color w:val="000000"/>
          <w:kern w:val="0"/>
          <w:szCs w:val="21"/>
        </w:rPr>
      </w:pPr>
    </w:p>
    <w:p w14:paraId="77A580F2" w14:textId="77777777" w:rsidR="00BB0EDF" w:rsidRDefault="0039605B" w:rsidP="00585CFB">
      <w:pPr>
        <w:widowControl/>
        <w:ind w:firstLineChars="200" w:firstLine="422"/>
        <w:jc w:val="right"/>
        <w:rPr>
          <w:rFonts w:ascii="宋体" w:hAnsi="宋体" w:cs="宋体-18030"/>
          <w:b/>
          <w:bCs/>
          <w:color w:val="000000"/>
          <w:szCs w:val="21"/>
        </w:rPr>
      </w:pPr>
      <w:r w:rsidRPr="005462B9">
        <w:rPr>
          <w:rFonts w:ascii="宋体" w:hAnsi="宋体" w:cs="宋体-18030" w:hint="eastAsia"/>
          <w:b/>
          <w:bCs/>
          <w:color w:val="000000"/>
          <w:szCs w:val="21"/>
        </w:rPr>
        <w:t>深圳市宝安人民医院</w:t>
      </w:r>
      <w:r w:rsidR="00BB0EDF">
        <w:rPr>
          <w:rFonts w:ascii="宋体" w:hAnsi="宋体" w:cs="宋体-18030" w:hint="eastAsia"/>
          <w:b/>
          <w:bCs/>
          <w:color w:val="000000"/>
          <w:szCs w:val="21"/>
        </w:rPr>
        <w:t>（集团）</w:t>
      </w:r>
    </w:p>
    <w:p w14:paraId="2350BD4D" w14:textId="77777777" w:rsidR="00BB0EDF" w:rsidRPr="006630C3" w:rsidRDefault="00BB0EDF" w:rsidP="00585CFB">
      <w:pPr>
        <w:widowControl/>
        <w:ind w:firstLineChars="200" w:firstLine="422"/>
        <w:jc w:val="right"/>
        <w:rPr>
          <w:rFonts w:ascii="宋体" w:hAnsi="宋体" w:cs="宋体-18030"/>
          <w:b/>
          <w:bCs/>
          <w:color w:val="FF0000"/>
          <w:szCs w:val="21"/>
        </w:rPr>
      </w:pPr>
    </w:p>
    <w:p w14:paraId="6B7AF056" w14:textId="1E76AE8C" w:rsidR="00FF507C" w:rsidRPr="008248D6" w:rsidRDefault="00BB0EDF" w:rsidP="00585CFB">
      <w:pPr>
        <w:widowControl/>
        <w:ind w:firstLineChars="200" w:firstLine="422"/>
        <w:jc w:val="right"/>
        <w:rPr>
          <w:rFonts w:ascii="宋体" w:hAnsi="宋体" w:cs="Arial"/>
          <w:color w:val="000000" w:themeColor="text1"/>
          <w:kern w:val="0"/>
          <w:szCs w:val="21"/>
        </w:rPr>
      </w:pPr>
      <w:r w:rsidRPr="006630C3">
        <w:rPr>
          <w:rFonts w:ascii="宋体" w:hAnsi="宋体" w:cs="宋体-18030" w:hint="eastAsia"/>
          <w:b/>
          <w:bCs/>
          <w:color w:val="FF0000"/>
          <w:szCs w:val="21"/>
        </w:rPr>
        <w:t xml:space="preserve">          </w:t>
      </w:r>
      <w:r w:rsidR="00FF507C" w:rsidRPr="006630C3">
        <w:rPr>
          <w:rFonts w:ascii="宋体" w:hAnsi="宋体" w:cs="Arial" w:hint="eastAsia"/>
          <w:color w:val="FF0000"/>
          <w:kern w:val="0"/>
          <w:szCs w:val="21"/>
        </w:rPr>
        <w:t xml:space="preserve">                                 </w:t>
      </w:r>
      <w:r w:rsidR="00B21156" w:rsidRPr="006630C3">
        <w:rPr>
          <w:rFonts w:ascii="宋体" w:hAnsi="宋体" w:cs="Arial" w:hint="eastAsia"/>
          <w:color w:val="FF0000"/>
          <w:kern w:val="0"/>
          <w:szCs w:val="21"/>
        </w:rPr>
        <w:t xml:space="preserve">    </w:t>
      </w:r>
      <w:r w:rsidR="00B21156" w:rsidRPr="00730E17">
        <w:rPr>
          <w:rFonts w:ascii="宋体" w:hAnsi="宋体" w:cs="Arial" w:hint="eastAsia"/>
          <w:color w:val="FF0000"/>
          <w:kern w:val="0"/>
          <w:szCs w:val="21"/>
        </w:rPr>
        <w:t xml:space="preserve">      </w:t>
      </w:r>
      <w:r w:rsidR="00FF507C" w:rsidRPr="008248D6">
        <w:rPr>
          <w:rFonts w:ascii="宋体" w:hAnsi="宋体" w:cs="Arial" w:hint="eastAsia"/>
          <w:color w:val="000000" w:themeColor="text1"/>
          <w:kern w:val="0"/>
          <w:szCs w:val="21"/>
        </w:rPr>
        <w:t xml:space="preserve"> </w:t>
      </w:r>
      <w:r w:rsidR="00450933">
        <w:rPr>
          <w:rFonts w:ascii="宋体" w:hAnsi="宋体" w:cs="Arial" w:hint="eastAsia"/>
          <w:color w:val="000000" w:themeColor="text1"/>
          <w:kern w:val="0"/>
          <w:szCs w:val="21"/>
        </w:rPr>
        <w:t>2022</w:t>
      </w:r>
      <w:r w:rsidR="0013233D" w:rsidRPr="008248D6">
        <w:rPr>
          <w:rFonts w:ascii="宋体" w:hAnsi="宋体" w:cs="Arial" w:hint="eastAsia"/>
          <w:color w:val="000000" w:themeColor="text1"/>
          <w:kern w:val="0"/>
          <w:szCs w:val="21"/>
        </w:rPr>
        <w:t>年</w:t>
      </w:r>
      <w:r w:rsidR="00CF5F85">
        <w:rPr>
          <w:rFonts w:ascii="宋体" w:hAnsi="宋体" w:cs="Arial" w:hint="eastAsia"/>
          <w:color w:val="000000" w:themeColor="text1"/>
          <w:kern w:val="0"/>
          <w:szCs w:val="21"/>
        </w:rPr>
        <w:t>3</w:t>
      </w:r>
      <w:r w:rsidRPr="008248D6">
        <w:rPr>
          <w:rFonts w:ascii="宋体" w:hAnsi="宋体" w:cs="Arial" w:hint="eastAsia"/>
          <w:color w:val="000000" w:themeColor="text1"/>
          <w:kern w:val="0"/>
          <w:szCs w:val="21"/>
        </w:rPr>
        <w:t>月</w:t>
      </w:r>
      <w:r w:rsidR="00CF5F85">
        <w:rPr>
          <w:rFonts w:ascii="宋体" w:hAnsi="宋体" w:cs="Arial" w:hint="eastAsia"/>
          <w:color w:val="000000" w:themeColor="text1"/>
          <w:kern w:val="0"/>
          <w:szCs w:val="21"/>
        </w:rPr>
        <w:t>2</w:t>
      </w:r>
      <w:r w:rsidR="003B6E3E">
        <w:rPr>
          <w:rFonts w:ascii="宋体" w:hAnsi="宋体" w:cs="Arial"/>
          <w:color w:val="000000" w:themeColor="text1"/>
          <w:kern w:val="0"/>
          <w:szCs w:val="21"/>
        </w:rPr>
        <w:t>9</w:t>
      </w:r>
      <w:r w:rsidR="0013233D" w:rsidRPr="008248D6">
        <w:rPr>
          <w:rFonts w:ascii="宋体" w:hAnsi="宋体" w:cs="Arial" w:hint="eastAsia"/>
          <w:color w:val="000000" w:themeColor="text1"/>
          <w:kern w:val="0"/>
          <w:szCs w:val="21"/>
        </w:rPr>
        <w:t>日</w:t>
      </w:r>
    </w:p>
    <w:p w14:paraId="66630A60" w14:textId="77777777" w:rsidR="004519E7" w:rsidRDefault="00435107" w:rsidP="00543C9B">
      <w:pPr>
        <w:tabs>
          <w:tab w:val="left" w:pos="1290"/>
        </w:tabs>
        <w:rPr>
          <w:rFonts w:ascii="宋体" w:hAnsi="宋体" w:cs="Arial"/>
          <w:color w:val="000000"/>
          <w:kern w:val="0"/>
          <w:szCs w:val="21"/>
        </w:rPr>
      </w:pPr>
      <w:r>
        <w:rPr>
          <w:rFonts w:ascii="宋体" w:hAnsi="宋体" w:cs="Arial"/>
          <w:color w:val="000000"/>
          <w:kern w:val="0"/>
          <w:szCs w:val="21"/>
        </w:rPr>
        <w:tab/>
      </w:r>
    </w:p>
    <w:p w14:paraId="0091FDE3" w14:textId="77777777" w:rsidR="0017721C" w:rsidRDefault="0017721C" w:rsidP="00543C9B">
      <w:pPr>
        <w:tabs>
          <w:tab w:val="left" w:pos="1290"/>
        </w:tabs>
        <w:rPr>
          <w:rFonts w:ascii="宋体" w:hAnsi="宋体" w:cs="Arial"/>
          <w:color w:val="000000"/>
          <w:kern w:val="0"/>
          <w:szCs w:val="21"/>
        </w:rPr>
      </w:pPr>
    </w:p>
    <w:p w14:paraId="7BC5AE59" w14:textId="77777777" w:rsidR="0017721C" w:rsidRDefault="0017721C" w:rsidP="00543C9B">
      <w:pPr>
        <w:tabs>
          <w:tab w:val="left" w:pos="1290"/>
        </w:tabs>
        <w:rPr>
          <w:rFonts w:ascii="宋体" w:hAnsi="宋体" w:cs="Arial"/>
          <w:color w:val="000000"/>
          <w:kern w:val="0"/>
          <w:szCs w:val="21"/>
        </w:rPr>
      </w:pPr>
    </w:p>
    <w:p w14:paraId="69BE9812" w14:textId="77777777" w:rsidR="0017721C" w:rsidRDefault="0017721C" w:rsidP="00543C9B">
      <w:pPr>
        <w:tabs>
          <w:tab w:val="left" w:pos="1290"/>
        </w:tabs>
        <w:rPr>
          <w:rFonts w:ascii="宋体" w:hAnsi="宋体" w:cs="Arial"/>
          <w:color w:val="000000"/>
          <w:kern w:val="0"/>
          <w:szCs w:val="21"/>
        </w:rPr>
      </w:pPr>
    </w:p>
    <w:p w14:paraId="4FDCED23" w14:textId="77777777" w:rsidR="0017721C" w:rsidRDefault="0017721C" w:rsidP="00543C9B">
      <w:pPr>
        <w:tabs>
          <w:tab w:val="left" w:pos="1290"/>
        </w:tabs>
        <w:rPr>
          <w:rFonts w:ascii="宋体" w:hAnsi="宋体" w:cs="Arial"/>
          <w:color w:val="000000"/>
          <w:kern w:val="0"/>
          <w:szCs w:val="21"/>
        </w:rPr>
      </w:pPr>
    </w:p>
    <w:p w14:paraId="6982488E" w14:textId="77777777" w:rsidR="0017721C" w:rsidRDefault="0017721C" w:rsidP="00543C9B">
      <w:pPr>
        <w:tabs>
          <w:tab w:val="left" w:pos="1290"/>
        </w:tabs>
        <w:rPr>
          <w:rFonts w:ascii="宋体" w:hAnsi="宋体" w:cs="Arial"/>
          <w:color w:val="000000"/>
          <w:kern w:val="0"/>
          <w:szCs w:val="21"/>
        </w:rPr>
      </w:pPr>
    </w:p>
    <w:p w14:paraId="46265E8E" w14:textId="77777777" w:rsidR="0017721C" w:rsidRDefault="0017721C" w:rsidP="00543C9B">
      <w:pPr>
        <w:tabs>
          <w:tab w:val="left" w:pos="1290"/>
        </w:tabs>
        <w:rPr>
          <w:rFonts w:ascii="宋体" w:hAnsi="宋体" w:cs="Arial"/>
          <w:color w:val="000000"/>
          <w:kern w:val="0"/>
          <w:szCs w:val="21"/>
        </w:rPr>
      </w:pPr>
    </w:p>
    <w:p w14:paraId="490647CD" w14:textId="77777777" w:rsidR="0017721C" w:rsidRDefault="0017721C" w:rsidP="00543C9B">
      <w:pPr>
        <w:tabs>
          <w:tab w:val="left" w:pos="1290"/>
        </w:tabs>
        <w:rPr>
          <w:rFonts w:ascii="宋体" w:hAnsi="宋体" w:cs="Arial"/>
          <w:color w:val="000000"/>
          <w:kern w:val="0"/>
          <w:szCs w:val="21"/>
        </w:rPr>
      </w:pPr>
    </w:p>
    <w:p w14:paraId="10FD51A0" w14:textId="77777777" w:rsidR="00A46352" w:rsidRDefault="00A46352" w:rsidP="00543C9B">
      <w:pPr>
        <w:tabs>
          <w:tab w:val="left" w:pos="1290"/>
        </w:tabs>
        <w:rPr>
          <w:rFonts w:ascii="宋体" w:hAnsi="宋体" w:cs="Arial"/>
          <w:color w:val="000000"/>
          <w:kern w:val="0"/>
          <w:szCs w:val="21"/>
        </w:rPr>
      </w:pPr>
    </w:p>
    <w:p w14:paraId="61312BE8" w14:textId="77777777" w:rsidR="00A46352" w:rsidRDefault="00A46352" w:rsidP="00543C9B">
      <w:pPr>
        <w:tabs>
          <w:tab w:val="left" w:pos="1290"/>
        </w:tabs>
        <w:rPr>
          <w:rFonts w:ascii="宋体" w:hAnsi="宋体" w:cs="Arial"/>
          <w:color w:val="000000"/>
          <w:kern w:val="0"/>
          <w:szCs w:val="21"/>
        </w:rPr>
      </w:pPr>
    </w:p>
    <w:p w14:paraId="366E59BE" w14:textId="77777777" w:rsidR="00A46352" w:rsidRDefault="00A46352" w:rsidP="00543C9B">
      <w:pPr>
        <w:tabs>
          <w:tab w:val="left" w:pos="1290"/>
        </w:tabs>
        <w:rPr>
          <w:rFonts w:ascii="宋体" w:hAnsi="宋体" w:cs="Arial"/>
          <w:color w:val="000000"/>
          <w:kern w:val="0"/>
          <w:szCs w:val="21"/>
        </w:rPr>
      </w:pPr>
    </w:p>
    <w:p w14:paraId="4275AE88" w14:textId="77777777" w:rsidR="00A46352" w:rsidRDefault="00A46352" w:rsidP="00543C9B">
      <w:pPr>
        <w:tabs>
          <w:tab w:val="left" w:pos="1290"/>
        </w:tabs>
        <w:rPr>
          <w:rFonts w:ascii="宋体" w:hAnsi="宋体" w:cs="Arial"/>
          <w:color w:val="000000"/>
          <w:kern w:val="0"/>
          <w:szCs w:val="21"/>
        </w:rPr>
      </w:pPr>
    </w:p>
    <w:p w14:paraId="37B56F73" w14:textId="77777777" w:rsidR="00A46352" w:rsidRDefault="00A46352" w:rsidP="00543C9B">
      <w:pPr>
        <w:tabs>
          <w:tab w:val="left" w:pos="1290"/>
        </w:tabs>
        <w:rPr>
          <w:rFonts w:ascii="宋体" w:hAnsi="宋体" w:cs="Arial"/>
          <w:color w:val="000000"/>
          <w:kern w:val="0"/>
          <w:szCs w:val="21"/>
        </w:rPr>
      </w:pPr>
    </w:p>
    <w:p w14:paraId="468152AA" w14:textId="77777777" w:rsidR="00A46352" w:rsidRDefault="00A46352" w:rsidP="00543C9B">
      <w:pPr>
        <w:tabs>
          <w:tab w:val="left" w:pos="1290"/>
        </w:tabs>
        <w:rPr>
          <w:rFonts w:ascii="宋体" w:hAnsi="宋体" w:cs="Arial"/>
          <w:color w:val="000000"/>
          <w:kern w:val="0"/>
          <w:szCs w:val="21"/>
        </w:rPr>
      </w:pPr>
    </w:p>
    <w:p w14:paraId="6A4D0CF6" w14:textId="77777777" w:rsidR="00A46352" w:rsidRDefault="00A46352" w:rsidP="00543C9B">
      <w:pPr>
        <w:tabs>
          <w:tab w:val="left" w:pos="1290"/>
        </w:tabs>
        <w:rPr>
          <w:rFonts w:ascii="宋体" w:hAnsi="宋体" w:cs="Arial"/>
          <w:color w:val="000000"/>
          <w:kern w:val="0"/>
          <w:szCs w:val="21"/>
        </w:rPr>
      </w:pPr>
    </w:p>
    <w:p w14:paraId="28F724F7" w14:textId="77777777" w:rsidR="0021046C" w:rsidRPr="00543C9B" w:rsidRDefault="0021046C" w:rsidP="00543C9B">
      <w:pPr>
        <w:tabs>
          <w:tab w:val="left" w:pos="1290"/>
        </w:tabs>
        <w:rPr>
          <w:rFonts w:ascii="宋体" w:hAnsi="宋体" w:cs="Arial"/>
          <w:color w:val="000000"/>
          <w:kern w:val="0"/>
          <w:szCs w:val="21"/>
        </w:rPr>
      </w:pPr>
    </w:p>
    <w:p w14:paraId="2C51EB47" w14:textId="77777777" w:rsidR="00450933" w:rsidRDefault="00450933">
      <w:pPr>
        <w:widowControl/>
        <w:jc w:val="left"/>
        <w:rPr>
          <w:rFonts w:ascii="宋体" w:hAnsi="宋体" w:cs="Arial"/>
          <w:b/>
          <w:bCs/>
          <w:color w:val="000000" w:themeColor="text1"/>
          <w:kern w:val="0"/>
          <w:sz w:val="32"/>
          <w:szCs w:val="32"/>
        </w:rPr>
      </w:pPr>
      <w:r>
        <w:rPr>
          <w:rFonts w:ascii="宋体" w:hAnsi="宋体" w:cs="Arial"/>
          <w:b/>
          <w:bCs/>
          <w:color w:val="000000" w:themeColor="text1"/>
          <w:kern w:val="0"/>
          <w:sz w:val="32"/>
          <w:szCs w:val="32"/>
        </w:rPr>
        <w:br w:type="page"/>
      </w:r>
    </w:p>
    <w:p w14:paraId="5DBBCA93" w14:textId="77777777" w:rsidR="007A5015" w:rsidRPr="00A56FFF" w:rsidRDefault="007A5015" w:rsidP="007A5015">
      <w:pPr>
        <w:widowControl/>
        <w:jc w:val="center"/>
        <w:rPr>
          <w:rFonts w:ascii="宋体" w:hAnsi="宋体" w:cs="Arial"/>
          <w:b/>
          <w:bCs/>
          <w:color w:val="000000" w:themeColor="text1"/>
          <w:kern w:val="0"/>
          <w:sz w:val="32"/>
          <w:szCs w:val="32"/>
        </w:rPr>
      </w:pPr>
      <w:r w:rsidRPr="00BB0EDF">
        <w:rPr>
          <w:rFonts w:ascii="宋体" w:hAnsi="宋体" w:cs="Arial" w:hint="eastAsia"/>
          <w:b/>
          <w:bCs/>
          <w:color w:val="000000" w:themeColor="text1"/>
          <w:kern w:val="0"/>
          <w:sz w:val="32"/>
          <w:szCs w:val="32"/>
        </w:rPr>
        <w:lastRenderedPageBreak/>
        <w:t>谈判须知</w:t>
      </w:r>
      <w:bookmarkStart w:id="0" w:name="_Toc182848971"/>
    </w:p>
    <w:p w14:paraId="085743B2" w14:textId="77777777" w:rsidR="007A5015" w:rsidRPr="005462B9" w:rsidRDefault="007A5015" w:rsidP="007A5015">
      <w:pPr>
        <w:widowControl/>
        <w:jc w:val="left"/>
        <w:rPr>
          <w:rFonts w:ascii="宋体" w:hAnsi="宋体" w:cs="Arial"/>
          <w:color w:val="000000"/>
          <w:kern w:val="0"/>
          <w:szCs w:val="21"/>
        </w:rPr>
      </w:pPr>
      <w:r w:rsidRPr="005462B9">
        <w:rPr>
          <w:rFonts w:ascii="宋体" w:hAnsi="宋体" w:cs="Arial" w:hint="eastAsia"/>
          <w:color w:val="000000"/>
          <w:kern w:val="0"/>
          <w:szCs w:val="21"/>
        </w:rPr>
        <w:t>1</w:t>
      </w:r>
      <w:bookmarkEnd w:id="0"/>
      <w:r w:rsidRPr="005462B9">
        <w:rPr>
          <w:rFonts w:ascii="宋体" w:hAnsi="宋体" w:cs="Arial" w:hint="eastAsia"/>
          <w:color w:val="000000"/>
          <w:kern w:val="0"/>
          <w:szCs w:val="21"/>
        </w:rPr>
        <w:t>、投标人必须是中华人民共和国境内注册登记的具有</w:t>
      </w:r>
      <w:r>
        <w:rPr>
          <w:rFonts w:ascii="宋体" w:hAnsi="宋体" w:cs="Arial" w:hint="eastAsia"/>
          <w:color w:val="000000"/>
          <w:kern w:val="0"/>
          <w:szCs w:val="21"/>
        </w:rPr>
        <w:t>独立</w:t>
      </w:r>
      <w:r w:rsidRPr="005462B9">
        <w:rPr>
          <w:rFonts w:ascii="宋体" w:hAnsi="宋体" w:cs="Arial" w:hint="eastAsia"/>
          <w:color w:val="000000"/>
          <w:kern w:val="0"/>
          <w:szCs w:val="21"/>
        </w:rPr>
        <w:t>法人资格的制造商或由制造商授权的具有</w:t>
      </w:r>
      <w:r>
        <w:rPr>
          <w:rFonts w:ascii="宋体" w:hAnsi="宋体" w:cs="Arial" w:hint="eastAsia"/>
          <w:color w:val="000000"/>
          <w:kern w:val="0"/>
          <w:szCs w:val="21"/>
        </w:rPr>
        <w:t>独立</w:t>
      </w:r>
      <w:r w:rsidRPr="005462B9">
        <w:rPr>
          <w:rFonts w:ascii="宋体" w:hAnsi="宋体" w:cs="Arial" w:hint="eastAsia"/>
          <w:color w:val="000000"/>
          <w:kern w:val="0"/>
          <w:szCs w:val="21"/>
        </w:rPr>
        <w:t>法人资格的代理商。经销商必须取得产品制造商或该产品在中华人民共和国境内总经销商的有效授权，并提供有效授权文件。</w:t>
      </w:r>
      <w:r w:rsidRPr="005462B9">
        <w:rPr>
          <w:rFonts w:ascii="宋体" w:hAnsi="宋体" w:hint="eastAsia"/>
          <w:szCs w:val="21"/>
        </w:rPr>
        <w:t>或有</w:t>
      </w:r>
      <w:proofErr w:type="gramStart"/>
      <w:r w:rsidRPr="005462B9">
        <w:rPr>
          <w:rFonts w:ascii="宋体" w:hAnsi="宋体" w:hint="eastAsia"/>
          <w:szCs w:val="21"/>
        </w:rPr>
        <w:t>相应维保资质</w:t>
      </w:r>
      <w:proofErr w:type="gramEnd"/>
      <w:r w:rsidRPr="005462B9">
        <w:rPr>
          <w:rFonts w:ascii="宋体" w:hAnsi="宋体" w:cs="Arial" w:hint="eastAsia"/>
          <w:color w:val="000000"/>
          <w:kern w:val="0"/>
          <w:szCs w:val="21"/>
        </w:rPr>
        <w:t>的第三方公司。</w:t>
      </w:r>
    </w:p>
    <w:p w14:paraId="16CCB26C" w14:textId="77777777" w:rsidR="007A5015" w:rsidRPr="005462B9" w:rsidRDefault="007A5015" w:rsidP="007A5015">
      <w:pPr>
        <w:rPr>
          <w:rFonts w:ascii="宋体" w:hAnsi="宋体" w:cs="Arial"/>
          <w:color w:val="000000"/>
          <w:kern w:val="0"/>
          <w:szCs w:val="21"/>
        </w:rPr>
      </w:pPr>
      <w:r w:rsidRPr="005462B9">
        <w:rPr>
          <w:rFonts w:ascii="宋体" w:hAnsi="宋体" w:cs="Arial" w:hint="eastAsia"/>
          <w:color w:val="000000"/>
          <w:kern w:val="0"/>
          <w:szCs w:val="21"/>
        </w:rPr>
        <w:t>2、投标人必须在投标文件中附有国家主管部门核发的有效的《营业执照》</w:t>
      </w:r>
      <w:r>
        <w:rPr>
          <w:rFonts w:ascii="宋体" w:hAnsi="宋体" w:hint="eastAsia"/>
          <w:color w:val="000000"/>
          <w:szCs w:val="21"/>
        </w:rPr>
        <w:t>和</w:t>
      </w:r>
      <w:r w:rsidRPr="005462B9">
        <w:rPr>
          <w:rFonts w:ascii="宋体" w:hAnsi="宋体" w:cs="Arial" w:hint="eastAsia"/>
          <w:color w:val="000000"/>
          <w:kern w:val="0"/>
          <w:szCs w:val="21"/>
        </w:rPr>
        <w:t>CCC</w:t>
      </w:r>
      <w:r>
        <w:rPr>
          <w:rFonts w:ascii="宋体" w:hAnsi="宋体" w:cs="Arial" w:hint="eastAsia"/>
          <w:color w:val="000000"/>
          <w:kern w:val="0"/>
          <w:szCs w:val="21"/>
        </w:rPr>
        <w:t>认证（强制认证产品）。凡医疗器械的项目须附有</w:t>
      </w:r>
      <w:r w:rsidRPr="005462B9">
        <w:rPr>
          <w:rFonts w:ascii="宋体" w:hAnsi="宋体" w:cs="Arial" w:hint="eastAsia"/>
          <w:color w:val="000000"/>
          <w:kern w:val="0"/>
          <w:szCs w:val="21"/>
        </w:rPr>
        <w:t>《医疗</w:t>
      </w:r>
      <w:r>
        <w:rPr>
          <w:rFonts w:ascii="宋体" w:hAnsi="宋体" w:cs="Arial" w:hint="eastAsia"/>
          <w:color w:val="000000"/>
          <w:kern w:val="0"/>
          <w:szCs w:val="21"/>
        </w:rPr>
        <w:t>器械生产企业许可证》、《医疗器械经营企业许可证》</w:t>
      </w:r>
      <w:r>
        <w:rPr>
          <w:rFonts w:ascii="宋体" w:hAnsi="宋体" w:cs="Arial" w:hint="eastAsia"/>
          <w:color w:val="000000" w:themeColor="text1"/>
          <w:kern w:val="0"/>
          <w:szCs w:val="21"/>
        </w:rPr>
        <w:t>（</w:t>
      </w:r>
      <w:r w:rsidRPr="00B65E57">
        <w:rPr>
          <w:rFonts w:ascii="宋体" w:hAnsi="宋体" w:cs="宋体" w:hint="eastAsia"/>
          <w:color w:val="000000" w:themeColor="text1"/>
          <w:szCs w:val="21"/>
        </w:rPr>
        <w:t>经营范围包</w:t>
      </w:r>
      <w:r w:rsidRPr="0066550F">
        <w:rPr>
          <w:rFonts w:ascii="宋体" w:hAnsi="宋体" w:cs="宋体" w:hint="eastAsia"/>
          <w:szCs w:val="21"/>
        </w:rPr>
        <w:t>含该</w:t>
      </w:r>
      <w:r w:rsidRPr="00B65E57">
        <w:rPr>
          <w:rFonts w:ascii="宋体" w:hAnsi="宋体" w:cs="宋体" w:hint="eastAsia"/>
          <w:color w:val="000000" w:themeColor="text1"/>
          <w:szCs w:val="21"/>
        </w:rPr>
        <w:t>产品</w:t>
      </w:r>
      <w:r w:rsidRPr="0066550F">
        <w:rPr>
          <w:rFonts w:ascii="宋体" w:hAnsi="宋体" w:cs="宋体" w:hint="eastAsia"/>
          <w:szCs w:val="21"/>
        </w:rPr>
        <w:t>）、</w:t>
      </w:r>
      <w:r>
        <w:rPr>
          <w:rFonts w:ascii="宋体" w:hAnsi="宋体" w:cs="Arial" w:hint="eastAsia"/>
          <w:color w:val="000000"/>
          <w:kern w:val="0"/>
          <w:szCs w:val="21"/>
        </w:rPr>
        <w:t>《医疗器械注册证》和</w:t>
      </w:r>
      <w:r w:rsidRPr="005462B9">
        <w:rPr>
          <w:rFonts w:ascii="宋体" w:hAnsi="宋体" w:cs="Arial" w:hint="eastAsia"/>
          <w:color w:val="000000"/>
          <w:kern w:val="0"/>
          <w:szCs w:val="21"/>
        </w:rPr>
        <w:t>《注册登记表》</w:t>
      </w:r>
      <w:r>
        <w:rPr>
          <w:rFonts w:ascii="宋体" w:hAnsi="宋体" w:cs="Arial" w:hint="eastAsia"/>
          <w:color w:val="000000"/>
          <w:kern w:val="0"/>
          <w:szCs w:val="21"/>
        </w:rPr>
        <w:t>。</w:t>
      </w:r>
      <w:r w:rsidRPr="005462B9">
        <w:rPr>
          <w:rFonts w:ascii="宋体" w:hAnsi="宋体" w:cs="Arial" w:hint="eastAsia"/>
          <w:color w:val="000000"/>
          <w:kern w:val="0"/>
          <w:szCs w:val="21"/>
        </w:rPr>
        <w:t>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14:paraId="45E599E6" w14:textId="77777777" w:rsidR="007A5015" w:rsidRPr="005462B9" w:rsidRDefault="007A5015" w:rsidP="007A5015">
      <w:pPr>
        <w:widowControl/>
        <w:jc w:val="left"/>
        <w:rPr>
          <w:rFonts w:ascii="宋体" w:hAnsi="宋体" w:cs="Arial"/>
          <w:color w:val="000000"/>
          <w:kern w:val="0"/>
          <w:szCs w:val="21"/>
        </w:rPr>
      </w:pPr>
      <w:r w:rsidRPr="005462B9">
        <w:rPr>
          <w:rFonts w:ascii="宋体" w:hAnsi="宋体"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14:paraId="144DDD08" w14:textId="77777777" w:rsidR="007A5015" w:rsidRPr="005462B9" w:rsidRDefault="007A5015" w:rsidP="007A5015">
      <w:pPr>
        <w:widowControl/>
        <w:jc w:val="left"/>
        <w:rPr>
          <w:rFonts w:ascii="宋体" w:hAnsi="宋体" w:cs="Arial"/>
          <w:color w:val="000000"/>
          <w:kern w:val="0"/>
          <w:szCs w:val="21"/>
        </w:rPr>
      </w:pPr>
      <w:r w:rsidRPr="005462B9">
        <w:rPr>
          <w:rFonts w:ascii="宋体" w:hAnsi="宋体" w:cs="Arial" w:hint="eastAsia"/>
          <w:color w:val="000000"/>
          <w:kern w:val="0"/>
          <w:szCs w:val="21"/>
        </w:rPr>
        <w:t>4、投标人必须在其投标文件中根据产品特点提供产品使用培训等技术服务的详细内容，技术服务的价格计入投标总价。</w:t>
      </w:r>
    </w:p>
    <w:p w14:paraId="0A253288" w14:textId="77777777" w:rsidR="007A5015" w:rsidRPr="005462B9" w:rsidRDefault="007A5015" w:rsidP="007A5015">
      <w:pPr>
        <w:widowControl/>
        <w:jc w:val="left"/>
        <w:rPr>
          <w:rFonts w:ascii="宋体" w:hAnsi="宋体" w:cs="Arial"/>
          <w:kern w:val="0"/>
          <w:szCs w:val="21"/>
        </w:rPr>
      </w:pPr>
      <w:r w:rsidRPr="005462B9">
        <w:rPr>
          <w:rFonts w:ascii="宋体" w:hAnsi="宋体" w:cs="Arial" w:hint="eastAsia"/>
          <w:kern w:val="0"/>
          <w:szCs w:val="21"/>
        </w:rPr>
        <w:t>5、投标人须免费提供产品使用过程中所需的一切专用辅助工具，配备</w:t>
      </w:r>
      <w:r w:rsidRPr="005462B9">
        <w:rPr>
          <w:rFonts w:ascii="宋体" w:hAnsi="宋体" w:hint="eastAsia"/>
          <w:szCs w:val="21"/>
        </w:rPr>
        <w:t>所响应招标文件中要求的硬件和软件，并保证采购方能正常使用，不需要另外增加其他附件和其他费用。</w:t>
      </w:r>
      <w:r w:rsidRPr="005462B9">
        <w:rPr>
          <w:rFonts w:ascii="宋体" w:hAnsi="宋体" w:cs="Arial" w:hint="eastAsia"/>
          <w:kern w:val="0"/>
          <w:szCs w:val="21"/>
        </w:rPr>
        <w:t>中标人应配备一份纸质招标文件给采购方。</w:t>
      </w:r>
    </w:p>
    <w:p w14:paraId="50104ED7" w14:textId="77777777" w:rsidR="007A5015" w:rsidRPr="005462B9" w:rsidRDefault="007A5015" w:rsidP="007A5015">
      <w:pPr>
        <w:widowControl/>
        <w:jc w:val="left"/>
        <w:rPr>
          <w:rFonts w:ascii="宋体" w:hAnsi="宋体"/>
          <w:color w:val="000000"/>
          <w:szCs w:val="21"/>
        </w:rPr>
      </w:pPr>
      <w:r w:rsidRPr="005462B9">
        <w:rPr>
          <w:rFonts w:ascii="宋体" w:hAnsi="宋体" w:cs="Arial" w:hint="eastAsia"/>
          <w:kern w:val="0"/>
          <w:szCs w:val="21"/>
        </w:rPr>
        <w:t>6、</w:t>
      </w:r>
      <w:r w:rsidRPr="005462B9">
        <w:rPr>
          <w:rFonts w:ascii="宋体" w:hAnsi="宋体" w:hint="eastAsia"/>
          <w:szCs w:val="21"/>
        </w:rPr>
        <w:t>非单一来源产品</w:t>
      </w:r>
      <w:proofErr w:type="gramStart"/>
      <w:r w:rsidRPr="005462B9">
        <w:rPr>
          <w:rFonts w:ascii="宋体" w:hAnsi="宋体" w:hint="eastAsia"/>
          <w:szCs w:val="21"/>
        </w:rPr>
        <w:t>竞价须</w:t>
      </w:r>
      <w:proofErr w:type="gramEnd"/>
      <w:r w:rsidRPr="005462B9">
        <w:rPr>
          <w:rFonts w:ascii="宋体" w:hAnsi="宋体" w:hint="eastAsia"/>
          <w:szCs w:val="21"/>
        </w:rPr>
        <w:t>三家或三家以上投标单位。竞价</w:t>
      </w:r>
      <w:r w:rsidRPr="005462B9">
        <w:rPr>
          <w:rFonts w:ascii="宋体" w:hAnsi="宋体" w:hint="eastAsia"/>
          <w:color w:val="000000"/>
          <w:szCs w:val="21"/>
        </w:rPr>
        <w:t>公司的价格高于</w:t>
      </w:r>
      <w:r w:rsidRPr="00447DCC">
        <w:rPr>
          <w:rFonts w:ascii="宋体" w:hAnsi="宋体" w:hint="eastAsia"/>
          <w:color w:val="000000"/>
          <w:szCs w:val="21"/>
        </w:rPr>
        <w:t>深圳市</w:t>
      </w:r>
      <w:r>
        <w:rPr>
          <w:rFonts w:ascii="宋体" w:hAnsi="宋体" w:hint="eastAsia"/>
          <w:color w:val="000000"/>
          <w:szCs w:val="21"/>
        </w:rPr>
        <w:t>宝安人民医院（集团)</w:t>
      </w:r>
      <w:r w:rsidRPr="005462B9">
        <w:rPr>
          <w:rFonts w:ascii="宋体" w:hAnsi="宋体" w:hint="eastAsia"/>
          <w:color w:val="000000"/>
          <w:szCs w:val="21"/>
        </w:rPr>
        <w:t>拟定的产品底价为废标。</w:t>
      </w:r>
      <w:r>
        <w:rPr>
          <w:rFonts w:ascii="宋体" w:hAnsi="宋体"/>
          <w:color w:val="000000"/>
          <w:szCs w:val="21"/>
        </w:rPr>
        <w:br/>
      </w:r>
      <w:r w:rsidRPr="005462B9">
        <w:rPr>
          <w:rFonts w:ascii="宋体" w:hAnsi="宋体" w:hint="eastAsia"/>
          <w:color w:val="000000"/>
          <w:szCs w:val="21"/>
        </w:rPr>
        <w:t>7、标价应为含税实际供货价，包括设备验收合格前所发生的保险、运输（到指定场地）、检验、安装就位以及调试等一切费用。</w:t>
      </w:r>
    </w:p>
    <w:p w14:paraId="1CAD7A3B" w14:textId="77777777" w:rsidR="007A5015" w:rsidRPr="005462B9" w:rsidRDefault="007A5015" w:rsidP="007A5015">
      <w:pPr>
        <w:widowControl/>
        <w:jc w:val="left"/>
        <w:rPr>
          <w:rFonts w:ascii="宋体" w:hAnsi="宋体" w:cs="Arial"/>
          <w:color w:val="000000"/>
          <w:kern w:val="0"/>
          <w:szCs w:val="21"/>
        </w:rPr>
      </w:pPr>
      <w:r w:rsidRPr="005462B9">
        <w:rPr>
          <w:rFonts w:ascii="宋体" w:hAnsi="宋体" w:cs="Arial" w:hint="eastAsia"/>
          <w:color w:val="000000"/>
          <w:kern w:val="0"/>
          <w:szCs w:val="21"/>
        </w:rPr>
        <w:t>8、投标人应提供5份投标书(1正4副)，每份投标书须清楚地标明“正本”或“副本”字样，正本与副本必须一致；若正本与副本不一致，以正本为准。</w:t>
      </w:r>
      <w:r w:rsidRPr="002C7C09">
        <w:rPr>
          <w:rFonts w:ascii="宋体" w:hAnsi="宋体" w:cs="Arial" w:hint="eastAsia"/>
          <w:color w:val="FF0000"/>
          <w:kern w:val="0"/>
          <w:szCs w:val="21"/>
        </w:rPr>
        <w:t>投标书正本的每一页都应由投标人或其授权代表用姓名签字。</w:t>
      </w:r>
      <w:r w:rsidRPr="002C7C09">
        <w:rPr>
          <w:rFonts w:ascii="宋体" w:hAnsi="宋体" w:cs="Arial" w:hint="eastAsia"/>
          <w:kern w:val="0"/>
          <w:szCs w:val="21"/>
        </w:rPr>
        <w:t>每份投标书须由投标人法人或其授权代表正确签署。</w:t>
      </w:r>
    </w:p>
    <w:p w14:paraId="4636E108" w14:textId="77777777" w:rsidR="007A5015" w:rsidRPr="005462B9" w:rsidRDefault="007A5015" w:rsidP="007A5015">
      <w:pPr>
        <w:widowControl/>
        <w:jc w:val="left"/>
        <w:rPr>
          <w:rFonts w:ascii="宋体" w:hAnsi="宋体" w:cs="Arial"/>
          <w:color w:val="000000"/>
          <w:kern w:val="0"/>
          <w:szCs w:val="21"/>
        </w:rPr>
      </w:pPr>
      <w:r w:rsidRPr="005462B9">
        <w:rPr>
          <w:rFonts w:ascii="宋体" w:hAnsi="宋体" w:cs="Arial" w:hint="eastAsia"/>
          <w:color w:val="000000"/>
          <w:kern w:val="0"/>
          <w:szCs w:val="21"/>
        </w:rPr>
        <w:t>9、投标人提供的所有书面文件材料均须加盖公司印章。</w:t>
      </w:r>
    </w:p>
    <w:p w14:paraId="4263C134" w14:textId="77777777" w:rsidR="007A5015" w:rsidRPr="004519E7" w:rsidRDefault="007A5015" w:rsidP="007A5015">
      <w:pPr>
        <w:widowControl/>
        <w:jc w:val="left"/>
        <w:rPr>
          <w:rFonts w:ascii="宋体" w:hAnsi="宋体" w:cs="宋体-18030"/>
          <w:bCs/>
          <w:color w:val="000000" w:themeColor="text1"/>
          <w:kern w:val="0"/>
          <w:szCs w:val="21"/>
        </w:rPr>
      </w:pPr>
      <w:r w:rsidRPr="004519E7">
        <w:rPr>
          <w:rFonts w:ascii="宋体" w:hAnsi="宋体" w:cs="Arial" w:hint="eastAsia"/>
          <w:color w:val="000000" w:themeColor="text1"/>
          <w:kern w:val="0"/>
          <w:szCs w:val="21"/>
        </w:rPr>
        <w:t>10、</w:t>
      </w:r>
      <w:r w:rsidRPr="004519E7">
        <w:rPr>
          <w:rFonts w:ascii="宋体" w:hAnsi="宋体" w:cs="宋体-18030" w:hint="eastAsia"/>
          <w:bCs/>
          <w:color w:val="000000" w:themeColor="text1"/>
          <w:kern w:val="0"/>
          <w:szCs w:val="21"/>
        </w:rPr>
        <w:t>投标人提供的证明文件材料必须是真实的，凡提供货物发票需在国家税务总局全国增值税发票查验平台验证打印，若经核实有虚假证明文件则作废标处理，深圳市</w:t>
      </w:r>
      <w:r>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将拒付该中标产品所使用费用款项，并将投标人列入黑名单，2年内禁止其参加深圳市</w:t>
      </w:r>
      <w:r>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招标采购活动。</w:t>
      </w:r>
    </w:p>
    <w:p w14:paraId="07F7C4CE" w14:textId="77777777" w:rsidR="007A5015" w:rsidRPr="00566883" w:rsidRDefault="007A5015" w:rsidP="007A5015">
      <w:pPr>
        <w:widowControl/>
        <w:jc w:val="left"/>
        <w:rPr>
          <w:rFonts w:ascii="宋体" w:hAnsi="宋体" w:cs="宋体-18030"/>
          <w:bCs/>
          <w:color w:val="000000" w:themeColor="text1"/>
          <w:kern w:val="0"/>
          <w:szCs w:val="21"/>
        </w:rPr>
      </w:pPr>
      <w:r w:rsidRPr="00566883">
        <w:rPr>
          <w:rFonts w:ascii="宋体" w:hAnsi="宋体" w:cs="宋体-18030" w:hint="eastAsia"/>
          <w:bCs/>
          <w:color w:val="000000" w:themeColor="text1"/>
          <w:kern w:val="0"/>
          <w:szCs w:val="21"/>
        </w:rPr>
        <w:t>11、投标方须承诺本次投标项目报价低于深圳市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深圳市宝安人民医院（集团）将追究投标方相应责任。</w:t>
      </w:r>
    </w:p>
    <w:p w14:paraId="4745CF4E" w14:textId="77777777" w:rsidR="007A5015" w:rsidRPr="00566883" w:rsidRDefault="007A5015" w:rsidP="007A5015">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12、投标费用：不论投标的结果如何，投标人必须自行承担与参加投标有关的所有费用。</w:t>
      </w:r>
    </w:p>
    <w:p w14:paraId="5C2EAD37" w14:textId="77777777" w:rsidR="007A5015" w:rsidRPr="00F248DD" w:rsidRDefault="007A5015" w:rsidP="007A5015">
      <w:pPr>
        <w:tabs>
          <w:tab w:val="left" w:pos="425"/>
        </w:tabs>
        <w:rPr>
          <w:rFonts w:ascii="宋体" w:hAnsi="宋体" w:cs="Arial"/>
          <w:color w:val="000000" w:themeColor="text1"/>
          <w:kern w:val="0"/>
          <w:szCs w:val="21"/>
        </w:rPr>
      </w:pPr>
      <w:r w:rsidRPr="004519E7">
        <w:rPr>
          <w:rFonts w:ascii="宋体" w:hAnsi="宋体" w:cs="Arial" w:hint="eastAsia"/>
          <w:color w:val="000000" w:themeColor="text1"/>
          <w:kern w:val="0"/>
          <w:szCs w:val="21"/>
        </w:rPr>
        <w:t>13、服务要求：</w:t>
      </w:r>
      <w:r w:rsidRPr="00336458">
        <w:rPr>
          <w:rFonts w:ascii="宋体" w:hAnsi="宋体" w:cs="Arial" w:hint="eastAsia"/>
          <w:color w:val="000000" w:themeColor="text1"/>
          <w:kern w:val="0"/>
          <w:szCs w:val="21"/>
        </w:rPr>
        <w:t>须提供</w:t>
      </w:r>
      <w:r w:rsidR="00665FE4">
        <w:rPr>
          <w:rFonts w:ascii="宋体" w:hAnsi="宋体" w:cs="Arial" w:hint="eastAsia"/>
          <w:color w:val="000000" w:themeColor="text1"/>
          <w:kern w:val="0"/>
          <w:szCs w:val="21"/>
        </w:rPr>
        <w:t>3</w:t>
      </w:r>
      <w:r w:rsidRPr="00336458">
        <w:rPr>
          <w:rFonts w:ascii="宋体" w:hAnsi="宋体" w:cs="Arial" w:hint="eastAsia"/>
          <w:color w:val="000000" w:themeColor="text1"/>
          <w:kern w:val="0"/>
          <w:szCs w:val="21"/>
        </w:rPr>
        <w:t>年整机原厂免费全保，</w:t>
      </w:r>
      <w:r w:rsidRPr="00F248DD">
        <w:rPr>
          <w:rFonts w:ascii="宋体" w:hAnsi="宋体" w:cs="宋体" w:hint="eastAsia"/>
          <w:color w:val="000000" w:themeColor="text1"/>
        </w:rPr>
        <w:t>维修响应时间为24小时 *365天，接到报修电话后工程师必须在</w:t>
      </w:r>
      <w:r w:rsidRPr="00FF038C">
        <w:rPr>
          <w:rFonts w:ascii="宋体" w:hAnsi="宋体" w:cs="宋体" w:hint="eastAsia"/>
          <w:color w:val="000000" w:themeColor="text1"/>
        </w:rPr>
        <w:t>2小时</w:t>
      </w:r>
      <w:r w:rsidRPr="00F248DD">
        <w:rPr>
          <w:rFonts w:ascii="宋体" w:hAnsi="宋体" w:cs="宋体" w:hint="eastAsia"/>
          <w:color w:val="000000" w:themeColor="text1"/>
        </w:rPr>
        <w:t>内赶到现场处理故障。</w:t>
      </w:r>
      <w:r w:rsidRPr="00F248DD">
        <w:rPr>
          <w:rFonts w:ascii="宋体" w:hAnsi="宋体" w:cs="Arial" w:hint="eastAsia"/>
          <w:color w:val="000000" w:themeColor="text1"/>
          <w:kern w:val="0"/>
          <w:szCs w:val="21"/>
        </w:rPr>
        <w:t>凡带检查、检验项目的设备和系统，须免费实现与医院信息化系统无缝衔接。</w:t>
      </w:r>
    </w:p>
    <w:p w14:paraId="05B7F492" w14:textId="77777777" w:rsidR="007A5015" w:rsidRPr="004519E7" w:rsidRDefault="007A5015" w:rsidP="007A5015">
      <w:pPr>
        <w:widowControl/>
        <w:jc w:val="left"/>
        <w:rPr>
          <w:rFonts w:ascii="宋体" w:hAnsi="宋体" w:cs="Arial"/>
          <w:color w:val="000000" w:themeColor="text1"/>
          <w:kern w:val="0"/>
          <w:szCs w:val="21"/>
        </w:rPr>
      </w:pPr>
      <w:r w:rsidRPr="004519E7">
        <w:rPr>
          <w:rFonts w:ascii="宋体" w:hAnsi="宋体" w:cs="Arial" w:hint="eastAsia"/>
          <w:color w:val="000000" w:themeColor="text1"/>
          <w:kern w:val="0"/>
          <w:szCs w:val="21"/>
        </w:rPr>
        <w:t>14、投标人必须接受：需方的采购谈判方法；需方不向落标</w:t>
      </w:r>
      <w:proofErr w:type="gramStart"/>
      <w:r w:rsidRPr="004519E7">
        <w:rPr>
          <w:rFonts w:ascii="宋体" w:hAnsi="宋体" w:cs="Arial" w:hint="eastAsia"/>
          <w:color w:val="000000" w:themeColor="text1"/>
          <w:kern w:val="0"/>
          <w:szCs w:val="21"/>
        </w:rPr>
        <w:t>方解释</w:t>
      </w:r>
      <w:proofErr w:type="gramEnd"/>
      <w:r w:rsidRPr="004519E7">
        <w:rPr>
          <w:rFonts w:ascii="宋体" w:hAnsi="宋体" w:cs="Arial" w:hint="eastAsia"/>
          <w:color w:val="000000" w:themeColor="text1"/>
          <w:kern w:val="0"/>
          <w:szCs w:val="21"/>
        </w:rPr>
        <w:t>落标原因，不一定以最低价中标、不退还谈判响应文件。</w:t>
      </w:r>
    </w:p>
    <w:p w14:paraId="7D2E337E" w14:textId="77777777" w:rsidR="007A5015" w:rsidRPr="005462B9" w:rsidRDefault="007A5015" w:rsidP="007A5015">
      <w:pPr>
        <w:widowControl/>
        <w:jc w:val="left"/>
        <w:rPr>
          <w:rFonts w:ascii="宋体" w:hAnsi="宋体" w:cs="Arial"/>
          <w:color w:val="000000"/>
          <w:kern w:val="0"/>
          <w:szCs w:val="21"/>
        </w:rPr>
      </w:pPr>
      <w:r w:rsidRPr="005462B9">
        <w:rPr>
          <w:rFonts w:ascii="宋体" w:hAnsi="宋体" w:cs="Arial" w:hint="eastAsia"/>
          <w:color w:val="000000"/>
          <w:kern w:val="0"/>
          <w:szCs w:val="21"/>
        </w:rPr>
        <w:t>15、除买方事先书面同意外，卖方不得将自己应履行的全部或部分合同义务转让给他人。</w:t>
      </w:r>
    </w:p>
    <w:p w14:paraId="707A5A4A" w14:textId="77777777" w:rsidR="007A5015" w:rsidRPr="005462B9" w:rsidRDefault="007A5015" w:rsidP="007A5015">
      <w:pPr>
        <w:widowControl/>
        <w:jc w:val="left"/>
        <w:rPr>
          <w:rFonts w:ascii="宋体" w:hAnsi="宋体" w:cs="Arial"/>
          <w:color w:val="000000"/>
          <w:kern w:val="0"/>
          <w:szCs w:val="21"/>
        </w:rPr>
      </w:pPr>
      <w:r w:rsidRPr="005462B9">
        <w:rPr>
          <w:rFonts w:ascii="宋体" w:hAnsi="宋体" w:cs="Arial" w:hint="eastAsia"/>
          <w:color w:val="000000"/>
          <w:kern w:val="0"/>
          <w:szCs w:val="21"/>
        </w:rPr>
        <w:t>16、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14:paraId="20E6A9EB" w14:textId="77777777" w:rsidR="007A5015" w:rsidRPr="005462B9" w:rsidRDefault="007A5015" w:rsidP="007A5015">
      <w:pPr>
        <w:widowControl/>
        <w:jc w:val="left"/>
        <w:rPr>
          <w:rFonts w:ascii="宋体" w:hAnsi="宋体" w:cs="Arial"/>
          <w:color w:val="000000"/>
          <w:kern w:val="0"/>
          <w:szCs w:val="21"/>
        </w:rPr>
      </w:pPr>
      <w:r w:rsidRPr="005462B9">
        <w:rPr>
          <w:rFonts w:ascii="宋体" w:hAnsi="宋体" w:cs="Arial" w:hint="eastAsia"/>
          <w:color w:val="000000"/>
          <w:kern w:val="0"/>
          <w:szCs w:val="21"/>
        </w:rPr>
        <w:t>17、经</w:t>
      </w:r>
      <w:r>
        <w:rPr>
          <w:rFonts w:ascii="宋体" w:hAnsi="宋体" w:cs="Arial" w:hint="eastAsia"/>
          <w:color w:val="000000"/>
          <w:kern w:val="0"/>
          <w:szCs w:val="21"/>
        </w:rPr>
        <w:t>深圳市宝安</w:t>
      </w:r>
      <w:r w:rsidRPr="00447DCC">
        <w:rPr>
          <w:rFonts w:ascii="宋体" w:hAnsi="宋体" w:cs="Arial" w:hint="eastAsia"/>
          <w:color w:val="000000"/>
          <w:kern w:val="0"/>
          <w:szCs w:val="21"/>
        </w:rPr>
        <w:t>人民医院</w:t>
      </w:r>
      <w:r>
        <w:rPr>
          <w:rFonts w:ascii="宋体" w:hAnsi="宋体" w:cs="Arial" w:hint="eastAsia"/>
          <w:color w:val="000000"/>
          <w:kern w:val="0"/>
          <w:szCs w:val="21"/>
        </w:rPr>
        <w:t>（集团）</w:t>
      </w:r>
      <w:r w:rsidRPr="005462B9">
        <w:rPr>
          <w:rFonts w:ascii="宋体" w:hAnsi="宋体" w:cs="Arial" w:hint="eastAsia"/>
          <w:color w:val="000000"/>
          <w:kern w:val="0"/>
          <w:szCs w:val="21"/>
        </w:rPr>
        <w:t>评审委员会确认预中标单位并经公示3天,</w:t>
      </w:r>
      <w:r>
        <w:rPr>
          <w:rFonts w:ascii="宋体" w:hAnsi="宋体" w:cs="Arial" w:hint="eastAsia"/>
          <w:color w:val="000000"/>
          <w:kern w:val="0"/>
          <w:szCs w:val="21"/>
        </w:rPr>
        <w:t>由招标采购管理中心</w:t>
      </w:r>
      <w:r w:rsidRPr="005462B9">
        <w:rPr>
          <w:rFonts w:ascii="宋体" w:hAnsi="宋体" w:cs="Arial" w:hint="eastAsia"/>
          <w:color w:val="000000"/>
          <w:kern w:val="0"/>
          <w:szCs w:val="21"/>
        </w:rPr>
        <w:t>通知领取中标</w:t>
      </w:r>
      <w:r>
        <w:rPr>
          <w:rFonts w:ascii="宋体" w:hAnsi="宋体" w:cs="Arial" w:hint="eastAsia"/>
          <w:color w:val="000000"/>
          <w:kern w:val="0"/>
          <w:szCs w:val="21"/>
        </w:rPr>
        <w:t>/成交结果通知书，</w:t>
      </w:r>
      <w:proofErr w:type="gramStart"/>
      <w:r>
        <w:rPr>
          <w:rFonts w:ascii="宋体" w:hAnsi="宋体" w:cs="Arial" w:hint="eastAsia"/>
          <w:color w:val="000000"/>
          <w:kern w:val="0"/>
          <w:szCs w:val="21"/>
        </w:rPr>
        <w:t>凭结果</w:t>
      </w:r>
      <w:proofErr w:type="gramEnd"/>
      <w:r w:rsidRPr="005462B9">
        <w:rPr>
          <w:rFonts w:ascii="宋体" w:hAnsi="宋体" w:cs="Arial" w:hint="eastAsia"/>
          <w:color w:val="000000"/>
          <w:kern w:val="0"/>
          <w:szCs w:val="21"/>
        </w:rPr>
        <w:t>通知书</w:t>
      </w:r>
      <w:r>
        <w:rPr>
          <w:rFonts w:ascii="宋体" w:hAnsi="宋体" w:cs="Arial" w:hint="eastAsia"/>
          <w:color w:val="000000"/>
          <w:kern w:val="0"/>
          <w:szCs w:val="21"/>
        </w:rPr>
        <w:t>10</w:t>
      </w:r>
      <w:r w:rsidRPr="005462B9">
        <w:rPr>
          <w:rFonts w:ascii="宋体" w:hAnsi="宋体" w:cs="Arial" w:hint="eastAsia"/>
          <w:color w:val="000000"/>
          <w:kern w:val="0"/>
          <w:szCs w:val="21"/>
        </w:rPr>
        <w:t>天内到</w:t>
      </w:r>
      <w:r>
        <w:rPr>
          <w:rFonts w:ascii="宋体" w:hAnsi="宋体" w:cs="Arial" w:hint="eastAsia"/>
          <w:color w:val="000000"/>
          <w:kern w:val="0"/>
          <w:szCs w:val="21"/>
        </w:rPr>
        <w:t>采购部门</w:t>
      </w:r>
      <w:r w:rsidRPr="005462B9">
        <w:rPr>
          <w:rFonts w:ascii="宋体" w:hAnsi="宋体" w:cs="Arial" w:hint="eastAsia"/>
          <w:color w:val="000000"/>
          <w:kern w:val="0"/>
          <w:szCs w:val="21"/>
        </w:rPr>
        <w:t>签订供货合同。</w:t>
      </w:r>
    </w:p>
    <w:p w14:paraId="4C11588A" w14:textId="77777777" w:rsidR="007A5015" w:rsidRDefault="007A5015" w:rsidP="007A5015">
      <w:pPr>
        <w:widowControl/>
        <w:jc w:val="left"/>
        <w:rPr>
          <w:rFonts w:ascii="宋体" w:hAnsi="宋体" w:cs="Arial"/>
          <w:color w:val="000000"/>
          <w:kern w:val="0"/>
          <w:szCs w:val="21"/>
        </w:rPr>
      </w:pPr>
      <w:r>
        <w:rPr>
          <w:rFonts w:ascii="宋体" w:hAnsi="宋体" w:cs="Arial" w:hint="eastAsia"/>
          <w:color w:val="000000"/>
          <w:kern w:val="0"/>
          <w:szCs w:val="21"/>
        </w:rPr>
        <w:t>18、</w:t>
      </w:r>
      <w:r w:rsidRPr="00D45015">
        <w:rPr>
          <w:rFonts w:ascii="宋体" w:hAnsi="宋体" w:cs="Arial" w:hint="eastAsia"/>
          <w:color w:val="000000"/>
          <w:kern w:val="0"/>
          <w:szCs w:val="21"/>
        </w:rPr>
        <w:t>本项目不得</w:t>
      </w:r>
      <w:r>
        <w:rPr>
          <w:rFonts w:ascii="宋体" w:hAnsi="宋体" w:cs="Arial" w:hint="eastAsia"/>
          <w:color w:val="000000"/>
          <w:kern w:val="0"/>
          <w:szCs w:val="21"/>
        </w:rPr>
        <w:t>转包、</w:t>
      </w:r>
      <w:r w:rsidRPr="00D45015">
        <w:rPr>
          <w:rFonts w:ascii="宋体" w:hAnsi="宋体" w:cs="Arial" w:hint="eastAsia"/>
          <w:color w:val="000000"/>
          <w:kern w:val="0"/>
          <w:szCs w:val="21"/>
        </w:rPr>
        <w:t>拆包，不接受联合体投标人。</w:t>
      </w:r>
    </w:p>
    <w:p w14:paraId="507E7A80" w14:textId="77777777" w:rsidR="0013233D" w:rsidRPr="00207B83" w:rsidRDefault="0013233D" w:rsidP="00036B11">
      <w:pPr>
        <w:widowControl/>
        <w:jc w:val="center"/>
        <w:rPr>
          <w:rFonts w:ascii="宋体" w:hAnsi="宋体" w:cs="Arial"/>
          <w:b/>
          <w:bCs/>
          <w:color w:val="000000" w:themeColor="text1"/>
          <w:kern w:val="0"/>
          <w:sz w:val="32"/>
          <w:szCs w:val="32"/>
        </w:rPr>
      </w:pPr>
      <w:r w:rsidRPr="00207B83">
        <w:rPr>
          <w:rFonts w:ascii="宋体" w:hAnsi="宋体" w:cs="Arial" w:hint="eastAsia"/>
          <w:b/>
          <w:bCs/>
          <w:color w:val="000000" w:themeColor="text1"/>
          <w:kern w:val="0"/>
          <w:sz w:val="32"/>
          <w:szCs w:val="32"/>
        </w:rPr>
        <w:lastRenderedPageBreak/>
        <w:t>谈判方法和程序</w:t>
      </w:r>
      <w:bookmarkStart w:id="1" w:name="_Toc182848996"/>
    </w:p>
    <w:p w14:paraId="1F2E6E92" w14:textId="77777777" w:rsidR="00036B11" w:rsidRPr="00036B11" w:rsidRDefault="00036B11" w:rsidP="00036B11">
      <w:pPr>
        <w:widowControl/>
        <w:jc w:val="center"/>
        <w:rPr>
          <w:rFonts w:ascii="宋体" w:hAnsi="宋体" w:cs="Arial"/>
          <w:b/>
          <w:bCs/>
          <w:color w:val="993300"/>
          <w:kern w:val="0"/>
          <w:szCs w:val="21"/>
        </w:rPr>
      </w:pPr>
    </w:p>
    <w:p w14:paraId="5354AA5C"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一、评审谈判响应文件</w:t>
      </w:r>
      <w:bookmarkEnd w:id="1"/>
    </w:p>
    <w:p w14:paraId="721864A9"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1、评标工作由医院专门组织的评标委员会进行资格性和符合性评审。</w:t>
      </w:r>
    </w:p>
    <w:p w14:paraId="2CDA8E0C"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2、在初审阶段，属于下列情况的投标书将不能进入复审阶段：</w:t>
      </w:r>
    </w:p>
    <w:p w14:paraId="57883681"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(1)投标书法定代表人或其授权代表签字、盖章模糊无法辨认的；</w:t>
      </w:r>
    </w:p>
    <w:p w14:paraId="1F9FCC08"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(2)所提供文件资料存在故意隐瞒或提供不实内容的；</w:t>
      </w:r>
    </w:p>
    <w:p w14:paraId="5063083A"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w:t>
      </w:r>
      <w:r w:rsidRPr="005462B9">
        <w:rPr>
          <w:rFonts w:ascii="宋体" w:hAnsi="宋体" w:cs="宋体-18030" w:hint="eastAsia"/>
          <w:color w:val="000000"/>
          <w:kern w:val="0"/>
          <w:szCs w:val="21"/>
        </w:rPr>
        <w:t>提供资质材料不完整的</w:t>
      </w:r>
      <w:r w:rsidRPr="005462B9">
        <w:rPr>
          <w:rFonts w:ascii="宋体" w:hAnsi="宋体" w:cs="Arial" w:hint="eastAsia"/>
          <w:color w:val="000000"/>
          <w:kern w:val="0"/>
          <w:szCs w:val="21"/>
        </w:rPr>
        <w:t>。</w:t>
      </w:r>
      <w:bookmarkStart w:id="2" w:name="_Toc182848999"/>
    </w:p>
    <w:p w14:paraId="023F7131"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二、谈判小组</w:t>
      </w:r>
      <w:bookmarkStart w:id="3" w:name="_Toc182849000"/>
      <w:bookmarkEnd w:id="2"/>
    </w:p>
    <w:p w14:paraId="56E6094A"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（一）谈判小组依法由5人（含）以上奇数的人员组成。</w:t>
      </w:r>
      <w:bookmarkEnd w:id="3"/>
    </w:p>
    <w:p w14:paraId="51FF4755"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（二）谈判期间，谈判响应方全权代表必须在场，负责解答有关事宜。</w:t>
      </w:r>
    </w:p>
    <w:p w14:paraId="4960647D" w14:textId="77777777"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三、采购评审原则与方法</w:t>
      </w:r>
    </w:p>
    <w:p w14:paraId="11FBFCBC"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1、采购将采用综合评分法，即按照招标文件中规定的因素包括价格、技术、财务状况、信誉、业绩、服务等进行谈判后，进行最后确认和报价，以最后得分最高的投标人作为中标候选供应商。</w:t>
      </w:r>
    </w:p>
    <w:p w14:paraId="0B1B6C4D"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2、在采购过程中，出现下列情形之一的，应予废标：</w:t>
      </w:r>
    </w:p>
    <w:p w14:paraId="36167BB2"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（1）出现影响采购公正的违法、违规行为的；</w:t>
      </w:r>
    </w:p>
    <w:p w14:paraId="17943E92" w14:textId="77777777" w:rsidR="0013233D" w:rsidRPr="005462B9"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（2）供应商的报价均超过预算金额，不能支付的；</w:t>
      </w:r>
    </w:p>
    <w:p w14:paraId="2D3137E3" w14:textId="77777777" w:rsidR="0066550F"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（3）因重大变故，采购任务取消的；</w:t>
      </w:r>
    </w:p>
    <w:p w14:paraId="5439D8EE" w14:textId="77777777" w:rsidR="0013233D" w:rsidRPr="005462B9"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w:t>
      </w:r>
      <w:r w:rsidR="00B653F9">
        <w:rPr>
          <w:rFonts w:ascii="宋体" w:hAnsi="宋体" w:cs="Arial" w:hint="eastAsia"/>
          <w:color w:val="000000"/>
          <w:kern w:val="0"/>
          <w:szCs w:val="21"/>
        </w:rPr>
        <w:t>4</w:t>
      </w:r>
      <w:r w:rsidRPr="005462B9">
        <w:rPr>
          <w:rFonts w:ascii="宋体" w:hAnsi="宋体" w:cs="Arial" w:hint="eastAsia"/>
          <w:color w:val="000000"/>
          <w:kern w:val="0"/>
          <w:szCs w:val="21"/>
        </w:rPr>
        <w:t>）其他经评审小组一致认定</w:t>
      </w:r>
      <w:proofErr w:type="gramStart"/>
      <w:r w:rsidRPr="005462B9">
        <w:rPr>
          <w:rFonts w:ascii="宋体" w:hAnsi="宋体" w:cs="Arial" w:hint="eastAsia"/>
          <w:color w:val="000000"/>
          <w:kern w:val="0"/>
          <w:szCs w:val="21"/>
        </w:rPr>
        <w:t>应予废标情形</w:t>
      </w:r>
      <w:proofErr w:type="gramEnd"/>
      <w:r w:rsidRPr="005462B9">
        <w:rPr>
          <w:rFonts w:ascii="宋体" w:hAnsi="宋体" w:cs="Arial" w:hint="eastAsia"/>
          <w:color w:val="000000"/>
          <w:kern w:val="0"/>
          <w:szCs w:val="21"/>
        </w:rPr>
        <w:t>的。</w:t>
      </w:r>
    </w:p>
    <w:p w14:paraId="4A43F7A7"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3、在采购过程中，投标人投标报价明显超过市场平均价格，评审小组经评审后一致认定报价不合理的，可以认定其报价无效。</w:t>
      </w:r>
    </w:p>
    <w:p w14:paraId="2C80AFAA"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4、需方不向落标</w:t>
      </w:r>
      <w:proofErr w:type="gramStart"/>
      <w:r w:rsidRPr="005462B9">
        <w:rPr>
          <w:rFonts w:ascii="宋体" w:hAnsi="宋体" w:cs="Arial" w:hint="eastAsia"/>
          <w:color w:val="000000"/>
          <w:kern w:val="0"/>
          <w:szCs w:val="21"/>
        </w:rPr>
        <w:t>方解释</w:t>
      </w:r>
      <w:proofErr w:type="gramEnd"/>
      <w:r w:rsidRPr="005462B9">
        <w:rPr>
          <w:rFonts w:ascii="宋体" w:hAnsi="宋体" w:cs="Arial" w:hint="eastAsia"/>
          <w:color w:val="000000"/>
          <w:kern w:val="0"/>
          <w:szCs w:val="21"/>
        </w:rPr>
        <w:t>落标原因，不一定以最低价中标、不退还谈判响应文件。</w:t>
      </w:r>
    </w:p>
    <w:p w14:paraId="5FDFD91C" w14:textId="77777777"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四、谈判程序</w:t>
      </w:r>
    </w:p>
    <w:p w14:paraId="2998E489"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（一）评审小组审核采购响应文件。评审小组按照资格性和符合性进行审核响应文件。</w:t>
      </w:r>
    </w:p>
    <w:p w14:paraId="69841BAE"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（二）评审小组汇总并讨论审核情况，确定采购响应方是否符合采购资格。</w:t>
      </w:r>
    </w:p>
    <w:p w14:paraId="0C26E018"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（三）</w:t>
      </w:r>
      <w:proofErr w:type="gramStart"/>
      <w:r w:rsidRPr="005462B9">
        <w:rPr>
          <w:rFonts w:ascii="宋体" w:hAnsi="宋体" w:cs="Arial" w:hint="eastAsia"/>
          <w:color w:val="000000"/>
          <w:kern w:val="0"/>
          <w:szCs w:val="21"/>
        </w:rPr>
        <w:t>按标项与</w:t>
      </w:r>
      <w:proofErr w:type="gramEnd"/>
      <w:r w:rsidRPr="005462B9">
        <w:rPr>
          <w:rFonts w:ascii="宋体" w:hAnsi="宋体" w:cs="Arial" w:hint="eastAsia"/>
          <w:color w:val="000000"/>
          <w:kern w:val="0"/>
          <w:szCs w:val="21"/>
        </w:rPr>
        <w:t>各采购响应方进行谈判和评审。</w:t>
      </w:r>
    </w:p>
    <w:p w14:paraId="4A6FB230" w14:textId="77777777" w:rsidR="0013233D" w:rsidRPr="00566883" w:rsidRDefault="0013233D" w:rsidP="00585CFB">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1、必要时由谈判响应方介绍公司的基本情况、产品的性质、用途、销售及价格。</w:t>
      </w:r>
    </w:p>
    <w:p w14:paraId="3A13C17E"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2、谈判小组就讨论和汇总的情况与谈判响应方展开谈判。</w:t>
      </w:r>
    </w:p>
    <w:p w14:paraId="22F2C163"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3、各谈判响应方在</w:t>
      </w:r>
      <w:proofErr w:type="gramStart"/>
      <w:r w:rsidRPr="005462B9">
        <w:rPr>
          <w:rFonts w:ascii="宋体" w:hAnsi="宋体" w:cs="Arial" w:hint="eastAsia"/>
          <w:color w:val="000000"/>
          <w:kern w:val="0"/>
          <w:szCs w:val="21"/>
        </w:rPr>
        <w:t>本标项全部</w:t>
      </w:r>
      <w:proofErr w:type="gramEnd"/>
      <w:r w:rsidRPr="005462B9">
        <w:rPr>
          <w:rFonts w:ascii="宋体" w:hAnsi="宋体" w:cs="Arial" w:hint="eastAsia"/>
          <w:color w:val="000000"/>
          <w:kern w:val="0"/>
          <w:szCs w:val="21"/>
        </w:rPr>
        <w:t>谈判结束后按规定时间内进行报价。在医院监察部门监督下，由工作人员当众拆封、唱标。唱标的内容包括投标人名称、投标价格（按照SFDA批准的名称、详细规格型号填写报价，现场递交）。</w:t>
      </w:r>
    </w:p>
    <w:p w14:paraId="55F1B8CC" w14:textId="77777777" w:rsidR="0013233D" w:rsidRDefault="0013233D" w:rsidP="00585CFB">
      <w:pPr>
        <w:widowControl/>
        <w:jc w:val="left"/>
        <w:rPr>
          <w:rFonts w:ascii="宋体" w:hAnsi="宋体"/>
          <w:color w:val="000000"/>
          <w:szCs w:val="21"/>
        </w:rPr>
      </w:pPr>
      <w:r w:rsidRPr="005462B9">
        <w:rPr>
          <w:rFonts w:ascii="宋体" w:hAnsi="宋体" w:cs="Arial" w:hint="eastAsia"/>
          <w:color w:val="000000"/>
          <w:kern w:val="0"/>
          <w:szCs w:val="21"/>
        </w:rPr>
        <w:t>（四）谈判小组对谈判的情况进行综合评分（总分100分）。</w:t>
      </w:r>
      <w:r w:rsidRPr="005462B9">
        <w:rPr>
          <w:rFonts w:ascii="宋体" w:hAnsi="宋体" w:hint="eastAsia"/>
          <w:color w:val="000000"/>
          <w:szCs w:val="21"/>
        </w:rPr>
        <w:t>技术商务分与报价评审分相加总分最高者为预中标单位。</w:t>
      </w:r>
    </w:p>
    <w:tbl>
      <w:tblPr>
        <w:tblW w:w="51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6"/>
        <w:gridCol w:w="741"/>
        <w:gridCol w:w="1162"/>
        <w:gridCol w:w="5092"/>
        <w:gridCol w:w="578"/>
      </w:tblGrid>
      <w:tr w:rsidR="0086339F" w14:paraId="3738FF33" w14:textId="77777777" w:rsidTr="005C3B88">
        <w:trPr>
          <w:trHeight w:val="20"/>
          <w:tblHeader/>
          <w:jc w:val="center"/>
        </w:trPr>
        <w:tc>
          <w:tcPr>
            <w:tcW w:w="647" w:type="pct"/>
            <w:tcBorders>
              <w:top w:val="single" w:sz="4" w:space="0" w:color="auto"/>
              <w:left w:val="single" w:sz="4" w:space="0" w:color="auto"/>
              <w:bottom w:val="single" w:sz="4" w:space="0" w:color="auto"/>
              <w:right w:val="single" w:sz="4" w:space="0" w:color="auto"/>
            </w:tcBorders>
            <w:vAlign w:val="center"/>
          </w:tcPr>
          <w:p w14:paraId="354B4F0A" w14:textId="77777777" w:rsidR="0086339F" w:rsidRDefault="0086339F" w:rsidP="00C13E3B">
            <w:pPr>
              <w:adjustRightInd w:val="0"/>
              <w:snapToGrid w:val="0"/>
              <w:spacing w:after="60"/>
              <w:jc w:val="center"/>
              <w:rPr>
                <w:rFonts w:ascii="宋体" w:hAnsi="宋体"/>
                <w:b/>
                <w:bCs/>
                <w:snapToGrid w:val="0"/>
                <w:color w:val="000000"/>
                <w:kern w:val="0"/>
                <w:sz w:val="18"/>
                <w:szCs w:val="18"/>
              </w:rPr>
            </w:pPr>
            <w:r>
              <w:rPr>
                <w:rFonts w:ascii="宋体" w:hAnsi="宋体" w:hint="eastAsia"/>
                <w:b/>
                <w:bCs/>
                <w:snapToGrid w:val="0"/>
                <w:color w:val="000000"/>
                <w:kern w:val="0"/>
                <w:sz w:val="18"/>
                <w:szCs w:val="18"/>
              </w:rPr>
              <w:t>类别</w:t>
            </w:r>
          </w:p>
        </w:tc>
        <w:tc>
          <w:tcPr>
            <w:tcW w:w="426" w:type="pct"/>
            <w:tcBorders>
              <w:top w:val="single" w:sz="4" w:space="0" w:color="auto"/>
              <w:left w:val="single" w:sz="4" w:space="0" w:color="auto"/>
              <w:bottom w:val="single" w:sz="4" w:space="0" w:color="auto"/>
              <w:right w:val="single" w:sz="4" w:space="0" w:color="auto"/>
            </w:tcBorders>
            <w:vAlign w:val="center"/>
          </w:tcPr>
          <w:p w14:paraId="2523FFD0" w14:textId="77777777" w:rsidR="0086339F" w:rsidRDefault="0086339F" w:rsidP="00C13E3B">
            <w:pPr>
              <w:adjustRightInd w:val="0"/>
              <w:snapToGrid w:val="0"/>
              <w:spacing w:after="60"/>
              <w:jc w:val="center"/>
              <w:rPr>
                <w:rFonts w:ascii="宋体" w:hAnsi="宋体"/>
                <w:b/>
                <w:bCs/>
                <w:snapToGrid w:val="0"/>
                <w:color w:val="000000"/>
                <w:kern w:val="0"/>
                <w:sz w:val="18"/>
                <w:szCs w:val="18"/>
              </w:rPr>
            </w:pPr>
            <w:r>
              <w:rPr>
                <w:rFonts w:ascii="宋体" w:hAnsi="宋体" w:hint="eastAsia"/>
                <w:b/>
                <w:bCs/>
                <w:snapToGrid w:val="0"/>
                <w:color w:val="000000"/>
                <w:kern w:val="0"/>
                <w:sz w:val="18"/>
                <w:szCs w:val="18"/>
              </w:rPr>
              <w:t>评分项目</w:t>
            </w:r>
          </w:p>
        </w:tc>
        <w:tc>
          <w:tcPr>
            <w:tcW w:w="668" w:type="pct"/>
            <w:tcBorders>
              <w:top w:val="single" w:sz="4" w:space="0" w:color="auto"/>
              <w:left w:val="single" w:sz="4" w:space="0" w:color="auto"/>
              <w:bottom w:val="single" w:sz="4" w:space="0" w:color="auto"/>
              <w:right w:val="single" w:sz="4" w:space="0" w:color="auto"/>
            </w:tcBorders>
            <w:vAlign w:val="center"/>
          </w:tcPr>
          <w:p w14:paraId="7119857B" w14:textId="77777777" w:rsidR="0086339F" w:rsidRDefault="0086339F" w:rsidP="00C13E3B">
            <w:pPr>
              <w:adjustRightInd w:val="0"/>
              <w:snapToGrid w:val="0"/>
              <w:spacing w:after="60"/>
              <w:jc w:val="center"/>
              <w:rPr>
                <w:rFonts w:ascii="宋体" w:hAnsi="宋体"/>
                <w:b/>
                <w:bCs/>
                <w:snapToGrid w:val="0"/>
                <w:color w:val="000000"/>
                <w:kern w:val="0"/>
                <w:sz w:val="18"/>
                <w:szCs w:val="18"/>
              </w:rPr>
            </w:pPr>
            <w:r>
              <w:rPr>
                <w:rFonts w:ascii="宋体" w:hAnsi="宋体" w:hint="eastAsia"/>
                <w:b/>
                <w:bCs/>
                <w:snapToGrid w:val="0"/>
                <w:color w:val="000000"/>
                <w:kern w:val="0"/>
                <w:sz w:val="18"/>
                <w:szCs w:val="18"/>
              </w:rPr>
              <w:t>评分因素</w:t>
            </w:r>
          </w:p>
        </w:tc>
        <w:tc>
          <w:tcPr>
            <w:tcW w:w="2927" w:type="pct"/>
            <w:tcBorders>
              <w:top w:val="single" w:sz="4" w:space="0" w:color="auto"/>
              <w:left w:val="single" w:sz="4" w:space="0" w:color="auto"/>
              <w:bottom w:val="single" w:sz="4" w:space="0" w:color="auto"/>
              <w:right w:val="single" w:sz="4" w:space="0" w:color="auto"/>
            </w:tcBorders>
            <w:vAlign w:val="center"/>
          </w:tcPr>
          <w:p w14:paraId="7B22C55A" w14:textId="77777777" w:rsidR="0086339F" w:rsidRDefault="0086339F" w:rsidP="00C13E3B">
            <w:pPr>
              <w:adjustRightInd w:val="0"/>
              <w:snapToGrid w:val="0"/>
              <w:spacing w:after="60"/>
              <w:jc w:val="left"/>
              <w:rPr>
                <w:rFonts w:ascii="宋体" w:hAnsi="宋体"/>
                <w:b/>
                <w:bCs/>
                <w:snapToGrid w:val="0"/>
                <w:color w:val="000000"/>
                <w:kern w:val="0"/>
                <w:sz w:val="18"/>
                <w:szCs w:val="18"/>
              </w:rPr>
            </w:pPr>
            <w:r>
              <w:rPr>
                <w:rFonts w:ascii="宋体" w:hAnsi="宋体" w:hint="eastAsia"/>
                <w:b/>
                <w:bCs/>
                <w:snapToGrid w:val="0"/>
                <w:color w:val="000000"/>
                <w:kern w:val="0"/>
                <w:sz w:val="18"/>
                <w:szCs w:val="18"/>
              </w:rPr>
              <w:t>评分准则</w:t>
            </w:r>
          </w:p>
        </w:tc>
        <w:tc>
          <w:tcPr>
            <w:tcW w:w="332" w:type="pct"/>
            <w:tcBorders>
              <w:top w:val="single" w:sz="4" w:space="0" w:color="auto"/>
              <w:left w:val="single" w:sz="4" w:space="0" w:color="auto"/>
              <w:bottom w:val="single" w:sz="4" w:space="0" w:color="auto"/>
              <w:right w:val="single" w:sz="4" w:space="0" w:color="auto"/>
            </w:tcBorders>
            <w:vAlign w:val="center"/>
          </w:tcPr>
          <w:p w14:paraId="7FFA0FB1" w14:textId="77777777" w:rsidR="0086339F" w:rsidRDefault="0086339F" w:rsidP="00C13E3B">
            <w:pPr>
              <w:adjustRightInd w:val="0"/>
              <w:snapToGrid w:val="0"/>
              <w:spacing w:after="60"/>
              <w:jc w:val="center"/>
              <w:rPr>
                <w:rFonts w:ascii="宋体" w:hAnsi="宋体"/>
                <w:b/>
                <w:bCs/>
                <w:snapToGrid w:val="0"/>
                <w:color w:val="000000"/>
                <w:kern w:val="0"/>
                <w:sz w:val="18"/>
                <w:szCs w:val="18"/>
              </w:rPr>
            </w:pPr>
            <w:r>
              <w:rPr>
                <w:rFonts w:ascii="宋体" w:hAnsi="宋体" w:hint="eastAsia"/>
                <w:b/>
                <w:bCs/>
                <w:snapToGrid w:val="0"/>
                <w:color w:val="000000"/>
                <w:kern w:val="0"/>
                <w:sz w:val="18"/>
                <w:szCs w:val="18"/>
              </w:rPr>
              <w:t>权重</w:t>
            </w:r>
          </w:p>
        </w:tc>
      </w:tr>
      <w:tr w:rsidR="0086339F" w14:paraId="48FD5A98" w14:textId="77777777" w:rsidTr="00E51169">
        <w:trPr>
          <w:trHeight w:val="1663"/>
          <w:jc w:val="center"/>
        </w:trPr>
        <w:tc>
          <w:tcPr>
            <w:tcW w:w="647" w:type="pct"/>
            <w:vMerge w:val="restart"/>
            <w:tcBorders>
              <w:top w:val="single" w:sz="4" w:space="0" w:color="auto"/>
              <w:left w:val="single" w:sz="4" w:space="0" w:color="auto"/>
              <w:bottom w:val="single" w:sz="4" w:space="0" w:color="auto"/>
              <w:right w:val="single" w:sz="4" w:space="0" w:color="auto"/>
            </w:tcBorders>
            <w:vAlign w:val="center"/>
          </w:tcPr>
          <w:p w14:paraId="20A311C9" w14:textId="77777777" w:rsidR="0086339F" w:rsidRDefault="0086339F" w:rsidP="00C13E3B">
            <w:pPr>
              <w:adjustRightInd w:val="0"/>
              <w:snapToGrid w:val="0"/>
              <w:jc w:val="center"/>
              <w:rPr>
                <w:rFonts w:ascii="宋体" w:hAnsi="宋体"/>
                <w:b/>
                <w:bCs/>
                <w:snapToGrid w:val="0"/>
                <w:color w:val="000000"/>
                <w:kern w:val="0"/>
                <w:szCs w:val="21"/>
              </w:rPr>
            </w:pPr>
            <w:r>
              <w:rPr>
                <w:rFonts w:cs="Arial" w:hint="eastAsia"/>
                <w:b/>
                <w:color w:val="000000"/>
                <w:szCs w:val="21"/>
              </w:rPr>
              <w:t>商务技术</w:t>
            </w:r>
            <w:r>
              <w:rPr>
                <w:rFonts w:ascii="宋体" w:hAnsi="宋体" w:hint="eastAsia"/>
                <w:b/>
                <w:color w:val="000000"/>
                <w:szCs w:val="21"/>
              </w:rPr>
              <w:t>评分</w:t>
            </w:r>
          </w:p>
          <w:p w14:paraId="2AEDFFB9" w14:textId="77777777" w:rsidR="0086339F" w:rsidRDefault="0086339F" w:rsidP="00C13E3B">
            <w:pPr>
              <w:adjustRightInd w:val="0"/>
              <w:snapToGrid w:val="0"/>
              <w:jc w:val="center"/>
              <w:rPr>
                <w:rFonts w:ascii="宋体" w:hAnsi="宋体"/>
                <w:b/>
                <w:bCs/>
                <w:snapToGrid w:val="0"/>
                <w:color w:val="000000"/>
                <w:kern w:val="0"/>
                <w:sz w:val="18"/>
                <w:szCs w:val="18"/>
              </w:rPr>
            </w:pPr>
            <w:r>
              <w:rPr>
                <w:rFonts w:ascii="宋体" w:hAnsi="宋体" w:hint="eastAsia"/>
                <w:b/>
                <w:color w:val="000000"/>
                <w:szCs w:val="21"/>
              </w:rPr>
              <w:t>（合计65分）</w:t>
            </w:r>
          </w:p>
        </w:tc>
        <w:tc>
          <w:tcPr>
            <w:tcW w:w="426" w:type="pct"/>
            <w:vMerge w:val="restart"/>
            <w:tcBorders>
              <w:top w:val="single" w:sz="4" w:space="0" w:color="auto"/>
              <w:left w:val="single" w:sz="4" w:space="0" w:color="auto"/>
              <w:bottom w:val="single" w:sz="4" w:space="0" w:color="auto"/>
              <w:right w:val="single" w:sz="4" w:space="0" w:color="auto"/>
            </w:tcBorders>
            <w:vAlign w:val="center"/>
          </w:tcPr>
          <w:p w14:paraId="07781C6D" w14:textId="77777777" w:rsidR="0086339F" w:rsidRDefault="0086339F" w:rsidP="00C13E3B">
            <w:pPr>
              <w:adjustRightInd w:val="0"/>
              <w:snapToGrid w:val="0"/>
              <w:spacing w:after="60"/>
              <w:jc w:val="left"/>
              <w:rPr>
                <w:rFonts w:ascii="宋体" w:hAnsi="宋体"/>
                <w:snapToGrid w:val="0"/>
                <w:color w:val="000000"/>
                <w:kern w:val="0"/>
                <w:szCs w:val="21"/>
              </w:rPr>
            </w:pPr>
            <w:r>
              <w:rPr>
                <w:rFonts w:ascii="宋体" w:hAnsi="宋体" w:hint="eastAsia"/>
                <w:snapToGrid w:val="0"/>
                <w:color w:val="000000"/>
                <w:kern w:val="0"/>
                <w:szCs w:val="21"/>
              </w:rPr>
              <w:t>技术评议(44分)</w:t>
            </w:r>
          </w:p>
        </w:tc>
        <w:tc>
          <w:tcPr>
            <w:tcW w:w="668" w:type="pct"/>
            <w:tcBorders>
              <w:top w:val="single" w:sz="4" w:space="0" w:color="auto"/>
              <w:left w:val="single" w:sz="4" w:space="0" w:color="auto"/>
              <w:bottom w:val="single" w:sz="4" w:space="0" w:color="auto"/>
              <w:right w:val="single" w:sz="4" w:space="0" w:color="auto"/>
            </w:tcBorders>
            <w:vAlign w:val="center"/>
          </w:tcPr>
          <w:p w14:paraId="25E72843" w14:textId="77777777" w:rsidR="0086339F" w:rsidRDefault="0086339F" w:rsidP="00C13E3B">
            <w:pPr>
              <w:adjustRightInd w:val="0"/>
              <w:snapToGrid w:val="0"/>
              <w:spacing w:after="60"/>
              <w:jc w:val="left"/>
              <w:rPr>
                <w:rFonts w:ascii="宋体" w:hAnsi="宋体"/>
                <w:snapToGrid w:val="0"/>
                <w:color w:val="000000"/>
                <w:kern w:val="0"/>
                <w:szCs w:val="21"/>
              </w:rPr>
            </w:pPr>
            <w:r>
              <w:rPr>
                <w:rFonts w:ascii="宋体" w:hAnsi="宋体" w:hint="eastAsia"/>
                <w:snapToGrid w:val="0"/>
                <w:color w:val="000000"/>
                <w:kern w:val="0"/>
                <w:szCs w:val="21"/>
              </w:rPr>
              <w:t>技术响应情况</w:t>
            </w:r>
          </w:p>
        </w:tc>
        <w:tc>
          <w:tcPr>
            <w:tcW w:w="2927" w:type="pct"/>
            <w:tcBorders>
              <w:top w:val="single" w:sz="4" w:space="0" w:color="auto"/>
              <w:left w:val="single" w:sz="4" w:space="0" w:color="auto"/>
              <w:bottom w:val="single" w:sz="4" w:space="0" w:color="auto"/>
              <w:right w:val="single" w:sz="4" w:space="0" w:color="auto"/>
            </w:tcBorders>
            <w:vAlign w:val="center"/>
          </w:tcPr>
          <w:p w14:paraId="300061B1" w14:textId="77777777" w:rsidR="0086339F" w:rsidRDefault="0086339F" w:rsidP="00C13E3B">
            <w:pPr>
              <w:adjustRightInd w:val="0"/>
              <w:snapToGrid w:val="0"/>
              <w:spacing w:after="60"/>
              <w:jc w:val="left"/>
              <w:rPr>
                <w:rFonts w:ascii="宋体" w:hAnsi="宋体"/>
                <w:snapToGrid w:val="0"/>
                <w:color w:val="000000"/>
                <w:kern w:val="0"/>
                <w:szCs w:val="21"/>
              </w:rPr>
            </w:pPr>
            <w:r>
              <w:rPr>
                <w:rFonts w:ascii="宋体" w:hAnsi="宋体" w:hint="eastAsia"/>
                <w:snapToGrid w:val="0"/>
                <w:color w:val="000000"/>
                <w:kern w:val="0"/>
                <w:szCs w:val="21"/>
              </w:rPr>
              <w:t>完全满足招标文件要求得满分；</w:t>
            </w:r>
          </w:p>
          <w:p w14:paraId="19B0847E" w14:textId="77777777" w:rsidR="0086339F" w:rsidRDefault="0086339F" w:rsidP="00C13E3B">
            <w:pPr>
              <w:adjustRightInd w:val="0"/>
              <w:snapToGrid w:val="0"/>
              <w:spacing w:after="60"/>
              <w:jc w:val="left"/>
              <w:rPr>
                <w:rFonts w:ascii="宋体" w:hAnsi="宋体"/>
                <w:snapToGrid w:val="0"/>
                <w:color w:val="000000"/>
                <w:kern w:val="0"/>
                <w:szCs w:val="21"/>
              </w:rPr>
            </w:pPr>
            <w:r>
              <w:rPr>
                <w:rFonts w:ascii="宋体" w:hAnsi="宋体" w:hint="eastAsia"/>
                <w:snapToGrid w:val="0"/>
                <w:color w:val="000000"/>
                <w:kern w:val="0"/>
                <w:szCs w:val="21"/>
              </w:rPr>
              <w:t>若对带“▲”技术参数条款响应为负偏离（或缺漏），一项扣10分；</w:t>
            </w:r>
          </w:p>
          <w:p w14:paraId="23D78A4D" w14:textId="77777777" w:rsidR="0086339F" w:rsidRDefault="0086339F" w:rsidP="00C13E3B">
            <w:pPr>
              <w:adjustRightInd w:val="0"/>
              <w:snapToGrid w:val="0"/>
              <w:spacing w:after="60"/>
              <w:jc w:val="left"/>
              <w:rPr>
                <w:rFonts w:ascii="宋体" w:hAnsi="宋体"/>
                <w:snapToGrid w:val="0"/>
                <w:color w:val="000000"/>
                <w:kern w:val="0"/>
                <w:szCs w:val="21"/>
              </w:rPr>
            </w:pPr>
            <w:r>
              <w:rPr>
                <w:rFonts w:ascii="宋体" w:hAnsi="宋体" w:hint="eastAsia"/>
                <w:snapToGrid w:val="0"/>
                <w:color w:val="000000"/>
                <w:kern w:val="0"/>
                <w:szCs w:val="21"/>
              </w:rPr>
              <w:t>对其它技术参数条款响应为负偏离的（或缺漏），一项扣5分，扣完为止。</w:t>
            </w:r>
          </w:p>
        </w:tc>
        <w:tc>
          <w:tcPr>
            <w:tcW w:w="332" w:type="pct"/>
            <w:tcBorders>
              <w:top w:val="single" w:sz="4" w:space="0" w:color="auto"/>
              <w:left w:val="single" w:sz="4" w:space="0" w:color="auto"/>
              <w:bottom w:val="single" w:sz="4" w:space="0" w:color="auto"/>
              <w:right w:val="single" w:sz="4" w:space="0" w:color="auto"/>
            </w:tcBorders>
            <w:vAlign w:val="center"/>
          </w:tcPr>
          <w:p w14:paraId="1EE16C1D" w14:textId="77777777" w:rsidR="0086339F" w:rsidRDefault="0086339F" w:rsidP="00C13E3B">
            <w:pPr>
              <w:jc w:val="center"/>
              <w:rPr>
                <w:szCs w:val="21"/>
              </w:rPr>
            </w:pPr>
            <w:r>
              <w:rPr>
                <w:rFonts w:ascii="宋体" w:hAnsi="宋体" w:hint="eastAsia"/>
                <w:snapToGrid w:val="0"/>
                <w:color w:val="000000"/>
                <w:kern w:val="0"/>
                <w:szCs w:val="21"/>
              </w:rPr>
              <w:t>35分</w:t>
            </w:r>
          </w:p>
        </w:tc>
      </w:tr>
      <w:tr w:rsidR="0086339F" w14:paraId="708C391C" w14:textId="77777777" w:rsidTr="005C3B88">
        <w:trPr>
          <w:trHeight w:val="49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A894CB1" w14:textId="77777777" w:rsidR="0086339F" w:rsidRDefault="0086339F" w:rsidP="00C13E3B">
            <w:pPr>
              <w:widowControl/>
              <w:jc w:val="left"/>
              <w:rPr>
                <w:rFonts w:ascii="宋体" w:hAnsi="宋体"/>
                <w:b/>
                <w:bCs/>
                <w:snapToGrid w:val="0"/>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04FE31D" w14:textId="77777777" w:rsidR="0086339F" w:rsidRDefault="0086339F" w:rsidP="00C13E3B">
            <w:pPr>
              <w:widowControl/>
              <w:jc w:val="left"/>
              <w:rPr>
                <w:rFonts w:ascii="宋体" w:hAnsi="宋体"/>
                <w:snapToGrid w:val="0"/>
                <w:color w:val="000000"/>
                <w:kern w:val="0"/>
                <w:sz w:val="18"/>
                <w:szCs w:val="18"/>
              </w:rPr>
            </w:pPr>
          </w:p>
        </w:tc>
        <w:tc>
          <w:tcPr>
            <w:tcW w:w="668" w:type="pct"/>
            <w:tcBorders>
              <w:top w:val="single" w:sz="4" w:space="0" w:color="auto"/>
              <w:left w:val="single" w:sz="4" w:space="0" w:color="auto"/>
              <w:bottom w:val="single" w:sz="4" w:space="0" w:color="auto"/>
              <w:right w:val="single" w:sz="4" w:space="0" w:color="auto"/>
            </w:tcBorders>
            <w:vAlign w:val="center"/>
          </w:tcPr>
          <w:p w14:paraId="53C8ADF2" w14:textId="77777777" w:rsidR="0086339F" w:rsidRDefault="0086339F" w:rsidP="00C13E3B">
            <w:pPr>
              <w:adjustRightInd w:val="0"/>
              <w:snapToGrid w:val="0"/>
              <w:spacing w:after="60"/>
              <w:jc w:val="left"/>
              <w:rPr>
                <w:rFonts w:ascii="宋体" w:hAnsi="宋体"/>
                <w:snapToGrid w:val="0"/>
                <w:color w:val="000000"/>
                <w:kern w:val="0"/>
                <w:szCs w:val="21"/>
              </w:rPr>
            </w:pPr>
            <w:r>
              <w:rPr>
                <w:rFonts w:ascii="宋体" w:hAnsi="宋体" w:hint="eastAsia"/>
                <w:snapToGrid w:val="0"/>
                <w:color w:val="000000"/>
                <w:kern w:val="0"/>
                <w:szCs w:val="21"/>
              </w:rPr>
              <w:t>项目实施方案</w:t>
            </w:r>
          </w:p>
        </w:tc>
        <w:tc>
          <w:tcPr>
            <w:tcW w:w="2927" w:type="pct"/>
            <w:tcBorders>
              <w:top w:val="single" w:sz="4" w:space="0" w:color="auto"/>
              <w:left w:val="single" w:sz="4" w:space="0" w:color="auto"/>
              <w:bottom w:val="single" w:sz="4" w:space="0" w:color="auto"/>
              <w:right w:val="single" w:sz="4" w:space="0" w:color="auto"/>
            </w:tcBorders>
            <w:vAlign w:val="center"/>
          </w:tcPr>
          <w:p w14:paraId="54C5F1A8" w14:textId="77777777" w:rsidR="0086339F" w:rsidRDefault="0086339F" w:rsidP="00C13E3B">
            <w:pPr>
              <w:adjustRightInd w:val="0"/>
              <w:snapToGrid w:val="0"/>
              <w:spacing w:after="60"/>
              <w:jc w:val="left"/>
              <w:rPr>
                <w:rFonts w:ascii="宋体" w:hAnsi="宋体"/>
                <w:snapToGrid w:val="0"/>
                <w:color w:val="000000"/>
                <w:kern w:val="0"/>
                <w:szCs w:val="21"/>
              </w:rPr>
            </w:pPr>
            <w:r>
              <w:rPr>
                <w:rFonts w:ascii="宋体" w:hAnsi="宋体" w:hint="eastAsia"/>
                <w:snapToGrid w:val="0"/>
                <w:color w:val="000000"/>
                <w:kern w:val="0"/>
                <w:szCs w:val="21"/>
              </w:rPr>
              <w:t>在投标文件中详细说明项目实施方案，评标委员会根据响应情况进行横向比较。</w:t>
            </w:r>
          </w:p>
          <w:p w14:paraId="48D4A494" w14:textId="77777777" w:rsidR="0086339F" w:rsidRDefault="0086339F" w:rsidP="00C13E3B">
            <w:pPr>
              <w:tabs>
                <w:tab w:val="left" w:pos="426"/>
              </w:tabs>
              <w:ind w:rightChars="-51" w:right="-107"/>
              <w:rPr>
                <w:rFonts w:ascii="宋体" w:hAnsi="宋体"/>
                <w:bCs/>
                <w:color w:val="000000"/>
                <w:szCs w:val="21"/>
              </w:rPr>
            </w:pPr>
            <w:r>
              <w:rPr>
                <w:rFonts w:ascii="宋体" w:hAnsi="宋体" w:hint="eastAsia"/>
                <w:bCs/>
                <w:color w:val="000000"/>
                <w:szCs w:val="21"/>
              </w:rPr>
              <w:t>评分标准：</w:t>
            </w:r>
          </w:p>
          <w:p w14:paraId="20BAA6D9" w14:textId="77777777" w:rsidR="0086339F" w:rsidRDefault="0086339F" w:rsidP="00C13E3B">
            <w:pPr>
              <w:tabs>
                <w:tab w:val="left" w:pos="426"/>
              </w:tabs>
              <w:ind w:rightChars="-51" w:right="-107"/>
              <w:rPr>
                <w:rFonts w:ascii="宋体" w:hAnsi="宋体"/>
                <w:bCs/>
                <w:color w:val="000000"/>
                <w:szCs w:val="21"/>
              </w:rPr>
            </w:pPr>
            <w:r>
              <w:rPr>
                <w:rFonts w:ascii="宋体" w:hAnsi="宋体" w:hint="eastAsia"/>
                <w:bCs/>
                <w:color w:val="000000"/>
                <w:szCs w:val="21"/>
              </w:rPr>
              <w:t>（1）投标文件响应内容全面；</w:t>
            </w:r>
          </w:p>
          <w:p w14:paraId="339F8795" w14:textId="77777777" w:rsidR="0086339F" w:rsidRDefault="0086339F" w:rsidP="00C13E3B">
            <w:pPr>
              <w:tabs>
                <w:tab w:val="left" w:pos="426"/>
              </w:tabs>
              <w:ind w:rightChars="-51" w:right="-107"/>
              <w:rPr>
                <w:rFonts w:ascii="宋体" w:hAnsi="宋体"/>
                <w:bCs/>
                <w:color w:val="000000"/>
                <w:szCs w:val="21"/>
              </w:rPr>
            </w:pPr>
            <w:r>
              <w:rPr>
                <w:rFonts w:ascii="宋体" w:hAnsi="宋体" w:hint="eastAsia"/>
                <w:bCs/>
                <w:color w:val="000000"/>
                <w:szCs w:val="21"/>
              </w:rPr>
              <w:t>（2）投标文件响应内容具体；</w:t>
            </w:r>
          </w:p>
          <w:p w14:paraId="0A21342D" w14:textId="77777777" w:rsidR="0086339F" w:rsidRDefault="0086339F" w:rsidP="00C13E3B">
            <w:pPr>
              <w:tabs>
                <w:tab w:val="left" w:pos="426"/>
              </w:tabs>
              <w:ind w:rightChars="-51" w:right="-107"/>
              <w:rPr>
                <w:rFonts w:ascii="宋体" w:hAnsi="宋体"/>
                <w:bCs/>
                <w:color w:val="000000"/>
                <w:szCs w:val="21"/>
              </w:rPr>
            </w:pPr>
            <w:r>
              <w:rPr>
                <w:rFonts w:ascii="宋体" w:hAnsi="宋体" w:hint="eastAsia"/>
                <w:bCs/>
                <w:color w:val="000000"/>
                <w:szCs w:val="21"/>
              </w:rPr>
              <w:t>（3）投标文件响应内容针对性强；</w:t>
            </w:r>
          </w:p>
          <w:p w14:paraId="36DB5C0B" w14:textId="77777777" w:rsidR="0086339F" w:rsidRDefault="0086339F" w:rsidP="00C13E3B">
            <w:pPr>
              <w:tabs>
                <w:tab w:val="left" w:pos="426"/>
              </w:tabs>
              <w:ind w:rightChars="-51" w:right="-107"/>
              <w:rPr>
                <w:rFonts w:ascii="宋体" w:hAnsi="宋体"/>
                <w:bCs/>
                <w:color w:val="000000"/>
                <w:szCs w:val="21"/>
              </w:rPr>
            </w:pPr>
            <w:r>
              <w:rPr>
                <w:rFonts w:ascii="宋体" w:hAnsi="宋体" w:hint="eastAsia"/>
                <w:bCs/>
                <w:color w:val="000000"/>
                <w:szCs w:val="21"/>
              </w:rPr>
              <w:t>（4）投标文件响应内容科学合理；</w:t>
            </w:r>
          </w:p>
          <w:p w14:paraId="1866E698" w14:textId="77777777" w:rsidR="0086339F" w:rsidRDefault="0086339F" w:rsidP="00C13E3B">
            <w:pPr>
              <w:tabs>
                <w:tab w:val="left" w:pos="426"/>
              </w:tabs>
              <w:ind w:rightChars="-51" w:right="-107"/>
              <w:rPr>
                <w:rFonts w:ascii="宋体" w:hAnsi="宋体"/>
                <w:bCs/>
                <w:color w:val="000000"/>
                <w:szCs w:val="21"/>
              </w:rPr>
            </w:pPr>
            <w:r>
              <w:rPr>
                <w:rFonts w:ascii="宋体" w:hAnsi="宋体" w:hint="eastAsia"/>
                <w:bCs/>
                <w:color w:val="000000"/>
                <w:szCs w:val="21"/>
              </w:rPr>
              <w:lastRenderedPageBreak/>
              <w:t>（5）投标文件响应内容可操作性强。</w:t>
            </w:r>
          </w:p>
          <w:p w14:paraId="3EA90B78" w14:textId="77777777" w:rsidR="0086339F" w:rsidRDefault="0086339F" w:rsidP="00C13E3B">
            <w:pPr>
              <w:tabs>
                <w:tab w:val="left" w:pos="426"/>
              </w:tabs>
              <w:ind w:rightChars="-51" w:right="-107"/>
              <w:rPr>
                <w:rFonts w:ascii="宋体" w:hAnsi="宋体"/>
                <w:bCs/>
                <w:color w:val="000000"/>
                <w:szCs w:val="21"/>
              </w:rPr>
            </w:pPr>
            <w:r>
              <w:rPr>
                <w:rFonts w:ascii="宋体" w:hAnsi="宋体" w:hint="eastAsia"/>
                <w:bCs/>
                <w:color w:val="000000"/>
                <w:szCs w:val="21"/>
              </w:rPr>
              <w:t>满足以上五项要求的评价为优，得5分；</w:t>
            </w:r>
          </w:p>
          <w:p w14:paraId="7629C18C" w14:textId="77777777" w:rsidR="0086339F" w:rsidRDefault="0086339F" w:rsidP="00C13E3B">
            <w:pPr>
              <w:tabs>
                <w:tab w:val="left" w:pos="426"/>
              </w:tabs>
              <w:ind w:rightChars="-51" w:right="-107"/>
              <w:rPr>
                <w:rFonts w:ascii="宋体" w:hAnsi="宋体"/>
                <w:bCs/>
                <w:color w:val="000000"/>
                <w:szCs w:val="21"/>
              </w:rPr>
            </w:pPr>
            <w:r>
              <w:rPr>
                <w:rFonts w:ascii="宋体" w:hAnsi="宋体" w:hint="eastAsia"/>
                <w:bCs/>
                <w:color w:val="000000"/>
                <w:szCs w:val="21"/>
              </w:rPr>
              <w:t>满足以上四项要求的评价为良，得3分；</w:t>
            </w:r>
          </w:p>
          <w:p w14:paraId="3AF31896" w14:textId="77777777" w:rsidR="0086339F" w:rsidRDefault="0086339F" w:rsidP="00C13E3B">
            <w:pPr>
              <w:tabs>
                <w:tab w:val="left" w:pos="426"/>
              </w:tabs>
              <w:ind w:rightChars="-51" w:right="-107"/>
              <w:rPr>
                <w:rFonts w:ascii="宋体" w:hAnsi="宋体"/>
                <w:bCs/>
                <w:color w:val="000000"/>
                <w:szCs w:val="21"/>
              </w:rPr>
            </w:pPr>
            <w:r>
              <w:rPr>
                <w:rFonts w:ascii="宋体" w:hAnsi="宋体" w:hint="eastAsia"/>
                <w:bCs/>
                <w:color w:val="000000"/>
                <w:szCs w:val="21"/>
              </w:rPr>
              <w:t>满足以上三项要求的评价为中，得1分；</w:t>
            </w:r>
          </w:p>
          <w:p w14:paraId="1B030EBB" w14:textId="77777777" w:rsidR="0086339F" w:rsidRDefault="0086339F" w:rsidP="00C13E3B">
            <w:pPr>
              <w:adjustRightInd w:val="0"/>
              <w:snapToGrid w:val="0"/>
              <w:spacing w:after="60"/>
              <w:jc w:val="left"/>
              <w:rPr>
                <w:rFonts w:ascii="宋体" w:hAnsi="宋体"/>
                <w:snapToGrid w:val="0"/>
                <w:color w:val="000000"/>
                <w:kern w:val="0"/>
                <w:szCs w:val="21"/>
              </w:rPr>
            </w:pPr>
            <w:r>
              <w:rPr>
                <w:rFonts w:ascii="宋体" w:hAnsi="宋体" w:hint="eastAsia"/>
                <w:bCs/>
                <w:color w:val="000000"/>
                <w:szCs w:val="21"/>
              </w:rPr>
              <w:t>其它情况的评价为差，得0分；</w:t>
            </w:r>
          </w:p>
        </w:tc>
        <w:tc>
          <w:tcPr>
            <w:tcW w:w="332" w:type="pct"/>
            <w:tcBorders>
              <w:top w:val="single" w:sz="4" w:space="0" w:color="auto"/>
              <w:left w:val="single" w:sz="4" w:space="0" w:color="auto"/>
              <w:bottom w:val="single" w:sz="4" w:space="0" w:color="auto"/>
              <w:right w:val="single" w:sz="4" w:space="0" w:color="auto"/>
            </w:tcBorders>
            <w:vAlign w:val="center"/>
          </w:tcPr>
          <w:p w14:paraId="5F58E669" w14:textId="77777777" w:rsidR="0086339F" w:rsidRDefault="0086339F" w:rsidP="00C13E3B">
            <w:pPr>
              <w:jc w:val="center"/>
              <w:rPr>
                <w:szCs w:val="21"/>
              </w:rPr>
            </w:pPr>
            <w:r>
              <w:rPr>
                <w:rFonts w:ascii="宋体" w:hAnsi="宋体" w:hint="eastAsia"/>
                <w:snapToGrid w:val="0"/>
                <w:color w:val="000000"/>
                <w:kern w:val="0"/>
                <w:szCs w:val="21"/>
              </w:rPr>
              <w:lastRenderedPageBreak/>
              <w:t>5分</w:t>
            </w:r>
          </w:p>
        </w:tc>
      </w:tr>
      <w:tr w:rsidR="0086339F" w14:paraId="4533AEBE" w14:textId="77777777" w:rsidTr="005C3B88">
        <w:trPr>
          <w:trHeight w:val="48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E77E7C0" w14:textId="77777777" w:rsidR="0086339F" w:rsidRDefault="0086339F" w:rsidP="00C13E3B">
            <w:pPr>
              <w:widowControl/>
              <w:jc w:val="left"/>
              <w:rPr>
                <w:rFonts w:ascii="宋体" w:hAnsi="宋体"/>
                <w:b/>
                <w:bCs/>
                <w:snapToGrid w:val="0"/>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9027EE6" w14:textId="77777777" w:rsidR="0086339F" w:rsidRDefault="0086339F" w:rsidP="00C13E3B">
            <w:pPr>
              <w:widowControl/>
              <w:jc w:val="left"/>
              <w:rPr>
                <w:rFonts w:ascii="宋体" w:hAnsi="宋体"/>
                <w:snapToGrid w:val="0"/>
                <w:color w:val="000000"/>
                <w:kern w:val="0"/>
                <w:sz w:val="18"/>
                <w:szCs w:val="18"/>
              </w:rPr>
            </w:pPr>
          </w:p>
        </w:tc>
        <w:tc>
          <w:tcPr>
            <w:tcW w:w="668" w:type="pct"/>
            <w:tcBorders>
              <w:top w:val="single" w:sz="4" w:space="0" w:color="auto"/>
              <w:left w:val="single" w:sz="4" w:space="0" w:color="auto"/>
              <w:bottom w:val="single" w:sz="4" w:space="0" w:color="auto"/>
              <w:right w:val="single" w:sz="4" w:space="0" w:color="auto"/>
            </w:tcBorders>
            <w:vAlign w:val="center"/>
          </w:tcPr>
          <w:p w14:paraId="1FCB28B4" w14:textId="77777777" w:rsidR="0086339F" w:rsidRDefault="0086339F" w:rsidP="00C13E3B">
            <w:pPr>
              <w:adjustRightInd w:val="0"/>
              <w:snapToGrid w:val="0"/>
              <w:spacing w:after="60"/>
              <w:jc w:val="left"/>
              <w:rPr>
                <w:rFonts w:ascii="宋体" w:hAnsi="宋体"/>
                <w:snapToGrid w:val="0"/>
                <w:color w:val="000000"/>
                <w:kern w:val="0"/>
                <w:szCs w:val="21"/>
              </w:rPr>
            </w:pPr>
            <w:r>
              <w:rPr>
                <w:rFonts w:ascii="宋体" w:hAnsi="宋体" w:hint="eastAsia"/>
                <w:snapToGrid w:val="0"/>
                <w:color w:val="000000"/>
                <w:kern w:val="0"/>
                <w:szCs w:val="21"/>
              </w:rPr>
              <w:t>培训及售后服务计划</w:t>
            </w:r>
          </w:p>
        </w:tc>
        <w:tc>
          <w:tcPr>
            <w:tcW w:w="2927" w:type="pct"/>
            <w:tcBorders>
              <w:top w:val="single" w:sz="4" w:space="0" w:color="auto"/>
              <w:left w:val="single" w:sz="4" w:space="0" w:color="auto"/>
              <w:bottom w:val="single" w:sz="4" w:space="0" w:color="auto"/>
              <w:right w:val="single" w:sz="4" w:space="0" w:color="auto"/>
            </w:tcBorders>
            <w:vAlign w:val="center"/>
          </w:tcPr>
          <w:p w14:paraId="4FE5517D" w14:textId="77777777" w:rsidR="0086339F" w:rsidRDefault="0086339F" w:rsidP="00C13E3B">
            <w:pPr>
              <w:jc w:val="left"/>
              <w:rPr>
                <w:rFonts w:ascii="宋体" w:hAnsi="宋体"/>
                <w:snapToGrid w:val="0"/>
                <w:color w:val="000000"/>
                <w:kern w:val="0"/>
                <w:szCs w:val="21"/>
              </w:rPr>
            </w:pPr>
            <w:r>
              <w:rPr>
                <w:rFonts w:ascii="宋体" w:hAnsi="宋体" w:hint="eastAsia"/>
                <w:snapToGrid w:val="0"/>
                <w:color w:val="000000"/>
                <w:kern w:val="0"/>
                <w:szCs w:val="21"/>
              </w:rPr>
              <w:t>在投标文件中详细说明培训及售后服务计划，评标委员会根据响应情况进行横向比较。</w:t>
            </w:r>
          </w:p>
          <w:p w14:paraId="2B7408EB" w14:textId="77777777" w:rsidR="0086339F" w:rsidRDefault="0086339F" w:rsidP="00C13E3B">
            <w:pPr>
              <w:tabs>
                <w:tab w:val="left" w:pos="426"/>
              </w:tabs>
              <w:ind w:rightChars="-51" w:right="-107"/>
              <w:rPr>
                <w:rFonts w:ascii="宋体" w:hAnsi="宋体"/>
                <w:bCs/>
                <w:color w:val="000000"/>
                <w:szCs w:val="21"/>
              </w:rPr>
            </w:pPr>
            <w:r>
              <w:rPr>
                <w:rFonts w:ascii="宋体" w:hAnsi="宋体" w:hint="eastAsia"/>
                <w:bCs/>
                <w:color w:val="000000"/>
                <w:szCs w:val="21"/>
              </w:rPr>
              <w:t>评分标准：</w:t>
            </w:r>
          </w:p>
          <w:p w14:paraId="1D86F76A" w14:textId="77777777" w:rsidR="0086339F" w:rsidRDefault="0086339F" w:rsidP="00C13E3B">
            <w:pPr>
              <w:tabs>
                <w:tab w:val="left" w:pos="426"/>
              </w:tabs>
              <w:ind w:rightChars="-51" w:right="-107"/>
              <w:rPr>
                <w:rFonts w:ascii="宋体" w:hAnsi="宋体"/>
                <w:bCs/>
                <w:color w:val="000000"/>
                <w:szCs w:val="21"/>
              </w:rPr>
            </w:pPr>
            <w:r>
              <w:rPr>
                <w:rFonts w:ascii="宋体" w:hAnsi="宋体" w:hint="eastAsia"/>
                <w:bCs/>
                <w:color w:val="000000"/>
                <w:szCs w:val="21"/>
              </w:rPr>
              <w:t>（1）投标文件响应内容全面；</w:t>
            </w:r>
          </w:p>
          <w:p w14:paraId="5DCE6164" w14:textId="77777777" w:rsidR="0086339F" w:rsidRDefault="0086339F" w:rsidP="00C13E3B">
            <w:pPr>
              <w:tabs>
                <w:tab w:val="left" w:pos="426"/>
              </w:tabs>
              <w:ind w:rightChars="-51" w:right="-107"/>
              <w:rPr>
                <w:rFonts w:ascii="宋体" w:hAnsi="宋体"/>
                <w:bCs/>
                <w:color w:val="000000"/>
                <w:szCs w:val="21"/>
              </w:rPr>
            </w:pPr>
            <w:r>
              <w:rPr>
                <w:rFonts w:ascii="宋体" w:hAnsi="宋体" w:hint="eastAsia"/>
                <w:bCs/>
                <w:color w:val="000000"/>
                <w:szCs w:val="21"/>
              </w:rPr>
              <w:t>（2）投标文件响应内容具体；</w:t>
            </w:r>
          </w:p>
          <w:p w14:paraId="517B28E5" w14:textId="77777777" w:rsidR="0086339F" w:rsidRDefault="0086339F" w:rsidP="00C13E3B">
            <w:pPr>
              <w:tabs>
                <w:tab w:val="left" w:pos="426"/>
              </w:tabs>
              <w:ind w:rightChars="-51" w:right="-107"/>
              <w:rPr>
                <w:rFonts w:ascii="宋体" w:hAnsi="宋体"/>
                <w:bCs/>
                <w:color w:val="000000"/>
                <w:szCs w:val="21"/>
              </w:rPr>
            </w:pPr>
            <w:r>
              <w:rPr>
                <w:rFonts w:ascii="宋体" w:hAnsi="宋体" w:hint="eastAsia"/>
                <w:bCs/>
                <w:color w:val="000000"/>
                <w:szCs w:val="21"/>
              </w:rPr>
              <w:t>（3）投标文件响应内容针对性强；</w:t>
            </w:r>
          </w:p>
          <w:p w14:paraId="7CDCC4C9" w14:textId="77777777" w:rsidR="0086339F" w:rsidRDefault="0086339F" w:rsidP="00C13E3B">
            <w:pPr>
              <w:tabs>
                <w:tab w:val="left" w:pos="426"/>
              </w:tabs>
              <w:ind w:rightChars="-51" w:right="-107"/>
              <w:rPr>
                <w:rFonts w:ascii="宋体" w:hAnsi="宋体"/>
                <w:bCs/>
                <w:color w:val="000000"/>
                <w:szCs w:val="21"/>
              </w:rPr>
            </w:pPr>
            <w:r>
              <w:rPr>
                <w:rFonts w:ascii="宋体" w:hAnsi="宋体" w:hint="eastAsia"/>
                <w:bCs/>
                <w:color w:val="000000"/>
                <w:szCs w:val="21"/>
              </w:rPr>
              <w:t>（4）投标文件响应内容科学合理；</w:t>
            </w:r>
          </w:p>
          <w:p w14:paraId="3C764CEE" w14:textId="77777777" w:rsidR="0086339F" w:rsidRDefault="0086339F" w:rsidP="00C13E3B">
            <w:pPr>
              <w:tabs>
                <w:tab w:val="left" w:pos="426"/>
              </w:tabs>
              <w:ind w:rightChars="-51" w:right="-107"/>
              <w:rPr>
                <w:rFonts w:ascii="宋体" w:hAnsi="宋体"/>
                <w:bCs/>
                <w:color w:val="000000"/>
                <w:szCs w:val="21"/>
              </w:rPr>
            </w:pPr>
            <w:r>
              <w:rPr>
                <w:rFonts w:ascii="宋体" w:hAnsi="宋体" w:hint="eastAsia"/>
                <w:bCs/>
                <w:color w:val="000000"/>
                <w:szCs w:val="21"/>
              </w:rPr>
              <w:t>（5）投标文件响应内容可操作性强。</w:t>
            </w:r>
          </w:p>
          <w:p w14:paraId="21720E52" w14:textId="77777777" w:rsidR="0086339F" w:rsidRDefault="0086339F" w:rsidP="00C13E3B">
            <w:pPr>
              <w:tabs>
                <w:tab w:val="left" w:pos="426"/>
              </w:tabs>
              <w:ind w:rightChars="-51" w:right="-107"/>
              <w:rPr>
                <w:rFonts w:ascii="宋体" w:hAnsi="宋体"/>
                <w:bCs/>
                <w:color w:val="000000"/>
                <w:szCs w:val="21"/>
              </w:rPr>
            </w:pPr>
            <w:r>
              <w:rPr>
                <w:rFonts w:ascii="宋体" w:hAnsi="宋体" w:hint="eastAsia"/>
                <w:bCs/>
                <w:color w:val="000000"/>
                <w:szCs w:val="21"/>
              </w:rPr>
              <w:t>满足以上五项要求的评价为优，得</w:t>
            </w:r>
            <w:r>
              <w:rPr>
                <w:rFonts w:ascii="宋体" w:hAnsi="宋体"/>
                <w:bCs/>
                <w:color w:val="000000"/>
                <w:szCs w:val="21"/>
              </w:rPr>
              <w:t>4</w:t>
            </w:r>
            <w:r>
              <w:rPr>
                <w:rFonts w:ascii="宋体" w:hAnsi="宋体" w:hint="eastAsia"/>
                <w:bCs/>
                <w:color w:val="000000"/>
                <w:szCs w:val="21"/>
              </w:rPr>
              <w:t>分；</w:t>
            </w:r>
          </w:p>
          <w:p w14:paraId="2F9C1AAF" w14:textId="77777777" w:rsidR="0086339F" w:rsidRDefault="0086339F" w:rsidP="00C13E3B">
            <w:pPr>
              <w:tabs>
                <w:tab w:val="left" w:pos="426"/>
              </w:tabs>
              <w:ind w:rightChars="-51" w:right="-107"/>
              <w:rPr>
                <w:rFonts w:ascii="宋体" w:hAnsi="宋体"/>
                <w:bCs/>
                <w:color w:val="000000"/>
                <w:szCs w:val="21"/>
              </w:rPr>
            </w:pPr>
            <w:r>
              <w:rPr>
                <w:rFonts w:ascii="宋体" w:hAnsi="宋体" w:hint="eastAsia"/>
                <w:bCs/>
                <w:color w:val="000000"/>
                <w:szCs w:val="21"/>
              </w:rPr>
              <w:t>满足以上四项要求的评价为良，得3分；</w:t>
            </w:r>
          </w:p>
          <w:p w14:paraId="12B87C93" w14:textId="77777777" w:rsidR="0086339F" w:rsidRDefault="0086339F" w:rsidP="00C13E3B">
            <w:pPr>
              <w:tabs>
                <w:tab w:val="left" w:pos="426"/>
              </w:tabs>
              <w:ind w:rightChars="-51" w:right="-107"/>
              <w:rPr>
                <w:rFonts w:ascii="宋体" w:hAnsi="宋体"/>
                <w:bCs/>
                <w:color w:val="000000"/>
                <w:szCs w:val="21"/>
              </w:rPr>
            </w:pPr>
            <w:r>
              <w:rPr>
                <w:rFonts w:ascii="宋体" w:hAnsi="宋体" w:hint="eastAsia"/>
                <w:bCs/>
                <w:color w:val="000000"/>
                <w:szCs w:val="21"/>
              </w:rPr>
              <w:t>满足以上三项要求的评价为中，得1分；</w:t>
            </w:r>
          </w:p>
          <w:p w14:paraId="4A8FD471" w14:textId="77777777" w:rsidR="0086339F" w:rsidRDefault="0086339F" w:rsidP="00C13E3B">
            <w:pPr>
              <w:jc w:val="left"/>
              <w:rPr>
                <w:rFonts w:ascii="宋体" w:hAnsi="宋体"/>
                <w:snapToGrid w:val="0"/>
                <w:color w:val="000000"/>
                <w:kern w:val="0"/>
                <w:sz w:val="18"/>
                <w:szCs w:val="18"/>
              </w:rPr>
            </w:pPr>
            <w:r>
              <w:rPr>
                <w:rFonts w:ascii="宋体" w:hAnsi="宋体" w:hint="eastAsia"/>
                <w:bCs/>
                <w:color w:val="000000"/>
                <w:szCs w:val="21"/>
              </w:rPr>
              <w:t>其它情况的评价为差，得0分；</w:t>
            </w:r>
          </w:p>
        </w:tc>
        <w:tc>
          <w:tcPr>
            <w:tcW w:w="332" w:type="pct"/>
            <w:tcBorders>
              <w:top w:val="single" w:sz="4" w:space="0" w:color="auto"/>
              <w:left w:val="single" w:sz="4" w:space="0" w:color="auto"/>
              <w:bottom w:val="single" w:sz="4" w:space="0" w:color="auto"/>
              <w:right w:val="single" w:sz="4" w:space="0" w:color="auto"/>
            </w:tcBorders>
            <w:vAlign w:val="center"/>
          </w:tcPr>
          <w:p w14:paraId="0AD5C001" w14:textId="77777777" w:rsidR="0086339F" w:rsidRDefault="0086339F" w:rsidP="00C13E3B">
            <w:pPr>
              <w:jc w:val="center"/>
            </w:pPr>
            <w:r>
              <w:rPr>
                <w:rFonts w:ascii="宋体" w:hAnsi="宋体" w:hint="eastAsia"/>
                <w:snapToGrid w:val="0"/>
                <w:color w:val="000000"/>
                <w:kern w:val="0"/>
                <w:sz w:val="18"/>
                <w:szCs w:val="18"/>
              </w:rPr>
              <w:t>4分</w:t>
            </w:r>
          </w:p>
        </w:tc>
      </w:tr>
      <w:tr w:rsidR="0086339F" w14:paraId="3EED7CCC" w14:textId="77777777" w:rsidTr="005C3B88">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AC39AB1" w14:textId="77777777" w:rsidR="0086339F" w:rsidRDefault="0086339F" w:rsidP="00C13E3B">
            <w:pPr>
              <w:widowControl/>
              <w:jc w:val="left"/>
              <w:rPr>
                <w:rFonts w:ascii="宋体" w:hAnsi="宋体"/>
                <w:b/>
                <w:bCs/>
                <w:snapToGrid w:val="0"/>
                <w:color w:val="000000"/>
                <w:kern w:val="0"/>
                <w:sz w:val="18"/>
                <w:szCs w:val="18"/>
              </w:rPr>
            </w:pPr>
          </w:p>
        </w:tc>
        <w:tc>
          <w:tcPr>
            <w:tcW w:w="426" w:type="pct"/>
            <w:vMerge w:val="restart"/>
            <w:tcBorders>
              <w:top w:val="single" w:sz="4" w:space="0" w:color="auto"/>
              <w:left w:val="single" w:sz="4" w:space="0" w:color="auto"/>
              <w:bottom w:val="single" w:sz="4" w:space="0" w:color="auto"/>
              <w:right w:val="single" w:sz="4" w:space="0" w:color="auto"/>
            </w:tcBorders>
            <w:vAlign w:val="center"/>
          </w:tcPr>
          <w:p w14:paraId="6D12792D" w14:textId="77777777" w:rsidR="0086339F" w:rsidRDefault="0086339F" w:rsidP="00C13E3B">
            <w:pPr>
              <w:adjustRightInd w:val="0"/>
              <w:snapToGrid w:val="0"/>
              <w:spacing w:after="60"/>
              <w:rPr>
                <w:rFonts w:ascii="宋体" w:hAnsi="宋体"/>
                <w:snapToGrid w:val="0"/>
                <w:color w:val="000000"/>
                <w:kern w:val="0"/>
                <w:szCs w:val="21"/>
              </w:rPr>
            </w:pPr>
            <w:r>
              <w:rPr>
                <w:rFonts w:hint="eastAsia"/>
                <w:color w:val="000000"/>
                <w:szCs w:val="21"/>
              </w:rPr>
              <w:t>综合实力</w:t>
            </w:r>
            <w:r>
              <w:rPr>
                <w:rFonts w:ascii="宋体" w:hAnsi="宋体" w:hint="eastAsia"/>
                <w:snapToGrid w:val="0"/>
                <w:color w:val="000000"/>
                <w:kern w:val="0"/>
                <w:szCs w:val="21"/>
              </w:rPr>
              <w:t>（21分 ）</w:t>
            </w:r>
          </w:p>
        </w:tc>
        <w:tc>
          <w:tcPr>
            <w:tcW w:w="668" w:type="pct"/>
            <w:tcBorders>
              <w:top w:val="single" w:sz="4" w:space="0" w:color="auto"/>
              <w:left w:val="single" w:sz="4" w:space="0" w:color="auto"/>
              <w:bottom w:val="single" w:sz="4" w:space="0" w:color="auto"/>
              <w:right w:val="single" w:sz="4" w:space="0" w:color="auto"/>
            </w:tcBorders>
            <w:vAlign w:val="center"/>
          </w:tcPr>
          <w:p w14:paraId="78BF9D5E" w14:textId="77777777" w:rsidR="0086339F" w:rsidRDefault="0086339F" w:rsidP="00C13E3B">
            <w:pPr>
              <w:adjustRightInd w:val="0"/>
              <w:snapToGrid w:val="0"/>
              <w:spacing w:after="60"/>
              <w:jc w:val="left"/>
              <w:rPr>
                <w:rFonts w:ascii="宋体" w:hAnsi="宋体"/>
                <w:snapToGrid w:val="0"/>
                <w:kern w:val="0"/>
                <w:szCs w:val="21"/>
              </w:rPr>
            </w:pPr>
            <w:r>
              <w:rPr>
                <w:rFonts w:ascii="宋体" w:hAnsi="宋体" w:hint="eastAsia"/>
                <w:snapToGrid w:val="0"/>
                <w:kern w:val="0"/>
                <w:szCs w:val="21"/>
              </w:rPr>
              <w:t>厂家资质证书情况</w:t>
            </w:r>
          </w:p>
        </w:tc>
        <w:tc>
          <w:tcPr>
            <w:tcW w:w="2927" w:type="pct"/>
            <w:tcBorders>
              <w:top w:val="single" w:sz="4" w:space="0" w:color="auto"/>
              <w:left w:val="single" w:sz="4" w:space="0" w:color="auto"/>
              <w:bottom w:val="single" w:sz="4" w:space="0" w:color="auto"/>
              <w:right w:val="single" w:sz="4" w:space="0" w:color="auto"/>
            </w:tcBorders>
            <w:vAlign w:val="center"/>
          </w:tcPr>
          <w:p w14:paraId="6A05203F" w14:textId="77777777" w:rsidR="0086339F" w:rsidRDefault="0086339F" w:rsidP="003B47F0">
            <w:pPr>
              <w:numPr>
                <w:ilvl w:val="0"/>
                <w:numId w:val="2"/>
              </w:numPr>
              <w:adjustRightInd w:val="0"/>
              <w:snapToGrid w:val="0"/>
              <w:spacing w:after="60"/>
              <w:jc w:val="left"/>
              <w:rPr>
                <w:rFonts w:ascii="宋体" w:hAnsi="宋体" w:cs="宋体"/>
                <w:szCs w:val="21"/>
              </w:rPr>
            </w:pPr>
            <w:r>
              <w:rPr>
                <w:rFonts w:ascii="宋体" w:hAnsi="宋体" w:cs="宋体" w:hint="eastAsia"/>
                <w:szCs w:val="21"/>
              </w:rPr>
              <w:t>LED显示屏制造厂商必须是LED显示屏研发、生产制造一体化厂商，不接受委托贴牌OEM等厂家设备，（经营范围包含LED显示屏生产）；保证LED显示屏制造厂商专业性与实施规范性，应具有安全生产标准化二级和安全生产许可证,钢结构专业承包叁级或以上、建筑机电安装工程专业承包叁级或以上、电子与智能化工程专业承包二级或以上资质，安全技术防范系统设计、施工、维修肆级或以上资质，音视频集成工程企业壹级资质（以上证书申请人必须为所投LED显示屏制造商单位，不接受子公司及同集团旗下公司证书，并提供相关证明），提供证书复印件并加盖LED显示屏制造厂商公章。</w:t>
            </w:r>
          </w:p>
          <w:p w14:paraId="61B30FE3" w14:textId="77777777" w:rsidR="0086339F" w:rsidRDefault="0086339F" w:rsidP="003B47F0">
            <w:pPr>
              <w:numPr>
                <w:ilvl w:val="0"/>
                <w:numId w:val="2"/>
              </w:numPr>
              <w:adjustRightInd w:val="0"/>
              <w:snapToGrid w:val="0"/>
              <w:spacing w:after="60"/>
              <w:jc w:val="left"/>
              <w:rPr>
                <w:rFonts w:ascii="宋体" w:hAnsi="宋体" w:cs="宋体"/>
                <w:szCs w:val="21"/>
              </w:rPr>
            </w:pPr>
            <w:r>
              <w:rPr>
                <w:rFonts w:ascii="宋体" w:hAnsi="宋体" w:cs="宋体" w:hint="eastAsia"/>
                <w:szCs w:val="21"/>
              </w:rPr>
              <w:t>LED显示屏制造厂商具有中国合格评定国家认可委员会实验室认可检测中心证书，实验室证书检测范围包括：平整度、像素中心距相对偏差、最高亮度、对地漏电流、显示屏功能特性、电击和能量危险的防护、最高对比度、机械强度提供证书，并加盖供应商公章。</w:t>
            </w:r>
          </w:p>
          <w:p w14:paraId="2D757319" w14:textId="77777777" w:rsidR="0086339F" w:rsidRDefault="0086339F" w:rsidP="003B47F0">
            <w:pPr>
              <w:numPr>
                <w:ilvl w:val="0"/>
                <w:numId w:val="2"/>
              </w:numPr>
              <w:adjustRightInd w:val="0"/>
              <w:snapToGrid w:val="0"/>
              <w:spacing w:after="60"/>
              <w:jc w:val="left"/>
              <w:rPr>
                <w:rFonts w:ascii="宋体" w:hAnsi="宋体" w:cs="宋体"/>
                <w:szCs w:val="21"/>
              </w:rPr>
            </w:pPr>
            <w:r>
              <w:rPr>
                <w:rFonts w:ascii="宋体" w:hAnsi="宋体" w:cs="宋体" w:hint="eastAsia"/>
                <w:szCs w:val="21"/>
              </w:rPr>
              <w:t>LED显示屏制造厂商具有工业和信息化部标准的信息技术服务运行维护标准成熟度叁级等级证书，并加盖LED显示屏制造厂商公章。</w:t>
            </w:r>
          </w:p>
          <w:p w14:paraId="0DCD54AF" w14:textId="77777777" w:rsidR="0086339F" w:rsidRDefault="0086339F" w:rsidP="003B47F0">
            <w:pPr>
              <w:numPr>
                <w:ilvl w:val="0"/>
                <w:numId w:val="2"/>
              </w:numPr>
              <w:adjustRightInd w:val="0"/>
              <w:snapToGrid w:val="0"/>
              <w:spacing w:after="60"/>
              <w:jc w:val="left"/>
              <w:rPr>
                <w:rFonts w:ascii="宋体" w:hAnsi="宋体" w:cs="宋体"/>
                <w:szCs w:val="21"/>
              </w:rPr>
            </w:pPr>
            <w:r>
              <w:rPr>
                <w:rFonts w:ascii="宋体" w:hAnsi="宋体" w:cs="宋体" w:hint="eastAsia"/>
                <w:szCs w:val="21"/>
              </w:rPr>
              <w:t>LED显示屏制造厂商具备CMMI软件能力成熟度认证叁级或以上资质，提供证书，并加盖LED显示屏制造厂商公章）</w:t>
            </w:r>
          </w:p>
          <w:p w14:paraId="193685CF" w14:textId="77777777" w:rsidR="0086339F" w:rsidRDefault="0086339F" w:rsidP="00C13E3B">
            <w:pPr>
              <w:adjustRightInd w:val="0"/>
              <w:snapToGrid w:val="0"/>
              <w:spacing w:after="60"/>
              <w:jc w:val="left"/>
              <w:rPr>
                <w:rFonts w:ascii="宋体" w:hAnsi="宋体" w:cs="宋体"/>
                <w:szCs w:val="21"/>
              </w:rPr>
            </w:pPr>
            <w:r w:rsidRPr="00EF25E3">
              <w:rPr>
                <w:rFonts w:ascii="宋体" w:hAnsi="宋体" w:cs="宋体" w:hint="eastAsia"/>
                <w:szCs w:val="21"/>
              </w:rPr>
              <w:t>满足第一项得4分，满足其余三项目分别得</w:t>
            </w:r>
            <w:r>
              <w:rPr>
                <w:rFonts w:ascii="宋体" w:hAnsi="宋体" w:cs="宋体" w:hint="eastAsia"/>
                <w:szCs w:val="21"/>
              </w:rPr>
              <w:t>2</w:t>
            </w:r>
            <w:r w:rsidRPr="00EF25E3">
              <w:rPr>
                <w:rFonts w:ascii="宋体" w:hAnsi="宋体" w:cs="宋体" w:hint="eastAsia"/>
                <w:szCs w:val="21"/>
              </w:rPr>
              <w:t>分，均不满足得0分。</w:t>
            </w:r>
          </w:p>
        </w:tc>
        <w:tc>
          <w:tcPr>
            <w:tcW w:w="332" w:type="pct"/>
            <w:tcBorders>
              <w:top w:val="single" w:sz="4" w:space="0" w:color="auto"/>
              <w:left w:val="single" w:sz="4" w:space="0" w:color="auto"/>
              <w:bottom w:val="single" w:sz="4" w:space="0" w:color="auto"/>
              <w:right w:val="single" w:sz="4" w:space="0" w:color="auto"/>
            </w:tcBorders>
            <w:vAlign w:val="center"/>
          </w:tcPr>
          <w:p w14:paraId="5BB80D92" w14:textId="77777777" w:rsidR="0086339F" w:rsidRDefault="0086339F" w:rsidP="00C13E3B">
            <w:pPr>
              <w:adjustRightInd w:val="0"/>
              <w:snapToGrid w:val="0"/>
              <w:spacing w:after="60"/>
              <w:jc w:val="left"/>
              <w:rPr>
                <w:rFonts w:ascii="宋体" w:hAnsi="宋体"/>
                <w:snapToGrid w:val="0"/>
                <w:kern w:val="0"/>
                <w:szCs w:val="21"/>
              </w:rPr>
            </w:pPr>
            <w:r>
              <w:rPr>
                <w:rFonts w:ascii="宋体" w:hAnsi="宋体" w:hint="eastAsia"/>
                <w:snapToGrid w:val="0"/>
                <w:kern w:val="0"/>
                <w:szCs w:val="21"/>
              </w:rPr>
              <w:t>10分</w:t>
            </w:r>
          </w:p>
        </w:tc>
      </w:tr>
      <w:tr w:rsidR="0086339F" w14:paraId="368E4EF2" w14:textId="77777777" w:rsidTr="005C3B88">
        <w:trPr>
          <w:trHeight w:val="528"/>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7D96105" w14:textId="77777777" w:rsidR="0086339F" w:rsidRDefault="0086339F" w:rsidP="00C13E3B">
            <w:pPr>
              <w:widowControl/>
              <w:jc w:val="left"/>
              <w:rPr>
                <w:rFonts w:ascii="宋体" w:hAnsi="宋体"/>
                <w:b/>
                <w:bCs/>
                <w:snapToGrid w:val="0"/>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96BDE86" w14:textId="77777777" w:rsidR="0086339F" w:rsidRDefault="0086339F" w:rsidP="00C13E3B">
            <w:pPr>
              <w:widowControl/>
              <w:jc w:val="left"/>
              <w:rPr>
                <w:rFonts w:ascii="宋体" w:hAnsi="宋体"/>
                <w:snapToGrid w:val="0"/>
                <w:color w:val="000000"/>
                <w:kern w:val="0"/>
                <w:sz w:val="18"/>
                <w:szCs w:val="18"/>
              </w:rPr>
            </w:pPr>
          </w:p>
        </w:tc>
        <w:tc>
          <w:tcPr>
            <w:tcW w:w="668" w:type="pct"/>
            <w:tcBorders>
              <w:top w:val="single" w:sz="4" w:space="0" w:color="auto"/>
              <w:left w:val="single" w:sz="4" w:space="0" w:color="auto"/>
              <w:bottom w:val="single" w:sz="4" w:space="0" w:color="auto"/>
              <w:right w:val="single" w:sz="4" w:space="0" w:color="auto"/>
            </w:tcBorders>
            <w:vAlign w:val="center"/>
          </w:tcPr>
          <w:p w14:paraId="2A448F20" w14:textId="77777777" w:rsidR="0086339F" w:rsidRDefault="0086339F" w:rsidP="00C13E3B">
            <w:pPr>
              <w:adjustRightInd w:val="0"/>
              <w:snapToGrid w:val="0"/>
              <w:spacing w:after="60"/>
              <w:jc w:val="left"/>
              <w:rPr>
                <w:rFonts w:ascii="宋体" w:hAnsi="宋体"/>
                <w:snapToGrid w:val="0"/>
                <w:kern w:val="0"/>
                <w:szCs w:val="21"/>
              </w:rPr>
            </w:pPr>
            <w:r>
              <w:rPr>
                <w:rFonts w:ascii="宋体" w:hAnsi="宋体" w:hint="eastAsia"/>
                <w:snapToGrid w:val="0"/>
                <w:kern w:val="0"/>
                <w:szCs w:val="21"/>
              </w:rPr>
              <w:t>厂家过往业绩</w:t>
            </w:r>
          </w:p>
        </w:tc>
        <w:tc>
          <w:tcPr>
            <w:tcW w:w="2927" w:type="pct"/>
            <w:tcBorders>
              <w:top w:val="single" w:sz="4" w:space="0" w:color="auto"/>
              <w:left w:val="single" w:sz="4" w:space="0" w:color="auto"/>
              <w:bottom w:val="single" w:sz="4" w:space="0" w:color="auto"/>
              <w:right w:val="single" w:sz="4" w:space="0" w:color="auto"/>
            </w:tcBorders>
            <w:vAlign w:val="center"/>
          </w:tcPr>
          <w:p w14:paraId="23338D4D" w14:textId="77777777" w:rsidR="0086339F" w:rsidRDefault="0086339F" w:rsidP="00C13E3B">
            <w:pPr>
              <w:tabs>
                <w:tab w:val="left" w:pos="426"/>
              </w:tabs>
              <w:jc w:val="left"/>
              <w:rPr>
                <w:rFonts w:ascii="宋体" w:hAnsi="宋体"/>
                <w:snapToGrid w:val="0"/>
                <w:kern w:val="0"/>
                <w:szCs w:val="21"/>
              </w:rPr>
            </w:pPr>
            <w:r>
              <w:rPr>
                <w:rFonts w:ascii="宋体" w:hAnsi="宋体" w:hint="eastAsia"/>
                <w:snapToGrid w:val="0"/>
                <w:kern w:val="0"/>
                <w:szCs w:val="21"/>
              </w:rPr>
              <w:t>提供所投产品厂家近两年同类项目案例（项目金额大于或等于4</w:t>
            </w:r>
            <w:r>
              <w:rPr>
                <w:rFonts w:ascii="宋体" w:hAnsi="宋体"/>
                <w:snapToGrid w:val="0"/>
                <w:kern w:val="0"/>
                <w:szCs w:val="21"/>
              </w:rPr>
              <w:t>0万</w:t>
            </w:r>
            <w:r>
              <w:rPr>
                <w:rFonts w:ascii="宋体" w:hAnsi="宋体" w:hint="eastAsia"/>
                <w:snapToGrid w:val="0"/>
                <w:kern w:val="0"/>
                <w:szCs w:val="21"/>
              </w:rPr>
              <w:t>），每提供一个有效案例得2分，最高得4分，未提供或提供无效均得0分；</w:t>
            </w:r>
          </w:p>
          <w:p w14:paraId="0BC0922D" w14:textId="77777777" w:rsidR="0086339F" w:rsidRDefault="0086339F" w:rsidP="00C13E3B">
            <w:pPr>
              <w:tabs>
                <w:tab w:val="left" w:pos="426"/>
              </w:tabs>
              <w:jc w:val="left"/>
              <w:rPr>
                <w:rFonts w:ascii="宋体" w:hAnsi="宋体"/>
                <w:snapToGrid w:val="0"/>
                <w:kern w:val="0"/>
                <w:szCs w:val="21"/>
              </w:rPr>
            </w:pPr>
            <w:r>
              <w:rPr>
                <w:rFonts w:ascii="宋体" w:hAnsi="宋体" w:hint="eastAsia"/>
                <w:snapToGrid w:val="0"/>
                <w:kern w:val="0"/>
                <w:szCs w:val="21"/>
              </w:rPr>
              <w:t>要求提供有效合同关键页扫描件或验收报告扫描件加盖</w:t>
            </w:r>
          </w:p>
          <w:p w14:paraId="75B47B98" w14:textId="77777777" w:rsidR="0086339F" w:rsidRDefault="0086339F" w:rsidP="00C13E3B">
            <w:pPr>
              <w:tabs>
                <w:tab w:val="left" w:pos="426"/>
              </w:tabs>
              <w:jc w:val="left"/>
              <w:rPr>
                <w:rFonts w:ascii="宋体" w:hAnsi="宋体"/>
                <w:snapToGrid w:val="0"/>
                <w:kern w:val="0"/>
                <w:szCs w:val="21"/>
              </w:rPr>
            </w:pPr>
            <w:r>
              <w:rPr>
                <w:rFonts w:ascii="宋体" w:hAnsi="宋体" w:hint="eastAsia"/>
                <w:snapToGrid w:val="0"/>
                <w:kern w:val="0"/>
                <w:szCs w:val="21"/>
              </w:rPr>
              <w:t>公章，无证明资料或专家无法判断是否得分的，一律作不得分处理。</w:t>
            </w:r>
          </w:p>
        </w:tc>
        <w:tc>
          <w:tcPr>
            <w:tcW w:w="332" w:type="pct"/>
            <w:tcBorders>
              <w:top w:val="single" w:sz="4" w:space="0" w:color="auto"/>
              <w:left w:val="single" w:sz="4" w:space="0" w:color="auto"/>
              <w:bottom w:val="single" w:sz="4" w:space="0" w:color="auto"/>
              <w:right w:val="single" w:sz="4" w:space="0" w:color="auto"/>
            </w:tcBorders>
            <w:vAlign w:val="center"/>
          </w:tcPr>
          <w:p w14:paraId="27F67FB7" w14:textId="77777777" w:rsidR="0086339F" w:rsidRDefault="0086339F" w:rsidP="00C13E3B">
            <w:pPr>
              <w:jc w:val="left"/>
              <w:rPr>
                <w:rFonts w:ascii="宋体" w:hAnsi="宋体"/>
                <w:snapToGrid w:val="0"/>
                <w:kern w:val="0"/>
                <w:szCs w:val="21"/>
              </w:rPr>
            </w:pPr>
            <w:r>
              <w:rPr>
                <w:rFonts w:ascii="宋体" w:hAnsi="宋体" w:hint="eastAsia"/>
                <w:snapToGrid w:val="0"/>
                <w:kern w:val="0"/>
                <w:szCs w:val="21"/>
              </w:rPr>
              <w:t>4分</w:t>
            </w:r>
          </w:p>
        </w:tc>
      </w:tr>
      <w:tr w:rsidR="0086339F" w14:paraId="085FBAE3" w14:textId="77777777" w:rsidTr="005C3B88">
        <w:trPr>
          <w:trHeight w:val="37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C776DFD" w14:textId="77777777" w:rsidR="0086339F" w:rsidRDefault="0086339F" w:rsidP="00C13E3B">
            <w:pPr>
              <w:widowControl/>
              <w:jc w:val="left"/>
              <w:rPr>
                <w:rFonts w:ascii="宋体" w:hAnsi="宋体"/>
                <w:b/>
                <w:bCs/>
                <w:snapToGrid w:val="0"/>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CC32EBE" w14:textId="77777777" w:rsidR="0086339F" w:rsidRDefault="0086339F" w:rsidP="00C13E3B">
            <w:pPr>
              <w:widowControl/>
              <w:jc w:val="left"/>
              <w:rPr>
                <w:rFonts w:ascii="宋体" w:hAnsi="宋体"/>
                <w:snapToGrid w:val="0"/>
                <w:color w:val="000000"/>
                <w:kern w:val="0"/>
                <w:sz w:val="18"/>
                <w:szCs w:val="18"/>
              </w:rPr>
            </w:pPr>
          </w:p>
        </w:tc>
        <w:tc>
          <w:tcPr>
            <w:tcW w:w="668" w:type="pct"/>
            <w:tcBorders>
              <w:top w:val="single" w:sz="4" w:space="0" w:color="auto"/>
              <w:left w:val="single" w:sz="4" w:space="0" w:color="auto"/>
              <w:bottom w:val="single" w:sz="4" w:space="0" w:color="auto"/>
              <w:right w:val="single" w:sz="4" w:space="0" w:color="auto"/>
            </w:tcBorders>
            <w:vAlign w:val="center"/>
          </w:tcPr>
          <w:p w14:paraId="46E512D4" w14:textId="77777777" w:rsidR="0086339F" w:rsidRDefault="0086339F" w:rsidP="00C13E3B">
            <w:pPr>
              <w:adjustRightInd w:val="0"/>
              <w:snapToGrid w:val="0"/>
              <w:spacing w:after="60"/>
              <w:jc w:val="left"/>
              <w:rPr>
                <w:rFonts w:ascii="宋体" w:hAnsi="宋体"/>
                <w:snapToGrid w:val="0"/>
                <w:kern w:val="0"/>
                <w:szCs w:val="21"/>
              </w:rPr>
            </w:pPr>
            <w:r>
              <w:rPr>
                <w:rFonts w:ascii="宋体" w:hAnsi="宋体" w:hint="eastAsia"/>
                <w:snapToGrid w:val="0"/>
                <w:kern w:val="0"/>
                <w:szCs w:val="21"/>
              </w:rPr>
              <w:t>拟安排的项目团队成员情况</w:t>
            </w:r>
          </w:p>
        </w:tc>
        <w:tc>
          <w:tcPr>
            <w:tcW w:w="2927" w:type="pct"/>
            <w:tcBorders>
              <w:top w:val="single" w:sz="4" w:space="0" w:color="auto"/>
              <w:left w:val="single" w:sz="4" w:space="0" w:color="auto"/>
              <w:bottom w:val="single" w:sz="4" w:space="0" w:color="auto"/>
              <w:right w:val="single" w:sz="4" w:space="0" w:color="auto"/>
            </w:tcBorders>
            <w:vAlign w:val="center"/>
          </w:tcPr>
          <w:p w14:paraId="5D1026C1" w14:textId="77777777" w:rsidR="0086339F" w:rsidRDefault="0086339F" w:rsidP="00C13E3B">
            <w:pPr>
              <w:adjustRightInd w:val="0"/>
              <w:snapToGrid w:val="0"/>
              <w:spacing w:after="60"/>
              <w:jc w:val="left"/>
              <w:rPr>
                <w:rFonts w:ascii="宋体" w:hAnsi="宋体"/>
                <w:snapToGrid w:val="0"/>
                <w:kern w:val="0"/>
                <w:szCs w:val="21"/>
              </w:rPr>
            </w:pPr>
            <w:r>
              <w:rPr>
                <w:rFonts w:ascii="宋体" w:hAnsi="宋体" w:hint="eastAsia"/>
                <w:snapToGrid w:val="0"/>
                <w:kern w:val="0"/>
                <w:szCs w:val="21"/>
              </w:rPr>
              <w:t>拟安排的项目团队成员（项目负责人除外）人数要求不少于2人，需提供投标人为其缴纳的近三个月的</w:t>
            </w:r>
            <w:proofErr w:type="gramStart"/>
            <w:r>
              <w:rPr>
                <w:rFonts w:ascii="宋体" w:hAnsi="宋体" w:hint="eastAsia"/>
                <w:snapToGrid w:val="0"/>
                <w:kern w:val="0"/>
                <w:szCs w:val="21"/>
              </w:rPr>
              <w:t>社保证明</w:t>
            </w:r>
            <w:proofErr w:type="gramEnd"/>
            <w:r>
              <w:rPr>
                <w:rFonts w:ascii="宋体" w:hAnsi="宋体" w:hint="eastAsia"/>
                <w:snapToGrid w:val="0"/>
                <w:kern w:val="0"/>
                <w:szCs w:val="21"/>
              </w:rPr>
              <w:t>加盖投标人公章，</w:t>
            </w:r>
            <w:proofErr w:type="gramStart"/>
            <w:r>
              <w:rPr>
                <w:rFonts w:ascii="宋体" w:hAnsi="宋体" w:hint="eastAsia"/>
                <w:snapToGrid w:val="0"/>
                <w:kern w:val="0"/>
                <w:szCs w:val="21"/>
              </w:rPr>
              <w:t>社保证明</w:t>
            </w:r>
            <w:proofErr w:type="gramEnd"/>
            <w:r>
              <w:rPr>
                <w:rFonts w:ascii="宋体" w:hAnsi="宋体" w:hint="eastAsia"/>
                <w:snapToGrid w:val="0"/>
                <w:kern w:val="0"/>
                <w:szCs w:val="21"/>
              </w:rPr>
              <w:t>原件备查，满足得2分，不满足得0分。</w:t>
            </w:r>
          </w:p>
        </w:tc>
        <w:tc>
          <w:tcPr>
            <w:tcW w:w="332" w:type="pct"/>
            <w:tcBorders>
              <w:top w:val="single" w:sz="4" w:space="0" w:color="auto"/>
              <w:left w:val="single" w:sz="4" w:space="0" w:color="auto"/>
              <w:bottom w:val="single" w:sz="4" w:space="0" w:color="auto"/>
              <w:right w:val="single" w:sz="4" w:space="0" w:color="auto"/>
            </w:tcBorders>
            <w:vAlign w:val="center"/>
          </w:tcPr>
          <w:p w14:paraId="4FABAEDA" w14:textId="77777777" w:rsidR="0086339F" w:rsidRDefault="0086339F" w:rsidP="00C13E3B">
            <w:pPr>
              <w:spacing w:after="60"/>
              <w:jc w:val="left"/>
              <w:rPr>
                <w:rFonts w:ascii="宋体" w:hAnsi="宋体"/>
                <w:snapToGrid w:val="0"/>
                <w:kern w:val="0"/>
                <w:szCs w:val="21"/>
              </w:rPr>
            </w:pPr>
            <w:r>
              <w:rPr>
                <w:rFonts w:ascii="宋体" w:hAnsi="宋体" w:hint="eastAsia"/>
                <w:snapToGrid w:val="0"/>
                <w:kern w:val="0"/>
                <w:szCs w:val="21"/>
              </w:rPr>
              <w:t>2分</w:t>
            </w:r>
          </w:p>
        </w:tc>
      </w:tr>
      <w:tr w:rsidR="0086339F" w14:paraId="362203F0" w14:textId="77777777" w:rsidTr="005C3B88">
        <w:trPr>
          <w:trHeight w:val="97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B915A33" w14:textId="77777777" w:rsidR="0086339F" w:rsidRDefault="0086339F" w:rsidP="00C13E3B">
            <w:pPr>
              <w:widowControl/>
              <w:jc w:val="left"/>
              <w:rPr>
                <w:rFonts w:ascii="宋体" w:hAnsi="宋体"/>
                <w:b/>
                <w:bCs/>
                <w:snapToGrid w:val="0"/>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23E3828" w14:textId="77777777" w:rsidR="0086339F" w:rsidRDefault="0086339F" w:rsidP="00C13E3B">
            <w:pPr>
              <w:widowControl/>
              <w:jc w:val="left"/>
              <w:rPr>
                <w:rFonts w:ascii="宋体" w:hAnsi="宋体"/>
                <w:snapToGrid w:val="0"/>
                <w:color w:val="000000"/>
                <w:kern w:val="0"/>
                <w:sz w:val="18"/>
                <w:szCs w:val="18"/>
              </w:rPr>
            </w:pPr>
          </w:p>
        </w:tc>
        <w:tc>
          <w:tcPr>
            <w:tcW w:w="668" w:type="pct"/>
            <w:tcBorders>
              <w:top w:val="single" w:sz="4" w:space="0" w:color="auto"/>
              <w:left w:val="single" w:sz="4" w:space="0" w:color="auto"/>
              <w:bottom w:val="single" w:sz="4" w:space="0" w:color="auto"/>
              <w:right w:val="single" w:sz="4" w:space="0" w:color="auto"/>
            </w:tcBorders>
            <w:vAlign w:val="center"/>
          </w:tcPr>
          <w:p w14:paraId="57FD4A5F" w14:textId="77777777" w:rsidR="0086339F" w:rsidRDefault="0086339F" w:rsidP="00C13E3B">
            <w:pPr>
              <w:adjustRightInd w:val="0"/>
              <w:snapToGrid w:val="0"/>
              <w:spacing w:after="60"/>
              <w:rPr>
                <w:rFonts w:ascii="宋体" w:hAnsi="宋体"/>
                <w:snapToGrid w:val="0"/>
                <w:color w:val="000000"/>
                <w:kern w:val="0"/>
                <w:szCs w:val="21"/>
              </w:rPr>
            </w:pPr>
            <w:r>
              <w:rPr>
                <w:rFonts w:ascii="宋体" w:hAnsi="宋体" w:hint="eastAsia"/>
                <w:snapToGrid w:val="0"/>
                <w:color w:val="000000"/>
                <w:kern w:val="0"/>
                <w:szCs w:val="21"/>
              </w:rPr>
              <w:t>投标人诚信评审</w:t>
            </w:r>
          </w:p>
        </w:tc>
        <w:tc>
          <w:tcPr>
            <w:tcW w:w="2927" w:type="pct"/>
            <w:tcBorders>
              <w:top w:val="single" w:sz="4" w:space="0" w:color="auto"/>
              <w:left w:val="single" w:sz="4" w:space="0" w:color="auto"/>
              <w:bottom w:val="single" w:sz="4" w:space="0" w:color="auto"/>
              <w:right w:val="single" w:sz="4" w:space="0" w:color="auto"/>
            </w:tcBorders>
            <w:vAlign w:val="center"/>
          </w:tcPr>
          <w:p w14:paraId="2B1AF175" w14:textId="77777777" w:rsidR="0086339F" w:rsidRDefault="0086339F" w:rsidP="00C13E3B">
            <w:pPr>
              <w:adjustRightInd w:val="0"/>
              <w:snapToGrid w:val="0"/>
              <w:spacing w:after="60"/>
              <w:jc w:val="left"/>
              <w:rPr>
                <w:rFonts w:ascii="宋体" w:hAnsi="宋体"/>
                <w:snapToGrid w:val="0"/>
                <w:color w:val="000000"/>
                <w:kern w:val="0"/>
                <w:szCs w:val="21"/>
              </w:rPr>
            </w:pPr>
            <w:r>
              <w:rPr>
                <w:rFonts w:ascii="宋体" w:hAnsi="宋体" w:hint="eastAsia"/>
                <w:snapToGrid w:val="0"/>
                <w:color w:val="000000"/>
                <w:kern w:val="0"/>
                <w:szCs w:val="21"/>
              </w:rPr>
              <w:t>1.投标人不存在失信情况，</w:t>
            </w:r>
            <w:proofErr w:type="gramStart"/>
            <w:r>
              <w:rPr>
                <w:rFonts w:ascii="宋体" w:hAnsi="宋体" w:hint="eastAsia"/>
                <w:snapToGrid w:val="0"/>
                <w:color w:val="000000"/>
                <w:kern w:val="0"/>
                <w:szCs w:val="21"/>
              </w:rPr>
              <w:t>且按照</w:t>
            </w:r>
            <w:proofErr w:type="gramEnd"/>
            <w:r>
              <w:rPr>
                <w:rFonts w:ascii="宋体" w:hAnsi="宋体" w:hint="eastAsia"/>
                <w:snapToGrid w:val="0"/>
                <w:color w:val="000000"/>
                <w:kern w:val="0"/>
                <w:szCs w:val="21"/>
              </w:rPr>
              <w:t>招标文件要求提供承诺函的，诚信得分 5分。</w:t>
            </w:r>
          </w:p>
          <w:p w14:paraId="43ADF244" w14:textId="77777777" w:rsidR="0086339F" w:rsidRDefault="0086339F" w:rsidP="00C13E3B">
            <w:pPr>
              <w:adjustRightInd w:val="0"/>
              <w:snapToGrid w:val="0"/>
              <w:spacing w:after="60"/>
              <w:jc w:val="left"/>
              <w:rPr>
                <w:rFonts w:ascii="宋体" w:hAnsi="宋体"/>
                <w:snapToGrid w:val="0"/>
                <w:color w:val="000000"/>
                <w:kern w:val="0"/>
                <w:szCs w:val="21"/>
              </w:rPr>
            </w:pPr>
            <w:r>
              <w:rPr>
                <w:rFonts w:ascii="宋体" w:hAnsi="宋体" w:hint="eastAsia"/>
                <w:snapToGrid w:val="0"/>
                <w:color w:val="000000"/>
                <w:kern w:val="0"/>
                <w:szCs w:val="21"/>
              </w:rPr>
              <w:t>2.投标人存在失信情况或未提供证明文件或未提供有效证明文件的，得0分。</w:t>
            </w:r>
          </w:p>
          <w:p w14:paraId="0333EF9A" w14:textId="77777777" w:rsidR="0086339F" w:rsidRDefault="0086339F" w:rsidP="00C13E3B">
            <w:pPr>
              <w:adjustRightInd w:val="0"/>
              <w:snapToGrid w:val="0"/>
              <w:spacing w:after="60"/>
              <w:jc w:val="left"/>
              <w:rPr>
                <w:rFonts w:ascii="宋体" w:hAnsi="宋体"/>
                <w:snapToGrid w:val="0"/>
                <w:color w:val="000000"/>
                <w:kern w:val="0"/>
                <w:szCs w:val="21"/>
              </w:rPr>
            </w:pPr>
            <w:r>
              <w:rPr>
                <w:rFonts w:ascii="宋体" w:hAnsi="宋体" w:hint="eastAsia"/>
                <w:snapToGrid w:val="0"/>
                <w:color w:val="000000"/>
                <w:kern w:val="0"/>
                <w:szCs w:val="21"/>
              </w:rPr>
              <w:t>3.承诺函格式必须参照招标文件格式要求，不得做出任何调整或修订，否则视为无效证明文件。</w:t>
            </w:r>
          </w:p>
          <w:p w14:paraId="7A7B92B3" w14:textId="77777777" w:rsidR="0086339F" w:rsidRDefault="0086339F" w:rsidP="00C13E3B">
            <w:pPr>
              <w:widowControl/>
              <w:adjustRightInd w:val="0"/>
              <w:snapToGrid w:val="0"/>
              <w:spacing w:after="60"/>
              <w:jc w:val="left"/>
              <w:rPr>
                <w:rFonts w:ascii="宋体" w:hAnsi="宋体"/>
                <w:snapToGrid w:val="0"/>
                <w:color w:val="000000"/>
                <w:kern w:val="0"/>
                <w:szCs w:val="21"/>
              </w:rPr>
            </w:pPr>
            <w:r>
              <w:rPr>
                <w:rFonts w:ascii="宋体" w:hAnsi="宋体" w:hint="eastAsia"/>
                <w:snapToGrid w:val="0"/>
                <w:color w:val="000000"/>
                <w:kern w:val="0"/>
                <w:szCs w:val="21"/>
              </w:rPr>
              <w:t>证明文件：须提供《诚信良好的承诺函》原件盖投标人公章，详见招标文件格式要求。</w:t>
            </w:r>
          </w:p>
        </w:tc>
        <w:tc>
          <w:tcPr>
            <w:tcW w:w="332" w:type="pct"/>
            <w:tcBorders>
              <w:top w:val="single" w:sz="4" w:space="0" w:color="auto"/>
              <w:left w:val="single" w:sz="4" w:space="0" w:color="auto"/>
              <w:bottom w:val="single" w:sz="4" w:space="0" w:color="auto"/>
              <w:right w:val="single" w:sz="4" w:space="0" w:color="auto"/>
            </w:tcBorders>
            <w:vAlign w:val="center"/>
          </w:tcPr>
          <w:p w14:paraId="71B7E03A" w14:textId="77777777" w:rsidR="0086339F" w:rsidRDefault="0086339F" w:rsidP="00C13E3B">
            <w:pPr>
              <w:adjustRightInd w:val="0"/>
              <w:snapToGrid w:val="0"/>
              <w:spacing w:after="60"/>
              <w:jc w:val="center"/>
              <w:rPr>
                <w:rFonts w:ascii="宋体" w:hAnsi="宋体"/>
                <w:snapToGrid w:val="0"/>
                <w:color w:val="000000"/>
                <w:kern w:val="0"/>
                <w:szCs w:val="21"/>
              </w:rPr>
            </w:pPr>
            <w:r>
              <w:rPr>
                <w:rFonts w:ascii="宋体" w:hAnsi="宋体" w:hint="eastAsia"/>
                <w:snapToGrid w:val="0"/>
                <w:color w:val="000000"/>
                <w:kern w:val="0"/>
                <w:szCs w:val="21"/>
              </w:rPr>
              <w:t>5分</w:t>
            </w:r>
          </w:p>
        </w:tc>
      </w:tr>
      <w:tr w:rsidR="0086339F" w:rsidRPr="00184AD8" w14:paraId="32AFACD5" w14:textId="77777777" w:rsidTr="005C3B88">
        <w:trPr>
          <w:trHeight w:val="778"/>
          <w:jc w:val="center"/>
        </w:trPr>
        <w:tc>
          <w:tcPr>
            <w:tcW w:w="647" w:type="pct"/>
            <w:tcBorders>
              <w:top w:val="single" w:sz="4" w:space="0" w:color="auto"/>
              <w:left w:val="single" w:sz="4" w:space="0" w:color="auto"/>
              <w:bottom w:val="single" w:sz="4" w:space="0" w:color="auto"/>
              <w:right w:val="single" w:sz="4" w:space="0" w:color="auto"/>
            </w:tcBorders>
            <w:vAlign w:val="center"/>
          </w:tcPr>
          <w:p w14:paraId="51FDD332" w14:textId="77777777" w:rsidR="0086339F" w:rsidRDefault="0086339F" w:rsidP="00C13E3B">
            <w:pPr>
              <w:adjustRightInd w:val="0"/>
              <w:snapToGrid w:val="0"/>
              <w:spacing w:after="60"/>
              <w:jc w:val="center"/>
              <w:rPr>
                <w:rFonts w:ascii="宋体" w:hAnsi="宋体"/>
                <w:b/>
                <w:bCs/>
                <w:snapToGrid w:val="0"/>
                <w:color w:val="000000"/>
                <w:kern w:val="0"/>
                <w:szCs w:val="21"/>
              </w:rPr>
            </w:pPr>
            <w:r>
              <w:rPr>
                <w:rFonts w:ascii="宋体" w:hAnsi="宋体" w:hint="eastAsia"/>
                <w:b/>
                <w:color w:val="000000"/>
                <w:szCs w:val="21"/>
              </w:rPr>
              <w:t>价格评分</w:t>
            </w:r>
          </w:p>
          <w:p w14:paraId="119C0A2C" w14:textId="77777777" w:rsidR="0086339F" w:rsidRDefault="0086339F" w:rsidP="00C13E3B">
            <w:pPr>
              <w:adjustRightInd w:val="0"/>
              <w:snapToGrid w:val="0"/>
              <w:spacing w:after="60"/>
              <w:jc w:val="center"/>
              <w:rPr>
                <w:rFonts w:ascii="宋体" w:hAnsi="宋体"/>
                <w:b/>
                <w:bCs/>
                <w:snapToGrid w:val="0"/>
                <w:color w:val="000000"/>
                <w:kern w:val="0"/>
                <w:szCs w:val="21"/>
              </w:rPr>
            </w:pPr>
            <w:r>
              <w:rPr>
                <w:rFonts w:ascii="宋体" w:hAnsi="宋体" w:hint="eastAsia"/>
                <w:b/>
                <w:color w:val="000000"/>
                <w:szCs w:val="21"/>
              </w:rPr>
              <w:t>（合计35分）</w:t>
            </w:r>
          </w:p>
        </w:tc>
        <w:tc>
          <w:tcPr>
            <w:tcW w:w="426" w:type="pct"/>
            <w:tcBorders>
              <w:top w:val="single" w:sz="4" w:space="0" w:color="auto"/>
              <w:left w:val="single" w:sz="4" w:space="0" w:color="auto"/>
              <w:bottom w:val="single" w:sz="4" w:space="0" w:color="auto"/>
              <w:right w:val="single" w:sz="4" w:space="0" w:color="auto"/>
            </w:tcBorders>
            <w:vAlign w:val="center"/>
          </w:tcPr>
          <w:p w14:paraId="2A3EE7C4" w14:textId="77777777" w:rsidR="0086339F" w:rsidRDefault="0086339F" w:rsidP="00C13E3B">
            <w:pPr>
              <w:adjustRightInd w:val="0"/>
              <w:snapToGrid w:val="0"/>
              <w:spacing w:after="60"/>
              <w:jc w:val="center"/>
              <w:rPr>
                <w:rFonts w:ascii="宋体" w:hAnsi="宋体"/>
                <w:bCs/>
                <w:snapToGrid w:val="0"/>
                <w:color w:val="000000"/>
                <w:kern w:val="0"/>
                <w:szCs w:val="21"/>
              </w:rPr>
            </w:pPr>
            <w:r>
              <w:rPr>
                <w:rFonts w:ascii="宋体" w:hAnsi="宋体" w:hint="eastAsia"/>
                <w:bCs/>
                <w:color w:val="000000"/>
                <w:szCs w:val="21"/>
              </w:rPr>
              <w:t>投标价格</w:t>
            </w:r>
          </w:p>
        </w:tc>
        <w:tc>
          <w:tcPr>
            <w:tcW w:w="3927" w:type="pct"/>
            <w:gridSpan w:val="3"/>
            <w:tcBorders>
              <w:top w:val="single" w:sz="4" w:space="0" w:color="auto"/>
              <w:left w:val="single" w:sz="4" w:space="0" w:color="auto"/>
              <w:bottom w:val="single" w:sz="4" w:space="0" w:color="auto"/>
              <w:right w:val="single" w:sz="4" w:space="0" w:color="auto"/>
            </w:tcBorders>
            <w:vAlign w:val="center"/>
          </w:tcPr>
          <w:p w14:paraId="4A4E235E" w14:textId="77777777" w:rsidR="0086339F" w:rsidRPr="00184AD8" w:rsidRDefault="0086339F" w:rsidP="00C13E3B">
            <w:pPr>
              <w:adjustRightInd w:val="0"/>
              <w:snapToGrid w:val="0"/>
              <w:spacing w:after="60"/>
              <w:rPr>
                <w:rFonts w:ascii="宋体" w:hAnsi="宋体"/>
                <w:snapToGrid w:val="0"/>
                <w:color w:val="000000"/>
                <w:kern w:val="0"/>
                <w:szCs w:val="21"/>
              </w:rPr>
            </w:pPr>
            <w:r w:rsidRPr="00184AD8">
              <w:rPr>
                <w:rFonts w:ascii="宋体" w:hAnsi="宋体" w:cs="宋体" w:hint="eastAsia"/>
                <w:color w:val="000000"/>
                <w:kern w:val="0"/>
                <w:szCs w:val="21"/>
              </w:rPr>
              <w:t>报价超过最高限价和与招标文件有重大偏离的或不能通过评标委员会初审的供应商不列入报价范围，列入报价范围的供应</w:t>
            </w:r>
            <w:proofErr w:type="gramStart"/>
            <w:r w:rsidRPr="00184AD8">
              <w:rPr>
                <w:rFonts w:ascii="宋体" w:hAnsi="宋体" w:cs="宋体" w:hint="eastAsia"/>
                <w:color w:val="000000"/>
                <w:kern w:val="0"/>
                <w:szCs w:val="21"/>
              </w:rPr>
              <w:t>商价格</w:t>
            </w:r>
            <w:proofErr w:type="gramEnd"/>
            <w:r w:rsidRPr="00184AD8">
              <w:rPr>
                <w:rFonts w:ascii="宋体" w:hAnsi="宋体" w:cs="宋体" w:hint="eastAsia"/>
                <w:color w:val="000000"/>
                <w:kern w:val="0"/>
                <w:szCs w:val="21"/>
              </w:rPr>
              <w:t>分采用低价优先法计算，即满足招标文件要求且投标价格最低的投标报价为评标基准价，其价格分为满分(35分)。其他投标人的价格</w:t>
            </w:r>
            <w:proofErr w:type="gramStart"/>
            <w:r w:rsidRPr="00184AD8">
              <w:rPr>
                <w:rFonts w:ascii="宋体" w:hAnsi="宋体" w:cs="宋体" w:hint="eastAsia"/>
                <w:color w:val="000000"/>
                <w:kern w:val="0"/>
                <w:szCs w:val="21"/>
              </w:rPr>
              <w:t>分按照</w:t>
            </w:r>
            <w:proofErr w:type="gramEnd"/>
            <w:r w:rsidRPr="00184AD8">
              <w:rPr>
                <w:rFonts w:ascii="宋体" w:hAnsi="宋体" w:cs="宋体" w:hint="eastAsia"/>
                <w:color w:val="000000"/>
                <w:kern w:val="0"/>
                <w:szCs w:val="21"/>
              </w:rPr>
              <w:t>下列公式计算：投标报价得分=(评标基准价／投标报价)×35</w:t>
            </w:r>
          </w:p>
        </w:tc>
      </w:tr>
    </w:tbl>
    <w:p w14:paraId="18863F7F"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（五）谈判小组拟制谈判报告。</w:t>
      </w:r>
    </w:p>
    <w:p w14:paraId="713EB5FD" w14:textId="77777777"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五、中标通知</w:t>
      </w:r>
    </w:p>
    <w:p w14:paraId="0DD8965C"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（一）谈判结果后，院方将于三个工作日内在</w:t>
      </w:r>
      <w:r w:rsidR="000F1985">
        <w:rPr>
          <w:rFonts w:ascii="宋体" w:hAnsi="宋体" w:cs="Arial" w:hint="eastAsia"/>
          <w:color w:val="000000"/>
          <w:kern w:val="0"/>
          <w:szCs w:val="21"/>
        </w:rPr>
        <w:t>深圳市宝安人民医院（集团）</w:t>
      </w:r>
      <w:r w:rsidR="003E53BF" w:rsidRPr="00DF41E7">
        <w:rPr>
          <w:rFonts w:ascii="宋体" w:hAnsi="宋体" w:cs="Arial"/>
          <w:color w:val="000000"/>
          <w:kern w:val="0"/>
          <w:szCs w:val="21"/>
        </w:rPr>
        <w:t>http://www.bawjxt.net/rm/tzgg/zbgg/</w:t>
      </w:r>
      <w:r w:rsidR="00762769">
        <w:rPr>
          <w:rFonts w:ascii="宋体" w:hAnsi="宋体" w:cs="Arial" w:hint="eastAsia"/>
          <w:color w:val="000000"/>
          <w:kern w:val="0"/>
          <w:szCs w:val="21"/>
        </w:rPr>
        <w:t>发布中标公告，公告期满，如无谈判响应方质疑，由宝安</w:t>
      </w:r>
      <w:r w:rsidRPr="005462B9">
        <w:rPr>
          <w:rFonts w:ascii="宋体" w:hAnsi="宋体" w:cs="Arial" w:hint="eastAsia"/>
          <w:color w:val="000000"/>
          <w:kern w:val="0"/>
          <w:szCs w:val="21"/>
        </w:rPr>
        <w:t>人民医院</w:t>
      </w:r>
      <w:r w:rsidR="00762769">
        <w:rPr>
          <w:rFonts w:ascii="宋体" w:hAnsi="宋体" w:cs="Arial" w:hint="eastAsia"/>
          <w:color w:val="000000"/>
          <w:kern w:val="0"/>
          <w:szCs w:val="21"/>
        </w:rPr>
        <w:t>（集团）</w:t>
      </w:r>
      <w:r w:rsidRPr="005462B9">
        <w:rPr>
          <w:rFonts w:ascii="宋体" w:hAnsi="宋体" w:cs="Arial" w:hint="eastAsia"/>
          <w:color w:val="000000"/>
          <w:kern w:val="0"/>
          <w:szCs w:val="21"/>
        </w:rPr>
        <w:t>招标采购</w:t>
      </w:r>
      <w:r w:rsidR="00762769">
        <w:rPr>
          <w:rFonts w:ascii="宋体" w:hAnsi="宋体" w:cs="Arial" w:hint="eastAsia"/>
          <w:color w:val="000000"/>
          <w:kern w:val="0"/>
          <w:szCs w:val="21"/>
        </w:rPr>
        <w:t>管理中心</w:t>
      </w:r>
      <w:r w:rsidRPr="005462B9">
        <w:rPr>
          <w:rFonts w:ascii="宋体" w:hAnsi="宋体" w:cs="Arial" w:hint="eastAsia"/>
          <w:color w:val="000000"/>
          <w:kern w:val="0"/>
          <w:szCs w:val="21"/>
        </w:rPr>
        <w:t>签发</w:t>
      </w:r>
      <w:r w:rsidRPr="00566883">
        <w:rPr>
          <w:rFonts w:ascii="宋体" w:hAnsi="宋体" w:cs="Arial" w:hint="eastAsia"/>
          <w:color w:val="000000"/>
          <w:kern w:val="0"/>
          <w:szCs w:val="21"/>
        </w:rPr>
        <w:t>《中标</w:t>
      </w:r>
      <w:r w:rsidR="00762769" w:rsidRPr="00566883">
        <w:rPr>
          <w:rFonts w:ascii="宋体" w:hAnsi="宋体" w:cs="Arial" w:hint="eastAsia"/>
          <w:color w:val="000000"/>
          <w:kern w:val="0"/>
          <w:szCs w:val="21"/>
        </w:rPr>
        <w:t>/成交</w:t>
      </w:r>
      <w:r w:rsidR="003E53BF">
        <w:rPr>
          <w:rFonts w:ascii="宋体" w:hAnsi="宋体" w:cs="Arial" w:hint="eastAsia"/>
          <w:color w:val="000000"/>
          <w:kern w:val="0"/>
          <w:szCs w:val="21"/>
        </w:rPr>
        <w:t>结果</w:t>
      </w:r>
      <w:r w:rsidRPr="00566883">
        <w:rPr>
          <w:rFonts w:ascii="宋体" w:hAnsi="宋体" w:cs="Arial" w:hint="eastAsia"/>
          <w:color w:val="000000"/>
          <w:kern w:val="0"/>
          <w:szCs w:val="21"/>
        </w:rPr>
        <w:t>通知书》。</w:t>
      </w:r>
    </w:p>
    <w:p w14:paraId="490D0D2E" w14:textId="77777777" w:rsidR="000F1985" w:rsidRPr="005462B9" w:rsidRDefault="00882DA7" w:rsidP="000F1985">
      <w:pPr>
        <w:widowControl/>
        <w:jc w:val="left"/>
        <w:rPr>
          <w:rFonts w:ascii="宋体" w:hAnsi="宋体" w:cs="Arial"/>
          <w:color w:val="000000"/>
          <w:kern w:val="0"/>
          <w:szCs w:val="21"/>
        </w:rPr>
      </w:pPr>
      <w:r>
        <w:rPr>
          <w:rFonts w:ascii="宋体" w:hAnsi="宋体" w:cs="Arial" w:hint="eastAsia"/>
          <w:color w:val="000000"/>
          <w:kern w:val="0"/>
          <w:szCs w:val="21"/>
        </w:rPr>
        <w:t>(</w:t>
      </w:r>
      <w:r w:rsidR="000F1985">
        <w:rPr>
          <w:rFonts w:ascii="宋体" w:hAnsi="宋体" w:cs="Arial" w:hint="eastAsia"/>
          <w:color w:val="000000"/>
          <w:kern w:val="0"/>
          <w:szCs w:val="21"/>
        </w:rPr>
        <w:t>二）结果通知书发出后，若中标谈判响应</w:t>
      </w:r>
      <w:proofErr w:type="gramStart"/>
      <w:r w:rsidR="000F1985">
        <w:rPr>
          <w:rFonts w:ascii="宋体" w:hAnsi="宋体" w:cs="Arial" w:hint="eastAsia"/>
          <w:color w:val="000000"/>
          <w:kern w:val="0"/>
          <w:szCs w:val="21"/>
        </w:rPr>
        <w:t>方放弃</w:t>
      </w:r>
      <w:proofErr w:type="gramEnd"/>
      <w:r w:rsidR="000F1985">
        <w:rPr>
          <w:rFonts w:ascii="宋体" w:hAnsi="宋体" w:cs="Arial" w:hint="eastAsia"/>
          <w:color w:val="000000"/>
          <w:kern w:val="0"/>
          <w:szCs w:val="21"/>
        </w:rPr>
        <w:t>中标，应当承担相应的法律责任</w:t>
      </w:r>
      <w:r w:rsidR="000F1985" w:rsidRPr="005462B9">
        <w:rPr>
          <w:rFonts w:ascii="宋体" w:hAnsi="宋体" w:cs="Arial" w:hint="eastAsia"/>
          <w:color w:val="000000"/>
          <w:kern w:val="0"/>
          <w:szCs w:val="21"/>
        </w:rPr>
        <w:t>。中标通知书对采购人和中标谈判响应方具有同等法律效力。</w:t>
      </w:r>
    </w:p>
    <w:p w14:paraId="14BF7BAD" w14:textId="77777777" w:rsidR="000F1985" w:rsidRPr="005462B9" w:rsidRDefault="00882DA7" w:rsidP="000F1985">
      <w:pPr>
        <w:widowControl/>
        <w:jc w:val="left"/>
        <w:rPr>
          <w:rFonts w:ascii="宋体" w:hAnsi="宋体" w:cs="Arial"/>
          <w:color w:val="000000"/>
          <w:kern w:val="0"/>
          <w:szCs w:val="21"/>
        </w:rPr>
      </w:pPr>
      <w:r>
        <w:rPr>
          <w:rFonts w:ascii="宋体" w:hAnsi="宋体" w:cs="Arial" w:hint="eastAsia"/>
          <w:color w:val="000000"/>
          <w:kern w:val="0"/>
          <w:szCs w:val="21"/>
        </w:rPr>
        <w:t>(</w:t>
      </w:r>
      <w:r w:rsidR="000F1985" w:rsidRPr="005462B9">
        <w:rPr>
          <w:rFonts w:ascii="宋体" w:hAnsi="宋体" w:cs="Arial" w:hint="eastAsia"/>
          <w:color w:val="000000"/>
          <w:kern w:val="0"/>
          <w:szCs w:val="21"/>
        </w:rPr>
        <w:t>三）中标公告期满后，中标公</w:t>
      </w:r>
      <w:r w:rsidR="00236124">
        <w:rPr>
          <w:rFonts w:ascii="宋体" w:hAnsi="宋体" w:cs="Arial" w:hint="eastAsia"/>
          <w:color w:val="000000"/>
          <w:kern w:val="0"/>
          <w:szCs w:val="21"/>
        </w:rPr>
        <w:t>司将来</w:t>
      </w:r>
      <w:r w:rsidR="00236124" w:rsidRPr="002D35FB">
        <w:rPr>
          <w:rFonts w:ascii="宋体" w:hAnsi="宋体" w:cs="Arial" w:hint="eastAsia"/>
          <w:color w:val="FF0000"/>
          <w:kern w:val="0"/>
          <w:szCs w:val="21"/>
        </w:rPr>
        <w:t>深圳市宝安区</w:t>
      </w:r>
      <w:r w:rsidR="000F1985" w:rsidRPr="002D35FB">
        <w:rPr>
          <w:rFonts w:ascii="宋体" w:hAnsi="宋体" w:cs="Arial" w:hint="eastAsia"/>
          <w:color w:val="FF0000"/>
          <w:kern w:val="0"/>
          <w:szCs w:val="21"/>
        </w:rPr>
        <w:t>人民医院</w:t>
      </w:r>
      <w:r w:rsidR="00AC539C">
        <w:rPr>
          <w:rFonts w:ascii="宋体" w:hAnsi="宋体" w:cs="Arial" w:hint="eastAsia"/>
          <w:color w:val="FF0000"/>
          <w:kern w:val="0"/>
          <w:szCs w:val="21"/>
        </w:rPr>
        <w:t>采购部门</w:t>
      </w:r>
      <w:r w:rsidR="000F1985" w:rsidRPr="002D35FB">
        <w:rPr>
          <w:rFonts w:ascii="宋体" w:hAnsi="宋体" w:cs="Arial" w:hint="eastAsia"/>
          <w:color w:val="FF0000"/>
          <w:kern w:val="0"/>
          <w:szCs w:val="21"/>
        </w:rPr>
        <w:t>签订合同</w:t>
      </w:r>
      <w:r w:rsidR="000F1985" w:rsidRPr="005462B9">
        <w:rPr>
          <w:rFonts w:ascii="宋体" w:hAnsi="宋体" w:cs="Arial" w:hint="eastAsia"/>
          <w:color w:val="000000"/>
          <w:kern w:val="0"/>
          <w:szCs w:val="21"/>
        </w:rPr>
        <w:t>。</w:t>
      </w:r>
    </w:p>
    <w:p w14:paraId="10F846C9" w14:textId="77777777" w:rsidR="000F1985" w:rsidRPr="005462B9" w:rsidRDefault="000F1985" w:rsidP="000F1985">
      <w:pPr>
        <w:widowControl/>
        <w:jc w:val="left"/>
        <w:rPr>
          <w:rFonts w:ascii="宋体" w:hAnsi="宋体" w:cs="Arial"/>
          <w:color w:val="000000"/>
          <w:kern w:val="0"/>
          <w:szCs w:val="21"/>
        </w:rPr>
      </w:pPr>
    </w:p>
    <w:p w14:paraId="1FC04392" w14:textId="77777777" w:rsidR="00D33E60" w:rsidRDefault="008C29DE" w:rsidP="00762769">
      <w:pPr>
        <w:rPr>
          <w:rFonts w:ascii="宋体" w:hAnsi="宋体" w:cs="Arial"/>
          <w:color w:val="000000"/>
          <w:kern w:val="0"/>
          <w:szCs w:val="21"/>
        </w:rPr>
      </w:pPr>
      <w:r>
        <w:rPr>
          <w:rFonts w:ascii="宋体" w:hAnsi="宋体" w:cs="Arial" w:hint="eastAsia"/>
          <w:color w:val="000000"/>
          <w:kern w:val="0"/>
          <w:szCs w:val="21"/>
        </w:rPr>
        <w:t xml:space="preserve">                                                  </w:t>
      </w:r>
      <w:r w:rsidRPr="008C29DE">
        <w:rPr>
          <w:rFonts w:ascii="宋体" w:hAnsi="宋体" w:cs="Arial" w:hint="eastAsia"/>
          <w:color w:val="000000"/>
          <w:kern w:val="0"/>
          <w:szCs w:val="21"/>
        </w:rPr>
        <w:t>深圳市宝安人民医院（集团）</w:t>
      </w:r>
    </w:p>
    <w:p w14:paraId="2DECF482" w14:textId="77777777" w:rsidR="00CF2E55" w:rsidRPr="008C29DE" w:rsidRDefault="00CF2E55" w:rsidP="00762769">
      <w:pPr>
        <w:rPr>
          <w:rFonts w:ascii="宋体" w:hAnsi="宋体" w:cs="Arial"/>
          <w:color w:val="000000"/>
          <w:kern w:val="0"/>
          <w:szCs w:val="21"/>
        </w:rPr>
      </w:pPr>
    </w:p>
    <w:p w14:paraId="766CE91A" w14:textId="77777777" w:rsidR="00CF2E55" w:rsidRDefault="00CF2E55" w:rsidP="00762769">
      <w:pPr>
        <w:rPr>
          <w:rFonts w:ascii="宋体" w:hAnsi="宋体" w:cs="Arial"/>
          <w:color w:val="000000"/>
          <w:kern w:val="0"/>
          <w:szCs w:val="21"/>
        </w:rPr>
      </w:pPr>
    </w:p>
    <w:p w14:paraId="4B378E65" w14:textId="77777777" w:rsidR="00CF2E55" w:rsidRDefault="00CF2E55" w:rsidP="00762769">
      <w:pPr>
        <w:rPr>
          <w:rFonts w:ascii="宋体" w:hAnsi="宋体" w:cs="Arial"/>
          <w:color w:val="000000"/>
          <w:kern w:val="0"/>
          <w:szCs w:val="21"/>
        </w:rPr>
      </w:pPr>
    </w:p>
    <w:p w14:paraId="2D5E8D96" w14:textId="77777777" w:rsidR="00CF2E55" w:rsidRDefault="00CF2E55" w:rsidP="00762769">
      <w:pPr>
        <w:rPr>
          <w:rFonts w:ascii="宋体" w:hAnsi="宋体" w:cs="Arial"/>
          <w:color w:val="000000"/>
          <w:kern w:val="0"/>
          <w:szCs w:val="21"/>
        </w:rPr>
      </w:pPr>
    </w:p>
    <w:p w14:paraId="1F6A859E" w14:textId="77777777" w:rsidR="00CF2E55" w:rsidRDefault="00CF2E55" w:rsidP="00762769">
      <w:pPr>
        <w:rPr>
          <w:rFonts w:ascii="宋体" w:hAnsi="宋体" w:cs="Arial"/>
          <w:color w:val="000000"/>
          <w:kern w:val="0"/>
          <w:szCs w:val="21"/>
        </w:rPr>
      </w:pPr>
    </w:p>
    <w:p w14:paraId="5494B4DF" w14:textId="77777777" w:rsidR="00CF2E55" w:rsidRDefault="00CF2E55" w:rsidP="00762769">
      <w:pPr>
        <w:rPr>
          <w:rFonts w:ascii="宋体" w:hAnsi="宋体" w:cs="Arial"/>
          <w:color w:val="000000"/>
          <w:kern w:val="0"/>
          <w:szCs w:val="21"/>
        </w:rPr>
      </w:pPr>
    </w:p>
    <w:p w14:paraId="67EBAADF" w14:textId="77777777" w:rsidR="00CF2E55" w:rsidRDefault="00CF2E55" w:rsidP="00762769">
      <w:pPr>
        <w:rPr>
          <w:rFonts w:ascii="宋体" w:hAnsi="宋体" w:cs="Arial"/>
          <w:color w:val="000000"/>
          <w:kern w:val="0"/>
          <w:szCs w:val="21"/>
        </w:rPr>
      </w:pPr>
    </w:p>
    <w:p w14:paraId="57072160" w14:textId="77777777" w:rsidR="00CF2E55" w:rsidRDefault="00CF2E55" w:rsidP="00762769">
      <w:pPr>
        <w:rPr>
          <w:rFonts w:ascii="宋体" w:hAnsi="宋体" w:cs="Arial"/>
          <w:color w:val="000000"/>
          <w:kern w:val="0"/>
          <w:szCs w:val="21"/>
        </w:rPr>
      </w:pPr>
    </w:p>
    <w:p w14:paraId="47983D16" w14:textId="77777777" w:rsidR="00CF2E55" w:rsidRDefault="00CF2E55" w:rsidP="00762769">
      <w:pPr>
        <w:rPr>
          <w:rFonts w:ascii="宋体" w:hAnsi="宋体" w:cs="Arial"/>
          <w:color w:val="000000"/>
          <w:kern w:val="0"/>
          <w:szCs w:val="21"/>
        </w:rPr>
      </w:pPr>
    </w:p>
    <w:p w14:paraId="366C4D55" w14:textId="77777777" w:rsidR="00CF2E55" w:rsidRDefault="00CF2E55" w:rsidP="00762769">
      <w:pPr>
        <w:rPr>
          <w:rFonts w:ascii="宋体" w:hAnsi="宋体" w:cs="Arial"/>
          <w:color w:val="000000"/>
          <w:kern w:val="0"/>
          <w:szCs w:val="21"/>
        </w:rPr>
      </w:pPr>
    </w:p>
    <w:p w14:paraId="73DF95A2" w14:textId="77777777" w:rsidR="00CF2E55" w:rsidRDefault="00CF2E55" w:rsidP="00762769">
      <w:pPr>
        <w:rPr>
          <w:rFonts w:ascii="宋体" w:hAnsi="宋体" w:cs="Arial"/>
          <w:color w:val="000000"/>
          <w:kern w:val="0"/>
          <w:szCs w:val="21"/>
        </w:rPr>
      </w:pPr>
    </w:p>
    <w:p w14:paraId="637C6D4C" w14:textId="77777777" w:rsidR="00CF2E55" w:rsidRDefault="00CF2E55" w:rsidP="00762769">
      <w:pPr>
        <w:rPr>
          <w:rFonts w:ascii="宋体" w:hAnsi="宋体" w:cs="Arial"/>
          <w:color w:val="000000"/>
          <w:kern w:val="0"/>
          <w:szCs w:val="21"/>
        </w:rPr>
      </w:pPr>
    </w:p>
    <w:p w14:paraId="3779E9C8" w14:textId="77777777" w:rsidR="00CF2E55" w:rsidRDefault="00CF2E55" w:rsidP="00762769">
      <w:pPr>
        <w:rPr>
          <w:rFonts w:ascii="宋体" w:hAnsi="宋体" w:cs="Arial"/>
          <w:color w:val="000000"/>
          <w:kern w:val="0"/>
          <w:szCs w:val="21"/>
        </w:rPr>
      </w:pPr>
    </w:p>
    <w:p w14:paraId="5B0A6A15" w14:textId="77777777" w:rsidR="00CF2E55" w:rsidRDefault="00CF2E55" w:rsidP="00762769">
      <w:pPr>
        <w:rPr>
          <w:rFonts w:ascii="宋体" w:hAnsi="宋体" w:cs="Arial"/>
          <w:color w:val="000000"/>
          <w:kern w:val="0"/>
          <w:szCs w:val="21"/>
        </w:rPr>
      </w:pPr>
    </w:p>
    <w:p w14:paraId="39948BF5" w14:textId="77777777" w:rsidR="00CF2E55" w:rsidRDefault="00CF2E55" w:rsidP="00762769">
      <w:pPr>
        <w:rPr>
          <w:rFonts w:ascii="宋体" w:hAnsi="宋体" w:cs="Arial"/>
          <w:color w:val="000000"/>
          <w:kern w:val="0"/>
          <w:szCs w:val="21"/>
        </w:rPr>
      </w:pPr>
    </w:p>
    <w:p w14:paraId="12CA182A" w14:textId="77777777" w:rsidR="00CF2E55" w:rsidRDefault="00CF2E55" w:rsidP="00762769">
      <w:pPr>
        <w:rPr>
          <w:rFonts w:ascii="宋体" w:hAnsi="宋体" w:cs="Arial"/>
          <w:color w:val="000000"/>
          <w:kern w:val="0"/>
          <w:szCs w:val="21"/>
        </w:rPr>
      </w:pPr>
    </w:p>
    <w:p w14:paraId="6E0DB4C8" w14:textId="77777777" w:rsidR="00CF2E55" w:rsidRDefault="00CF2E55" w:rsidP="00762769">
      <w:pPr>
        <w:rPr>
          <w:rFonts w:ascii="宋体" w:hAnsi="宋体" w:cs="Arial"/>
          <w:color w:val="000000"/>
          <w:kern w:val="0"/>
          <w:szCs w:val="21"/>
        </w:rPr>
      </w:pPr>
    </w:p>
    <w:p w14:paraId="1EDD5F55" w14:textId="77777777" w:rsidR="005C3B88" w:rsidRDefault="005C3B88" w:rsidP="00762769">
      <w:pPr>
        <w:rPr>
          <w:rFonts w:ascii="宋体" w:hAnsi="宋体" w:cs="Arial"/>
          <w:color w:val="000000"/>
          <w:kern w:val="0"/>
          <w:szCs w:val="21"/>
        </w:rPr>
      </w:pPr>
    </w:p>
    <w:p w14:paraId="2D9F1154" w14:textId="77777777" w:rsidR="00E51169" w:rsidRDefault="00E51169" w:rsidP="00762769">
      <w:pPr>
        <w:rPr>
          <w:rFonts w:ascii="宋体" w:hAnsi="宋体" w:cs="Arial"/>
          <w:color w:val="000000"/>
          <w:kern w:val="0"/>
          <w:szCs w:val="21"/>
        </w:rPr>
      </w:pPr>
    </w:p>
    <w:p w14:paraId="4A688800" w14:textId="77777777" w:rsidR="00E51169" w:rsidRDefault="00E51169" w:rsidP="00762769">
      <w:pPr>
        <w:rPr>
          <w:rFonts w:ascii="宋体" w:hAnsi="宋体" w:cs="Arial"/>
          <w:color w:val="000000"/>
          <w:kern w:val="0"/>
          <w:szCs w:val="21"/>
        </w:rPr>
      </w:pPr>
    </w:p>
    <w:p w14:paraId="27364297" w14:textId="77777777" w:rsidR="00271E69" w:rsidRDefault="00271E69" w:rsidP="00661E6C">
      <w:pPr>
        <w:tabs>
          <w:tab w:val="left" w:pos="425"/>
        </w:tabs>
        <w:rPr>
          <w:rFonts w:ascii="宋体" w:hAnsi="宋体"/>
          <w:b/>
          <w:sz w:val="24"/>
        </w:rPr>
      </w:pPr>
    </w:p>
    <w:p w14:paraId="67A5657B" w14:textId="77777777" w:rsidR="00661E6C" w:rsidRPr="00271E69" w:rsidRDefault="00661E6C" w:rsidP="00661E6C">
      <w:pPr>
        <w:tabs>
          <w:tab w:val="left" w:pos="425"/>
        </w:tabs>
        <w:rPr>
          <w:rFonts w:ascii="宋体" w:hAnsi="宋体"/>
          <w:sz w:val="28"/>
          <w:szCs w:val="28"/>
        </w:rPr>
      </w:pPr>
      <w:r w:rsidRPr="00271E69">
        <w:rPr>
          <w:rFonts w:ascii="宋体" w:hAnsi="宋体" w:hint="eastAsia"/>
          <w:b/>
          <w:sz w:val="28"/>
          <w:szCs w:val="28"/>
        </w:rPr>
        <w:lastRenderedPageBreak/>
        <w:t>附件</w:t>
      </w:r>
      <w:r w:rsidRPr="00271E69">
        <w:rPr>
          <w:rFonts w:ascii="宋体" w:hAnsi="宋体" w:hint="eastAsia"/>
          <w:sz w:val="28"/>
          <w:szCs w:val="28"/>
        </w:rPr>
        <w:t>：</w:t>
      </w:r>
    </w:p>
    <w:p w14:paraId="4F331C97" w14:textId="77777777" w:rsidR="0070582D" w:rsidRPr="004A3C3F" w:rsidRDefault="0070582D" w:rsidP="004A3C3F">
      <w:pPr>
        <w:widowControl/>
        <w:jc w:val="center"/>
        <w:rPr>
          <w:rFonts w:ascii="宋体" w:hAnsi="宋体" w:cs="宋体-18030"/>
          <w:b/>
          <w:bCs/>
          <w:color w:val="000000" w:themeColor="text1"/>
          <w:sz w:val="28"/>
          <w:szCs w:val="28"/>
        </w:rPr>
      </w:pPr>
      <w:r w:rsidRPr="004A3C3F">
        <w:rPr>
          <w:rFonts w:ascii="宋体" w:hAnsi="宋体" w:cs="宋体-18030" w:hint="eastAsia"/>
          <w:b/>
          <w:bCs/>
          <w:color w:val="000000" w:themeColor="text1"/>
          <w:sz w:val="28"/>
          <w:szCs w:val="28"/>
        </w:rPr>
        <w:t>高清LED小间距显示屏</w:t>
      </w:r>
    </w:p>
    <w:p w14:paraId="76DC9ED3" w14:textId="77777777" w:rsidR="0070582D" w:rsidRPr="004A3C3F" w:rsidRDefault="0070582D" w:rsidP="0070582D">
      <w:pPr>
        <w:widowControl/>
        <w:ind w:firstLineChars="200" w:firstLine="420"/>
        <w:jc w:val="left"/>
        <w:rPr>
          <w:rFonts w:ascii="宋体" w:hAnsi="宋体" w:cs="Arial"/>
          <w:bCs/>
          <w:color w:val="000000" w:themeColor="text1"/>
          <w:kern w:val="0"/>
          <w:szCs w:val="21"/>
        </w:rPr>
      </w:pPr>
      <w:r w:rsidRPr="004A3C3F">
        <w:rPr>
          <w:rFonts w:ascii="宋体" w:hAnsi="宋体" w:cs="Arial" w:hint="eastAsia"/>
          <w:bCs/>
          <w:color w:val="000000" w:themeColor="text1"/>
          <w:kern w:val="0"/>
          <w:szCs w:val="21"/>
        </w:rPr>
        <w:t>深圳市宝安人民医院(集团)第一人民医院位于深圳市西部，医院始建于1984年，是集医疗、科研、教学、预防、保健、康复于一体的大型综合性医院，也是南方医科大学附属医院、中山大学博士后流动</w:t>
      </w:r>
      <w:proofErr w:type="gramStart"/>
      <w:r w:rsidRPr="004A3C3F">
        <w:rPr>
          <w:rFonts w:ascii="宋体" w:hAnsi="宋体" w:cs="Arial" w:hint="eastAsia"/>
          <w:bCs/>
          <w:color w:val="000000" w:themeColor="text1"/>
          <w:kern w:val="0"/>
          <w:szCs w:val="21"/>
        </w:rPr>
        <w:t>站科研</w:t>
      </w:r>
      <w:proofErr w:type="gramEnd"/>
      <w:r w:rsidRPr="004A3C3F">
        <w:rPr>
          <w:rFonts w:ascii="宋体" w:hAnsi="宋体" w:cs="Arial" w:hint="eastAsia"/>
          <w:bCs/>
          <w:color w:val="000000" w:themeColor="text1"/>
          <w:kern w:val="0"/>
          <w:szCs w:val="21"/>
        </w:rPr>
        <w:t>基地、广东省高等医学院校教学医院、广东医学院硕士研究生联合培养基地、全省住院医师和全科医师规范化培训基地，承担了宝安区医疗中心、宝安区急危重症病人救治中心的职能。2011年通过广东省卫生厅综合医院等级评审，成功晋升为三级甲等医院。</w:t>
      </w:r>
    </w:p>
    <w:p w14:paraId="08C5F9EB" w14:textId="77777777" w:rsidR="0070582D" w:rsidRDefault="0070582D" w:rsidP="0070582D">
      <w:pPr>
        <w:widowControl/>
        <w:ind w:firstLineChars="200" w:firstLine="420"/>
        <w:jc w:val="left"/>
        <w:rPr>
          <w:rFonts w:ascii="宋体" w:hAnsi="宋体" w:cs="Arial"/>
          <w:bCs/>
          <w:color w:val="FF0000"/>
          <w:kern w:val="0"/>
          <w:szCs w:val="21"/>
        </w:rPr>
      </w:pPr>
      <w:r w:rsidRPr="004A3C3F">
        <w:rPr>
          <w:rFonts w:ascii="宋体" w:hAnsi="宋体" w:cs="Arial" w:hint="eastAsia"/>
          <w:bCs/>
          <w:color w:val="000000" w:themeColor="text1"/>
          <w:kern w:val="0"/>
          <w:szCs w:val="21"/>
        </w:rPr>
        <w:t>医院门诊大厅LED显示屏幕系统升级更换，以计算机信号和视频信号为基础，可通过客户端软件控制信号源的选择及显示布局，实现各信号源上墙等基本功能；同时满足医院高清图片、视频等文件的流畅展示</w:t>
      </w:r>
      <w:r>
        <w:rPr>
          <w:rFonts w:ascii="宋体" w:hAnsi="宋体" w:cs="Arial" w:hint="eastAsia"/>
          <w:bCs/>
          <w:color w:val="FF0000"/>
          <w:kern w:val="0"/>
          <w:szCs w:val="21"/>
        </w:rPr>
        <w:t>。</w:t>
      </w:r>
    </w:p>
    <w:p w14:paraId="2E116A30" w14:textId="77777777" w:rsidR="0070582D" w:rsidRDefault="0070582D" w:rsidP="0070582D">
      <w:pPr>
        <w:rPr>
          <w:rFonts w:ascii="黑体" w:eastAsia="黑体" w:hAnsi="宋体"/>
          <w:b/>
          <w:szCs w:val="21"/>
        </w:rPr>
      </w:pPr>
      <w:r>
        <w:rPr>
          <w:rFonts w:ascii="黑体" w:eastAsia="黑体" w:hAnsi="宋体" w:hint="eastAsia"/>
          <w:b/>
          <w:szCs w:val="21"/>
        </w:rPr>
        <w:t>2、投标人资格性要求</w:t>
      </w:r>
    </w:p>
    <w:p w14:paraId="6D2387A8" w14:textId="77777777" w:rsidR="0070582D" w:rsidRDefault="0070582D" w:rsidP="0070582D">
      <w:pPr>
        <w:pStyle w:val="12"/>
        <w:tabs>
          <w:tab w:val="left" w:pos="840"/>
          <w:tab w:val="left" w:pos="1200"/>
        </w:tabs>
        <w:adjustRightInd/>
        <w:spacing w:line="240" w:lineRule="auto"/>
        <w:textAlignment w:val="auto"/>
        <w:rPr>
          <w:rFonts w:ascii="Times New Roman"/>
          <w:kern w:val="2"/>
          <w:sz w:val="21"/>
          <w:szCs w:val="21"/>
        </w:rPr>
      </w:pPr>
      <w:r>
        <w:rPr>
          <w:rFonts w:ascii="Times New Roman" w:hint="eastAsia"/>
          <w:kern w:val="2"/>
          <w:sz w:val="21"/>
          <w:szCs w:val="21"/>
        </w:rPr>
        <w:t>2.1</w:t>
      </w:r>
      <w:r>
        <w:rPr>
          <w:rFonts w:ascii="Times New Roman"/>
          <w:kern w:val="2"/>
          <w:sz w:val="21"/>
          <w:szCs w:val="21"/>
        </w:rPr>
        <w:t>具有独立承担民事责任的能力；</w:t>
      </w:r>
    </w:p>
    <w:p w14:paraId="0718182B" w14:textId="77777777" w:rsidR="0070582D" w:rsidRDefault="0070582D" w:rsidP="0070582D">
      <w:pPr>
        <w:pStyle w:val="12"/>
        <w:tabs>
          <w:tab w:val="left" w:pos="840"/>
          <w:tab w:val="left" w:pos="1200"/>
        </w:tabs>
        <w:adjustRightInd/>
        <w:spacing w:line="240" w:lineRule="auto"/>
        <w:textAlignment w:val="auto"/>
        <w:rPr>
          <w:rFonts w:ascii="Times New Roman"/>
          <w:kern w:val="2"/>
          <w:sz w:val="21"/>
          <w:szCs w:val="21"/>
        </w:rPr>
      </w:pPr>
      <w:r>
        <w:rPr>
          <w:rFonts w:ascii="Times New Roman" w:hint="eastAsia"/>
          <w:kern w:val="2"/>
          <w:sz w:val="21"/>
          <w:szCs w:val="21"/>
        </w:rPr>
        <w:t>2.2</w:t>
      </w:r>
      <w:r>
        <w:rPr>
          <w:rFonts w:ascii="Times New Roman"/>
          <w:kern w:val="2"/>
          <w:sz w:val="21"/>
          <w:szCs w:val="21"/>
        </w:rPr>
        <w:t>具有良好的商业信誉；</w:t>
      </w:r>
    </w:p>
    <w:p w14:paraId="4263DEE5" w14:textId="77777777" w:rsidR="0070582D" w:rsidRDefault="0070582D" w:rsidP="0070582D">
      <w:pPr>
        <w:pStyle w:val="12"/>
        <w:tabs>
          <w:tab w:val="left" w:pos="840"/>
          <w:tab w:val="left" w:pos="1200"/>
        </w:tabs>
        <w:adjustRightInd/>
        <w:spacing w:line="240" w:lineRule="auto"/>
        <w:textAlignment w:val="auto"/>
        <w:rPr>
          <w:rFonts w:ascii="Times New Roman"/>
          <w:kern w:val="2"/>
          <w:sz w:val="21"/>
          <w:szCs w:val="21"/>
        </w:rPr>
      </w:pPr>
      <w:r>
        <w:rPr>
          <w:rFonts w:ascii="Times New Roman" w:hint="eastAsia"/>
          <w:kern w:val="2"/>
          <w:sz w:val="21"/>
          <w:szCs w:val="21"/>
        </w:rPr>
        <w:t>2.3</w:t>
      </w:r>
      <w:r>
        <w:rPr>
          <w:rFonts w:ascii="Times New Roman"/>
          <w:kern w:val="2"/>
          <w:sz w:val="21"/>
          <w:szCs w:val="21"/>
        </w:rPr>
        <w:t>具有履行合同所必需的设备和专业技术能力；</w:t>
      </w:r>
      <w:r>
        <w:rPr>
          <w:rFonts w:ascii="Times New Roman"/>
          <w:kern w:val="2"/>
          <w:sz w:val="21"/>
          <w:szCs w:val="21"/>
        </w:rPr>
        <w:t xml:space="preserve"> </w:t>
      </w:r>
    </w:p>
    <w:p w14:paraId="0C6AD6A7" w14:textId="77777777" w:rsidR="0070582D" w:rsidRDefault="0070582D" w:rsidP="0070582D">
      <w:pPr>
        <w:pStyle w:val="12"/>
        <w:tabs>
          <w:tab w:val="left" w:pos="840"/>
          <w:tab w:val="left" w:pos="1200"/>
        </w:tabs>
        <w:adjustRightInd/>
        <w:spacing w:line="240" w:lineRule="auto"/>
        <w:textAlignment w:val="auto"/>
        <w:rPr>
          <w:rFonts w:ascii="Times New Roman"/>
          <w:kern w:val="2"/>
          <w:sz w:val="21"/>
          <w:szCs w:val="21"/>
        </w:rPr>
      </w:pPr>
      <w:r>
        <w:rPr>
          <w:rFonts w:ascii="Times New Roman" w:hint="eastAsia"/>
          <w:kern w:val="2"/>
          <w:sz w:val="21"/>
          <w:szCs w:val="21"/>
        </w:rPr>
        <w:t>2.4</w:t>
      </w:r>
      <w:r>
        <w:rPr>
          <w:rFonts w:ascii="Times New Roman"/>
          <w:kern w:val="2"/>
          <w:sz w:val="21"/>
          <w:szCs w:val="21"/>
        </w:rPr>
        <w:t>有依法缴纳税收和社会保障资金的良好记录；</w:t>
      </w:r>
    </w:p>
    <w:p w14:paraId="79B987E0" w14:textId="77777777" w:rsidR="0070582D" w:rsidRDefault="0070582D" w:rsidP="0070582D">
      <w:pPr>
        <w:pStyle w:val="12"/>
        <w:tabs>
          <w:tab w:val="left" w:pos="840"/>
          <w:tab w:val="left" w:pos="1200"/>
        </w:tabs>
        <w:adjustRightInd/>
        <w:spacing w:line="240" w:lineRule="auto"/>
        <w:textAlignment w:val="auto"/>
        <w:rPr>
          <w:rFonts w:ascii="Times New Roman"/>
          <w:kern w:val="2"/>
          <w:sz w:val="21"/>
          <w:szCs w:val="21"/>
        </w:rPr>
      </w:pPr>
      <w:r>
        <w:rPr>
          <w:rFonts w:ascii="Times New Roman" w:hint="eastAsia"/>
          <w:kern w:val="2"/>
          <w:sz w:val="21"/>
          <w:szCs w:val="21"/>
        </w:rPr>
        <w:t>2.5</w:t>
      </w:r>
      <w:r>
        <w:rPr>
          <w:rFonts w:ascii="Times New Roman"/>
          <w:kern w:val="2"/>
          <w:sz w:val="21"/>
          <w:szCs w:val="21"/>
        </w:rPr>
        <w:t>参加政府采购活动前三年内，在经营活动中没有重大违法记录；</w:t>
      </w:r>
    </w:p>
    <w:p w14:paraId="5D9E99F4" w14:textId="77777777" w:rsidR="0070582D" w:rsidRDefault="0070582D" w:rsidP="0070582D">
      <w:pPr>
        <w:pStyle w:val="12"/>
        <w:tabs>
          <w:tab w:val="left" w:pos="840"/>
          <w:tab w:val="left" w:pos="1200"/>
        </w:tabs>
        <w:adjustRightInd/>
        <w:spacing w:line="240" w:lineRule="auto"/>
        <w:textAlignment w:val="auto"/>
        <w:rPr>
          <w:rFonts w:ascii="Times New Roman"/>
          <w:kern w:val="2"/>
          <w:sz w:val="21"/>
          <w:szCs w:val="21"/>
        </w:rPr>
      </w:pPr>
      <w:r>
        <w:rPr>
          <w:rFonts w:ascii="Times New Roman" w:hint="eastAsia"/>
          <w:kern w:val="2"/>
          <w:sz w:val="21"/>
          <w:szCs w:val="21"/>
        </w:rPr>
        <w:t>2.6</w:t>
      </w:r>
      <w:r>
        <w:rPr>
          <w:rFonts w:ascii="Times New Roman"/>
          <w:kern w:val="2"/>
          <w:sz w:val="21"/>
          <w:szCs w:val="21"/>
        </w:rPr>
        <w:t>法律、行政法规规定的其他条件。</w:t>
      </w:r>
      <w:r>
        <w:rPr>
          <w:rFonts w:ascii="Times New Roman"/>
          <w:kern w:val="2"/>
          <w:sz w:val="21"/>
          <w:szCs w:val="21"/>
        </w:rPr>
        <w:t> </w:t>
      </w:r>
    </w:p>
    <w:p w14:paraId="28850FF7" w14:textId="77777777" w:rsidR="0070582D" w:rsidRDefault="0070582D" w:rsidP="0070582D">
      <w:pPr>
        <w:pStyle w:val="12"/>
        <w:tabs>
          <w:tab w:val="left" w:pos="840"/>
          <w:tab w:val="left" w:pos="1200"/>
        </w:tabs>
        <w:adjustRightInd/>
        <w:spacing w:line="240" w:lineRule="auto"/>
        <w:textAlignment w:val="auto"/>
        <w:rPr>
          <w:rFonts w:hAnsi="宋体" w:cs="宋体"/>
          <w:sz w:val="21"/>
          <w:szCs w:val="21"/>
        </w:rPr>
      </w:pPr>
      <w:r>
        <w:rPr>
          <w:rFonts w:ascii="黑体" w:eastAsia="黑体" w:hAnsi="宋体" w:hint="eastAsia"/>
          <w:b/>
          <w:sz w:val="21"/>
          <w:szCs w:val="21"/>
        </w:rPr>
        <w:t>3、投标人符合性要求</w:t>
      </w:r>
    </w:p>
    <w:p w14:paraId="13C246E8" w14:textId="77777777" w:rsidR="0070582D" w:rsidRDefault="0070582D" w:rsidP="0070582D">
      <w:pPr>
        <w:pStyle w:val="153"/>
        <w:ind w:firstLineChars="0"/>
        <w:rPr>
          <w:rFonts w:cs="Arial"/>
          <w:bCs/>
          <w:iCs/>
        </w:rPr>
      </w:pPr>
      <w:r>
        <w:rPr>
          <w:rFonts w:cs="Arial" w:hint="eastAsia"/>
          <w:bCs/>
          <w:iCs/>
        </w:rPr>
        <w:t>投标人可</w:t>
      </w:r>
      <w:r>
        <w:rPr>
          <w:rFonts w:cs="Arial"/>
          <w:bCs/>
          <w:iCs/>
        </w:rPr>
        <w:t>部分</w:t>
      </w:r>
      <w:r>
        <w:rPr>
          <w:rFonts w:cs="Arial" w:hint="eastAsia"/>
          <w:bCs/>
          <w:iCs/>
        </w:rPr>
        <w:t>或</w:t>
      </w:r>
      <w:r>
        <w:rPr>
          <w:rFonts w:cs="Arial"/>
          <w:bCs/>
          <w:iCs/>
        </w:rPr>
        <w:t>完全</w:t>
      </w:r>
      <w:r>
        <w:rPr>
          <w:rFonts w:cs="Arial" w:hint="eastAsia"/>
          <w:bCs/>
          <w:iCs/>
        </w:rPr>
        <w:t>提供</w:t>
      </w:r>
      <w:r>
        <w:rPr>
          <w:rFonts w:cs="Arial"/>
          <w:bCs/>
          <w:iCs/>
        </w:rPr>
        <w:t>以下</w:t>
      </w:r>
      <w:r>
        <w:rPr>
          <w:rFonts w:cs="Arial" w:hint="eastAsia"/>
          <w:bCs/>
          <w:iCs/>
        </w:rPr>
        <w:t>证明材料（将会</w:t>
      </w:r>
      <w:r>
        <w:rPr>
          <w:rFonts w:cs="Arial"/>
          <w:bCs/>
          <w:iCs/>
        </w:rPr>
        <w:t>对最终评分结果有影响）</w:t>
      </w:r>
      <w:r>
        <w:rPr>
          <w:rFonts w:cs="Arial" w:hint="eastAsia"/>
          <w:bCs/>
          <w:iCs/>
        </w:rPr>
        <w:t>，所有证明材料须加盖公章：</w:t>
      </w:r>
    </w:p>
    <w:p w14:paraId="1F26F365" w14:textId="77777777" w:rsidR="0070582D" w:rsidRDefault="0070582D" w:rsidP="0070582D">
      <w:pPr>
        <w:pStyle w:val="12"/>
        <w:tabs>
          <w:tab w:val="left" w:pos="840"/>
          <w:tab w:val="left" w:pos="1200"/>
        </w:tabs>
        <w:adjustRightInd/>
        <w:spacing w:line="240" w:lineRule="auto"/>
        <w:textAlignment w:val="auto"/>
        <w:rPr>
          <w:rFonts w:ascii="Times New Roman"/>
          <w:kern w:val="2"/>
          <w:sz w:val="21"/>
          <w:szCs w:val="21"/>
        </w:rPr>
      </w:pPr>
      <w:r>
        <w:rPr>
          <w:rFonts w:ascii="Times New Roman" w:hint="eastAsia"/>
          <w:kern w:val="2"/>
          <w:sz w:val="21"/>
          <w:szCs w:val="21"/>
        </w:rPr>
        <w:t>3.1</w:t>
      </w:r>
      <w:r>
        <w:rPr>
          <w:rFonts w:ascii="Times New Roman" w:hint="eastAsia"/>
          <w:kern w:val="2"/>
          <w:sz w:val="21"/>
          <w:szCs w:val="21"/>
        </w:rPr>
        <w:t>投标人须具有独立法人资格（证明文件：须提供营业执照或法人证书或其他证明文件的复印件并加盖投标人公章，原件中标备查）。</w:t>
      </w:r>
    </w:p>
    <w:p w14:paraId="34543D9D" w14:textId="77777777" w:rsidR="0070582D" w:rsidRDefault="0070582D" w:rsidP="0070582D">
      <w:pPr>
        <w:pStyle w:val="12"/>
        <w:tabs>
          <w:tab w:val="left" w:pos="1200"/>
        </w:tabs>
        <w:adjustRightInd/>
        <w:spacing w:line="240" w:lineRule="auto"/>
        <w:textAlignment w:val="auto"/>
        <w:rPr>
          <w:rFonts w:hAnsi="宋体" w:cs="宋体"/>
          <w:sz w:val="21"/>
          <w:szCs w:val="21"/>
        </w:rPr>
      </w:pPr>
      <w:r>
        <w:rPr>
          <w:rFonts w:hAnsi="宋体" w:cs="宋体" w:hint="eastAsia"/>
          <w:sz w:val="21"/>
          <w:szCs w:val="21"/>
        </w:rPr>
        <w:t>3.2提供其他评分要求的相关证明资料；</w:t>
      </w:r>
    </w:p>
    <w:p w14:paraId="1ECC744C" w14:textId="77777777" w:rsidR="0070582D" w:rsidRDefault="0070582D" w:rsidP="0070582D">
      <w:pPr>
        <w:pStyle w:val="12"/>
        <w:tabs>
          <w:tab w:val="left" w:pos="840"/>
          <w:tab w:val="left" w:pos="1200"/>
        </w:tabs>
        <w:adjustRightInd/>
        <w:spacing w:line="240" w:lineRule="auto"/>
        <w:textAlignment w:val="auto"/>
        <w:rPr>
          <w:rFonts w:hAnsi="宋体"/>
          <w:sz w:val="21"/>
          <w:szCs w:val="21"/>
        </w:rPr>
      </w:pPr>
      <w:r>
        <w:rPr>
          <w:rFonts w:hAnsi="宋体" w:cs="宋体" w:hint="eastAsia"/>
          <w:b/>
          <w:sz w:val="21"/>
          <w:szCs w:val="21"/>
        </w:rPr>
        <w:t>4</w:t>
      </w:r>
      <w:r>
        <w:rPr>
          <w:rFonts w:ascii="黑体" w:eastAsia="黑体" w:hAnsi="宋体" w:hint="eastAsia"/>
          <w:b/>
          <w:sz w:val="21"/>
          <w:szCs w:val="21"/>
        </w:rPr>
        <w:t>、项目需求清单及技术参数要求</w:t>
      </w:r>
      <w:bookmarkStart w:id="4" w:name="_Toc450137347"/>
      <w:bookmarkStart w:id="5" w:name="_Toc178049979"/>
      <w:bookmarkStart w:id="6" w:name="_Toc480449081"/>
    </w:p>
    <w:bookmarkEnd w:id="4"/>
    <w:bookmarkEnd w:id="5"/>
    <w:bookmarkEnd w:id="6"/>
    <w:p w14:paraId="24964D4B" w14:textId="77777777" w:rsidR="0070582D" w:rsidRDefault="0070582D" w:rsidP="0070582D">
      <w:pPr>
        <w:tabs>
          <w:tab w:val="left" w:pos="426"/>
        </w:tabs>
        <w:rPr>
          <w:b/>
          <w:bCs/>
          <w:szCs w:val="22"/>
        </w:rPr>
      </w:pPr>
      <w:r>
        <w:rPr>
          <w:rFonts w:hint="eastAsia"/>
          <w:b/>
          <w:bCs/>
          <w:szCs w:val="22"/>
        </w:rPr>
        <w:t>4.1</w:t>
      </w:r>
      <w:r>
        <w:rPr>
          <w:rFonts w:hint="eastAsia"/>
          <w:b/>
          <w:bCs/>
          <w:szCs w:val="22"/>
        </w:rPr>
        <w:t>采购需求清单表</w:t>
      </w: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2"/>
        <w:gridCol w:w="2297"/>
        <w:gridCol w:w="1515"/>
        <w:gridCol w:w="3626"/>
      </w:tblGrid>
      <w:tr w:rsidR="0070582D" w14:paraId="07DA52A4" w14:textId="77777777" w:rsidTr="00C13E3B">
        <w:trPr>
          <w:trHeight w:val="20"/>
          <w:jc w:val="center"/>
        </w:trPr>
        <w:tc>
          <w:tcPr>
            <w:tcW w:w="1712" w:type="dxa"/>
            <w:tcBorders>
              <w:top w:val="single" w:sz="4" w:space="0" w:color="auto"/>
              <w:left w:val="single" w:sz="4" w:space="0" w:color="auto"/>
              <w:bottom w:val="single" w:sz="4" w:space="0" w:color="auto"/>
              <w:right w:val="single" w:sz="4" w:space="0" w:color="auto"/>
            </w:tcBorders>
          </w:tcPr>
          <w:p w14:paraId="35200D3D" w14:textId="77777777" w:rsidR="0070582D" w:rsidRDefault="0070582D" w:rsidP="00C13E3B">
            <w:pPr>
              <w:widowControl/>
              <w:snapToGrid w:val="0"/>
              <w:jc w:val="center"/>
              <w:rPr>
                <w:rFonts w:ascii="宋体" w:hAnsi="宋体" w:cs="Arial"/>
                <w:b/>
                <w:bCs/>
                <w:kern w:val="0"/>
                <w:szCs w:val="21"/>
              </w:rPr>
            </w:pPr>
            <w:r>
              <w:rPr>
                <w:rFonts w:ascii="宋体" w:hAnsi="宋体" w:cs="Arial" w:hint="eastAsia"/>
                <w:b/>
                <w:bCs/>
                <w:kern w:val="0"/>
                <w:szCs w:val="21"/>
              </w:rPr>
              <w:t>序号</w:t>
            </w:r>
          </w:p>
        </w:tc>
        <w:tc>
          <w:tcPr>
            <w:tcW w:w="2297" w:type="dxa"/>
            <w:tcBorders>
              <w:top w:val="single" w:sz="4" w:space="0" w:color="auto"/>
              <w:left w:val="single" w:sz="4" w:space="0" w:color="auto"/>
              <w:bottom w:val="single" w:sz="4" w:space="0" w:color="auto"/>
              <w:right w:val="single" w:sz="4" w:space="0" w:color="auto"/>
            </w:tcBorders>
          </w:tcPr>
          <w:p w14:paraId="29A8B295" w14:textId="77777777" w:rsidR="0070582D" w:rsidRDefault="0070582D" w:rsidP="00C13E3B">
            <w:pPr>
              <w:widowControl/>
              <w:snapToGrid w:val="0"/>
              <w:jc w:val="center"/>
              <w:rPr>
                <w:rFonts w:ascii="宋体" w:hAnsi="宋体" w:cs="Arial"/>
                <w:b/>
                <w:bCs/>
                <w:kern w:val="0"/>
                <w:szCs w:val="21"/>
              </w:rPr>
            </w:pPr>
            <w:r>
              <w:rPr>
                <w:rFonts w:ascii="宋体" w:hAnsi="宋体" w:cs="Arial" w:hint="eastAsia"/>
                <w:b/>
                <w:bCs/>
                <w:kern w:val="0"/>
                <w:szCs w:val="21"/>
              </w:rPr>
              <w:t>设备名称</w:t>
            </w:r>
          </w:p>
        </w:tc>
        <w:tc>
          <w:tcPr>
            <w:tcW w:w="1515" w:type="dxa"/>
            <w:tcBorders>
              <w:top w:val="single" w:sz="4" w:space="0" w:color="auto"/>
              <w:left w:val="single" w:sz="4" w:space="0" w:color="auto"/>
              <w:bottom w:val="single" w:sz="4" w:space="0" w:color="auto"/>
              <w:right w:val="single" w:sz="4" w:space="0" w:color="auto"/>
            </w:tcBorders>
          </w:tcPr>
          <w:p w14:paraId="47D7B44D" w14:textId="77777777" w:rsidR="0070582D" w:rsidRDefault="0070582D" w:rsidP="00C13E3B">
            <w:pPr>
              <w:widowControl/>
              <w:snapToGrid w:val="0"/>
              <w:jc w:val="center"/>
              <w:rPr>
                <w:rFonts w:ascii="宋体" w:hAnsi="宋体" w:cs="Arial"/>
                <w:b/>
                <w:bCs/>
                <w:kern w:val="0"/>
                <w:szCs w:val="21"/>
              </w:rPr>
            </w:pPr>
            <w:r>
              <w:rPr>
                <w:rFonts w:ascii="宋体" w:hAnsi="宋体" w:cs="Arial" w:hint="eastAsia"/>
                <w:b/>
                <w:bCs/>
                <w:kern w:val="0"/>
                <w:szCs w:val="21"/>
              </w:rPr>
              <w:t>数量</w:t>
            </w:r>
          </w:p>
        </w:tc>
        <w:tc>
          <w:tcPr>
            <w:tcW w:w="3626" w:type="dxa"/>
            <w:tcBorders>
              <w:top w:val="single" w:sz="4" w:space="0" w:color="auto"/>
              <w:left w:val="single" w:sz="4" w:space="0" w:color="auto"/>
              <w:bottom w:val="single" w:sz="4" w:space="0" w:color="auto"/>
              <w:right w:val="single" w:sz="4" w:space="0" w:color="auto"/>
            </w:tcBorders>
          </w:tcPr>
          <w:p w14:paraId="392CD453" w14:textId="77777777" w:rsidR="0070582D" w:rsidRDefault="0070582D" w:rsidP="00C13E3B">
            <w:pPr>
              <w:widowControl/>
              <w:snapToGrid w:val="0"/>
              <w:jc w:val="center"/>
              <w:rPr>
                <w:rFonts w:ascii="宋体" w:hAnsi="宋体" w:cs="Arial"/>
                <w:b/>
                <w:bCs/>
                <w:kern w:val="0"/>
                <w:szCs w:val="21"/>
              </w:rPr>
            </w:pPr>
            <w:r>
              <w:rPr>
                <w:rFonts w:ascii="宋体" w:hAnsi="宋体" w:cs="Arial" w:hint="eastAsia"/>
                <w:b/>
                <w:bCs/>
                <w:kern w:val="0"/>
                <w:szCs w:val="21"/>
              </w:rPr>
              <w:t>单位</w:t>
            </w:r>
          </w:p>
        </w:tc>
      </w:tr>
      <w:tr w:rsidR="0070582D" w14:paraId="7D24E559" w14:textId="77777777" w:rsidTr="00C13E3B">
        <w:trPr>
          <w:trHeight w:val="20"/>
          <w:jc w:val="center"/>
        </w:trPr>
        <w:tc>
          <w:tcPr>
            <w:tcW w:w="1712" w:type="dxa"/>
            <w:tcBorders>
              <w:top w:val="single" w:sz="4" w:space="0" w:color="auto"/>
              <w:left w:val="single" w:sz="4" w:space="0" w:color="auto"/>
              <w:bottom w:val="single" w:sz="4" w:space="0" w:color="auto"/>
              <w:right w:val="single" w:sz="4" w:space="0" w:color="auto"/>
            </w:tcBorders>
            <w:vAlign w:val="center"/>
          </w:tcPr>
          <w:p w14:paraId="5DA112ED" w14:textId="77777777" w:rsidR="0070582D" w:rsidRDefault="0070582D" w:rsidP="00C13E3B">
            <w:pPr>
              <w:widowControl/>
              <w:snapToGrid w:val="0"/>
              <w:jc w:val="center"/>
              <w:rPr>
                <w:rFonts w:ascii="宋体" w:hAnsi="宋体" w:cs="Arial"/>
                <w:b/>
                <w:bCs/>
                <w:kern w:val="0"/>
                <w:szCs w:val="21"/>
              </w:rPr>
            </w:pPr>
            <w:r>
              <w:rPr>
                <w:rFonts w:ascii="宋体" w:hAnsi="宋体" w:cs="Arial" w:hint="eastAsia"/>
                <w:b/>
                <w:bCs/>
                <w:kern w:val="0"/>
                <w:szCs w:val="21"/>
              </w:rPr>
              <w:t>1</w:t>
            </w:r>
          </w:p>
        </w:tc>
        <w:tc>
          <w:tcPr>
            <w:tcW w:w="2297" w:type="dxa"/>
            <w:tcBorders>
              <w:top w:val="single" w:sz="4" w:space="0" w:color="auto"/>
              <w:left w:val="single" w:sz="4" w:space="0" w:color="auto"/>
              <w:bottom w:val="single" w:sz="4" w:space="0" w:color="auto"/>
              <w:right w:val="single" w:sz="4" w:space="0" w:color="auto"/>
            </w:tcBorders>
            <w:vAlign w:val="center"/>
          </w:tcPr>
          <w:p w14:paraId="075FF487" w14:textId="77777777" w:rsidR="0070582D" w:rsidRDefault="0070582D" w:rsidP="00C13E3B">
            <w:pPr>
              <w:widowControl/>
              <w:snapToGrid w:val="0"/>
              <w:jc w:val="left"/>
              <w:rPr>
                <w:rFonts w:ascii="宋体" w:hAnsi="宋体" w:cs="Arial"/>
                <w:bCs/>
                <w:color w:val="FF0000"/>
                <w:kern w:val="0"/>
                <w:szCs w:val="21"/>
              </w:rPr>
            </w:pPr>
            <w:r>
              <w:rPr>
                <w:rFonts w:ascii="宋体" w:hAnsi="宋体" w:cs="宋体" w:hint="eastAsia"/>
                <w:kern w:val="0"/>
                <w:szCs w:val="21"/>
              </w:rPr>
              <w:t>小间距屏</w:t>
            </w:r>
          </w:p>
        </w:tc>
        <w:tc>
          <w:tcPr>
            <w:tcW w:w="1515" w:type="dxa"/>
            <w:tcBorders>
              <w:top w:val="single" w:sz="4" w:space="0" w:color="auto"/>
              <w:left w:val="single" w:sz="4" w:space="0" w:color="auto"/>
              <w:bottom w:val="single" w:sz="4" w:space="0" w:color="auto"/>
              <w:right w:val="single" w:sz="4" w:space="0" w:color="auto"/>
            </w:tcBorders>
            <w:vAlign w:val="center"/>
          </w:tcPr>
          <w:p w14:paraId="07349E23" w14:textId="77777777" w:rsidR="0070582D" w:rsidRDefault="0070582D" w:rsidP="00C13E3B">
            <w:pPr>
              <w:widowControl/>
              <w:snapToGrid w:val="0"/>
              <w:jc w:val="center"/>
              <w:rPr>
                <w:rFonts w:ascii="宋体" w:hAnsi="宋体" w:cs="Arial"/>
                <w:bCs/>
                <w:kern w:val="0"/>
                <w:szCs w:val="21"/>
              </w:rPr>
            </w:pPr>
            <w:r>
              <w:rPr>
                <w:rFonts w:ascii="宋体" w:hAnsi="宋体" w:cs="Arial" w:hint="eastAsia"/>
                <w:bCs/>
                <w:kern w:val="0"/>
                <w:szCs w:val="21"/>
              </w:rPr>
              <w:t>1</w:t>
            </w:r>
          </w:p>
        </w:tc>
        <w:tc>
          <w:tcPr>
            <w:tcW w:w="3626" w:type="dxa"/>
            <w:tcBorders>
              <w:top w:val="single" w:sz="4" w:space="0" w:color="auto"/>
              <w:left w:val="single" w:sz="4" w:space="0" w:color="auto"/>
              <w:bottom w:val="single" w:sz="4" w:space="0" w:color="auto"/>
              <w:right w:val="single" w:sz="4" w:space="0" w:color="auto"/>
            </w:tcBorders>
            <w:vAlign w:val="center"/>
          </w:tcPr>
          <w:p w14:paraId="08A355F2" w14:textId="77777777" w:rsidR="0070582D" w:rsidRDefault="0070582D" w:rsidP="00C13E3B">
            <w:pPr>
              <w:widowControl/>
              <w:snapToGrid w:val="0"/>
              <w:jc w:val="center"/>
              <w:rPr>
                <w:rFonts w:ascii="宋体" w:hAnsi="宋体" w:cs="Arial"/>
                <w:bCs/>
                <w:kern w:val="0"/>
                <w:szCs w:val="21"/>
              </w:rPr>
            </w:pPr>
            <w:r>
              <w:rPr>
                <w:rFonts w:ascii="宋体" w:hAnsi="宋体" w:cs="Arial" w:hint="eastAsia"/>
                <w:bCs/>
                <w:kern w:val="0"/>
                <w:szCs w:val="21"/>
              </w:rPr>
              <w:t>块</w:t>
            </w:r>
          </w:p>
        </w:tc>
      </w:tr>
      <w:tr w:rsidR="0070582D" w14:paraId="2FC1409A" w14:textId="77777777" w:rsidTr="00C13E3B">
        <w:trPr>
          <w:trHeight w:val="20"/>
          <w:jc w:val="center"/>
        </w:trPr>
        <w:tc>
          <w:tcPr>
            <w:tcW w:w="1712" w:type="dxa"/>
            <w:tcBorders>
              <w:top w:val="single" w:sz="4" w:space="0" w:color="auto"/>
              <w:left w:val="single" w:sz="4" w:space="0" w:color="auto"/>
              <w:bottom w:val="single" w:sz="4" w:space="0" w:color="auto"/>
              <w:right w:val="single" w:sz="4" w:space="0" w:color="auto"/>
            </w:tcBorders>
            <w:vAlign w:val="center"/>
          </w:tcPr>
          <w:p w14:paraId="0B7F8FA1" w14:textId="77777777" w:rsidR="0070582D" w:rsidRDefault="0070582D" w:rsidP="00C13E3B">
            <w:pPr>
              <w:widowControl/>
              <w:snapToGrid w:val="0"/>
              <w:jc w:val="center"/>
              <w:rPr>
                <w:rFonts w:ascii="宋体" w:hAnsi="宋体" w:cs="Arial"/>
                <w:b/>
                <w:bCs/>
                <w:kern w:val="0"/>
                <w:szCs w:val="21"/>
              </w:rPr>
            </w:pPr>
            <w:r>
              <w:rPr>
                <w:rFonts w:ascii="宋体" w:hAnsi="宋体" w:cs="Arial" w:hint="eastAsia"/>
                <w:b/>
                <w:bCs/>
                <w:kern w:val="0"/>
                <w:szCs w:val="21"/>
              </w:rPr>
              <w:t>2</w:t>
            </w:r>
          </w:p>
        </w:tc>
        <w:tc>
          <w:tcPr>
            <w:tcW w:w="2297" w:type="dxa"/>
            <w:tcBorders>
              <w:top w:val="single" w:sz="4" w:space="0" w:color="auto"/>
              <w:left w:val="single" w:sz="4" w:space="0" w:color="auto"/>
              <w:bottom w:val="single" w:sz="4" w:space="0" w:color="auto"/>
              <w:right w:val="single" w:sz="4" w:space="0" w:color="auto"/>
            </w:tcBorders>
            <w:vAlign w:val="center"/>
          </w:tcPr>
          <w:p w14:paraId="37B5D68D" w14:textId="77777777" w:rsidR="0070582D" w:rsidRDefault="0070582D" w:rsidP="00C13E3B">
            <w:pPr>
              <w:widowControl/>
              <w:snapToGrid w:val="0"/>
              <w:jc w:val="left"/>
              <w:rPr>
                <w:rFonts w:ascii="宋体" w:hAnsi="宋体" w:cs="宋体"/>
                <w:color w:val="000000"/>
                <w:kern w:val="0"/>
                <w:szCs w:val="21"/>
              </w:rPr>
            </w:pPr>
            <w:r>
              <w:rPr>
                <w:rFonts w:ascii="宋体" w:hAnsi="宋体" w:cs="宋体" w:hint="eastAsia"/>
                <w:kern w:val="0"/>
                <w:szCs w:val="21"/>
              </w:rPr>
              <w:t>控制器（发送卡）</w:t>
            </w:r>
          </w:p>
        </w:tc>
        <w:tc>
          <w:tcPr>
            <w:tcW w:w="1515" w:type="dxa"/>
            <w:tcBorders>
              <w:top w:val="single" w:sz="4" w:space="0" w:color="auto"/>
              <w:left w:val="single" w:sz="4" w:space="0" w:color="auto"/>
              <w:bottom w:val="single" w:sz="4" w:space="0" w:color="auto"/>
              <w:right w:val="single" w:sz="4" w:space="0" w:color="auto"/>
            </w:tcBorders>
            <w:vAlign w:val="center"/>
          </w:tcPr>
          <w:p w14:paraId="55F4A880" w14:textId="77777777" w:rsidR="0070582D" w:rsidRDefault="0070582D" w:rsidP="00C13E3B">
            <w:pPr>
              <w:widowControl/>
              <w:snapToGrid w:val="0"/>
              <w:jc w:val="center"/>
              <w:rPr>
                <w:rFonts w:ascii="宋体" w:hAnsi="宋体" w:cs="Arial"/>
                <w:bCs/>
                <w:kern w:val="0"/>
                <w:szCs w:val="21"/>
              </w:rPr>
            </w:pPr>
            <w:r>
              <w:rPr>
                <w:rFonts w:ascii="宋体" w:hAnsi="宋体" w:cs="Arial" w:hint="eastAsia"/>
                <w:bCs/>
                <w:kern w:val="0"/>
                <w:szCs w:val="21"/>
              </w:rPr>
              <w:t>1</w:t>
            </w:r>
          </w:p>
        </w:tc>
        <w:tc>
          <w:tcPr>
            <w:tcW w:w="3626" w:type="dxa"/>
            <w:tcBorders>
              <w:top w:val="single" w:sz="4" w:space="0" w:color="auto"/>
              <w:left w:val="single" w:sz="4" w:space="0" w:color="auto"/>
              <w:bottom w:val="single" w:sz="4" w:space="0" w:color="auto"/>
              <w:right w:val="single" w:sz="4" w:space="0" w:color="auto"/>
            </w:tcBorders>
            <w:vAlign w:val="center"/>
          </w:tcPr>
          <w:p w14:paraId="25F12911" w14:textId="77777777" w:rsidR="0070582D" w:rsidRDefault="0070582D" w:rsidP="00C13E3B">
            <w:pPr>
              <w:widowControl/>
              <w:snapToGrid w:val="0"/>
              <w:jc w:val="center"/>
              <w:rPr>
                <w:rFonts w:ascii="宋体" w:hAnsi="宋体" w:cs="Arial"/>
                <w:bCs/>
                <w:kern w:val="0"/>
                <w:szCs w:val="21"/>
              </w:rPr>
            </w:pPr>
            <w:r>
              <w:rPr>
                <w:rFonts w:ascii="宋体" w:hAnsi="宋体" w:cs="Arial" w:hint="eastAsia"/>
                <w:bCs/>
                <w:kern w:val="0"/>
                <w:szCs w:val="21"/>
              </w:rPr>
              <w:t>套</w:t>
            </w:r>
          </w:p>
        </w:tc>
      </w:tr>
      <w:tr w:rsidR="0070582D" w14:paraId="379703B7" w14:textId="77777777" w:rsidTr="00C13E3B">
        <w:trPr>
          <w:trHeight w:val="20"/>
          <w:jc w:val="center"/>
        </w:trPr>
        <w:tc>
          <w:tcPr>
            <w:tcW w:w="1712" w:type="dxa"/>
            <w:tcBorders>
              <w:top w:val="single" w:sz="4" w:space="0" w:color="auto"/>
              <w:left w:val="single" w:sz="4" w:space="0" w:color="auto"/>
              <w:bottom w:val="single" w:sz="4" w:space="0" w:color="auto"/>
              <w:right w:val="single" w:sz="4" w:space="0" w:color="auto"/>
            </w:tcBorders>
            <w:vAlign w:val="center"/>
          </w:tcPr>
          <w:p w14:paraId="23D81C1A" w14:textId="77777777" w:rsidR="0070582D" w:rsidRDefault="0070582D" w:rsidP="00C13E3B">
            <w:pPr>
              <w:widowControl/>
              <w:snapToGrid w:val="0"/>
              <w:jc w:val="center"/>
              <w:rPr>
                <w:rFonts w:ascii="宋体" w:hAnsi="宋体" w:cs="Arial"/>
                <w:b/>
                <w:bCs/>
                <w:kern w:val="0"/>
                <w:szCs w:val="21"/>
              </w:rPr>
            </w:pPr>
            <w:r>
              <w:rPr>
                <w:rFonts w:ascii="宋体" w:hAnsi="宋体" w:cs="Arial" w:hint="eastAsia"/>
                <w:b/>
                <w:bCs/>
                <w:kern w:val="0"/>
                <w:szCs w:val="21"/>
              </w:rPr>
              <w:t>3</w:t>
            </w:r>
          </w:p>
        </w:tc>
        <w:tc>
          <w:tcPr>
            <w:tcW w:w="2297" w:type="dxa"/>
            <w:tcBorders>
              <w:top w:val="single" w:sz="4" w:space="0" w:color="auto"/>
              <w:left w:val="single" w:sz="4" w:space="0" w:color="auto"/>
              <w:bottom w:val="single" w:sz="4" w:space="0" w:color="auto"/>
              <w:right w:val="single" w:sz="4" w:space="0" w:color="auto"/>
            </w:tcBorders>
            <w:vAlign w:val="center"/>
          </w:tcPr>
          <w:p w14:paraId="34BAE837" w14:textId="77777777" w:rsidR="0070582D" w:rsidRDefault="0070582D" w:rsidP="00C13E3B">
            <w:pPr>
              <w:widowControl/>
              <w:snapToGrid w:val="0"/>
              <w:jc w:val="left"/>
              <w:rPr>
                <w:rFonts w:ascii="宋体" w:hAnsi="宋体" w:cs="Arial"/>
                <w:bCs/>
                <w:color w:val="FF0000"/>
                <w:kern w:val="0"/>
                <w:szCs w:val="21"/>
              </w:rPr>
            </w:pPr>
            <w:r>
              <w:rPr>
                <w:rFonts w:ascii="宋体" w:hAnsi="宋体" w:cs="宋体" w:hint="eastAsia"/>
                <w:kern w:val="0"/>
                <w:szCs w:val="21"/>
              </w:rPr>
              <w:t>结构框架</w:t>
            </w:r>
          </w:p>
        </w:tc>
        <w:tc>
          <w:tcPr>
            <w:tcW w:w="1515" w:type="dxa"/>
            <w:tcBorders>
              <w:top w:val="single" w:sz="4" w:space="0" w:color="auto"/>
              <w:left w:val="single" w:sz="4" w:space="0" w:color="auto"/>
              <w:bottom w:val="single" w:sz="4" w:space="0" w:color="auto"/>
              <w:right w:val="single" w:sz="4" w:space="0" w:color="auto"/>
            </w:tcBorders>
            <w:vAlign w:val="center"/>
          </w:tcPr>
          <w:p w14:paraId="016B467F" w14:textId="77777777" w:rsidR="0070582D" w:rsidRDefault="0070582D" w:rsidP="00C13E3B">
            <w:pPr>
              <w:widowControl/>
              <w:snapToGrid w:val="0"/>
              <w:jc w:val="center"/>
              <w:rPr>
                <w:rFonts w:ascii="宋体" w:hAnsi="宋体" w:cs="Arial"/>
                <w:bCs/>
                <w:kern w:val="0"/>
                <w:szCs w:val="21"/>
              </w:rPr>
            </w:pPr>
            <w:r>
              <w:rPr>
                <w:rFonts w:ascii="宋体" w:hAnsi="宋体" w:cs="Arial" w:hint="eastAsia"/>
                <w:bCs/>
                <w:kern w:val="0"/>
                <w:szCs w:val="21"/>
              </w:rPr>
              <w:t>1</w:t>
            </w:r>
          </w:p>
        </w:tc>
        <w:tc>
          <w:tcPr>
            <w:tcW w:w="3626" w:type="dxa"/>
            <w:tcBorders>
              <w:top w:val="single" w:sz="4" w:space="0" w:color="auto"/>
              <w:left w:val="single" w:sz="4" w:space="0" w:color="auto"/>
              <w:bottom w:val="single" w:sz="4" w:space="0" w:color="auto"/>
              <w:right w:val="single" w:sz="4" w:space="0" w:color="auto"/>
            </w:tcBorders>
            <w:vAlign w:val="center"/>
          </w:tcPr>
          <w:p w14:paraId="0B7C38AD" w14:textId="77777777" w:rsidR="0070582D" w:rsidRDefault="0070582D" w:rsidP="00C13E3B">
            <w:pPr>
              <w:widowControl/>
              <w:snapToGrid w:val="0"/>
              <w:jc w:val="center"/>
              <w:rPr>
                <w:rFonts w:ascii="宋体" w:hAnsi="宋体" w:cs="Arial"/>
                <w:bCs/>
                <w:kern w:val="0"/>
                <w:szCs w:val="21"/>
              </w:rPr>
            </w:pPr>
            <w:r>
              <w:rPr>
                <w:rFonts w:ascii="宋体" w:hAnsi="宋体" w:cs="Arial" w:hint="eastAsia"/>
                <w:bCs/>
                <w:kern w:val="0"/>
                <w:szCs w:val="21"/>
              </w:rPr>
              <w:t>套</w:t>
            </w:r>
          </w:p>
        </w:tc>
      </w:tr>
      <w:tr w:rsidR="0070582D" w14:paraId="426982AA" w14:textId="77777777" w:rsidTr="00C13E3B">
        <w:trPr>
          <w:trHeight w:val="20"/>
          <w:jc w:val="center"/>
        </w:trPr>
        <w:tc>
          <w:tcPr>
            <w:tcW w:w="1712" w:type="dxa"/>
            <w:tcBorders>
              <w:top w:val="single" w:sz="4" w:space="0" w:color="auto"/>
              <w:left w:val="single" w:sz="4" w:space="0" w:color="auto"/>
              <w:bottom w:val="single" w:sz="4" w:space="0" w:color="auto"/>
              <w:right w:val="single" w:sz="4" w:space="0" w:color="auto"/>
            </w:tcBorders>
            <w:vAlign w:val="center"/>
          </w:tcPr>
          <w:p w14:paraId="377651AB" w14:textId="77777777" w:rsidR="0070582D" w:rsidRDefault="0070582D" w:rsidP="00C13E3B">
            <w:pPr>
              <w:widowControl/>
              <w:snapToGrid w:val="0"/>
              <w:jc w:val="center"/>
              <w:rPr>
                <w:rFonts w:ascii="宋体" w:hAnsi="宋体" w:cs="Arial"/>
                <w:b/>
                <w:bCs/>
                <w:kern w:val="0"/>
                <w:szCs w:val="21"/>
              </w:rPr>
            </w:pPr>
            <w:r>
              <w:rPr>
                <w:rFonts w:ascii="宋体" w:hAnsi="宋体" w:cs="Arial" w:hint="eastAsia"/>
                <w:b/>
                <w:bCs/>
                <w:kern w:val="0"/>
                <w:szCs w:val="21"/>
              </w:rPr>
              <w:t>4</w:t>
            </w:r>
          </w:p>
        </w:tc>
        <w:tc>
          <w:tcPr>
            <w:tcW w:w="2297" w:type="dxa"/>
            <w:tcBorders>
              <w:top w:val="single" w:sz="4" w:space="0" w:color="auto"/>
              <w:left w:val="single" w:sz="4" w:space="0" w:color="auto"/>
              <w:bottom w:val="single" w:sz="4" w:space="0" w:color="auto"/>
              <w:right w:val="single" w:sz="4" w:space="0" w:color="auto"/>
            </w:tcBorders>
            <w:vAlign w:val="center"/>
          </w:tcPr>
          <w:p w14:paraId="5127E888" w14:textId="77777777" w:rsidR="0070582D" w:rsidRDefault="0070582D" w:rsidP="00C13E3B">
            <w:pPr>
              <w:widowControl/>
              <w:snapToGrid w:val="0"/>
              <w:jc w:val="left"/>
              <w:rPr>
                <w:rFonts w:ascii="宋体" w:hAnsi="宋体" w:cs="Arial"/>
                <w:bCs/>
                <w:color w:val="FF0000"/>
                <w:kern w:val="0"/>
                <w:szCs w:val="21"/>
              </w:rPr>
            </w:pPr>
            <w:r>
              <w:rPr>
                <w:rFonts w:ascii="宋体" w:hAnsi="宋体" w:cs="宋体" w:hint="eastAsia"/>
                <w:color w:val="000000"/>
                <w:kern w:val="0"/>
                <w:szCs w:val="21"/>
              </w:rPr>
              <w:t>配电柜</w:t>
            </w:r>
          </w:p>
        </w:tc>
        <w:tc>
          <w:tcPr>
            <w:tcW w:w="1515" w:type="dxa"/>
            <w:tcBorders>
              <w:top w:val="single" w:sz="4" w:space="0" w:color="auto"/>
              <w:left w:val="single" w:sz="4" w:space="0" w:color="auto"/>
              <w:bottom w:val="single" w:sz="4" w:space="0" w:color="auto"/>
              <w:right w:val="single" w:sz="4" w:space="0" w:color="auto"/>
            </w:tcBorders>
            <w:vAlign w:val="center"/>
          </w:tcPr>
          <w:p w14:paraId="03109A54" w14:textId="77777777" w:rsidR="0070582D" w:rsidRDefault="0070582D" w:rsidP="00C13E3B">
            <w:pPr>
              <w:widowControl/>
              <w:snapToGrid w:val="0"/>
              <w:jc w:val="center"/>
              <w:rPr>
                <w:rFonts w:ascii="宋体" w:hAnsi="宋体" w:cs="Arial"/>
                <w:bCs/>
                <w:kern w:val="0"/>
                <w:szCs w:val="21"/>
              </w:rPr>
            </w:pPr>
            <w:r>
              <w:rPr>
                <w:rFonts w:ascii="宋体" w:hAnsi="宋体" w:cs="Arial" w:hint="eastAsia"/>
                <w:bCs/>
                <w:kern w:val="0"/>
                <w:szCs w:val="21"/>
              </w:rPr>
              <w:t>1</w:t>
            </w:r>
          </w:p>
        </w:tc>
        <w:tc>
          <w:tcPr>
            <w:tcW w:w="3626" w:type="dxa"/>
            <w:tcBorders>
              <w:top w:val="single" w:sz="4" w:space="0" w:color="auto"/>
              <w:left w:val="single" w:sz="4" w:space="0" w:color="auto"/>
              <w:bottom w:val="single" w:sz="4" w:space="0" w:color="auto"/>
              <w:right w:val="single" w:sz="4" w:space="0" w:color="auto"/>
            </w:tcBorders>
            <w:vAlign w:val="center"/>
          </w:tcPr>
          <w:p w14:paraId="2EFD31BA" w14:textId="77777777" w:rsidR="0070582D" w:rsidRDefault="0070582D" w:rsidP="00C13E3B">
            <w:pPr>
              <w:widowControl/>
              <w:snapToGrid w:val="0"/>
              <w:jc w:val="center"/>
              <w:rPr>
                <w:rFonts w:ascii="宋体" w:hAnsi="宋体" w:cs="Arial"/>
                <w:bCs/>
                <w:kern w:val="0"/>
                <w:szCs w:val="21"/>
              </w:rPr>
            </w:pPr>
            <w:r>
              <w:rPr>
                <w:rFonts w:ascii="宋体" w:hAnsi="宋体" w:cs="Arial" w:hint="eastAsia"/>
                <w:bCs/>
                <w:kern w:val="0"/>
                <w:szCs w:val="21"/>
              </w:rPr>
              <w:t>台</w:t>
            </w:r>
          </w:p>
        </w:tc>
      </w:tr>
      <w:tr w:rsidR="0070582D" w14:paraId="2B09B52C" w14:textId="77777777" w:rsidTr="00C13E3B">
        <w:trPr>
          <w:trHeight w:val="20"/>
          <w:jc w:val="center"/>
        </w:trPr>
        <w:tc>
          <w:tcPr>
            <w:tcW w:w="1712" w:type="dxa"/>
            <w:tcBorders>
              <w:top w:val="single" w:sz="4" w:space="0" w:color="auto"/>
              <w:left w:val="single" w:sz="4" w:space="0" w:color="auto"/>
              <w:bottom w:val="single" w:sz="4" w:space="0" w:color="auto"/>
              <w:right w:val="single" w:sz="4" w:space="0" w:color="auto"/>
            </w:tcBorders>
            <w:vAlign w:val="center"/>
          </w:tcPr>
          <w:p w14:paraId="64C69949" w14:textId="77777777" w:rsidR="0070582D" w:rsidRDefault="0070582D" w:rsidP="00C13E3B">
            <w:pPr>
              <w:widowControl/>
              <w:snapToGrid w:val="0"/>
              <w:jc w:val="center"/>
              <w:rPr>
                <w:rFonts w:ascii="宋体" w:hAnsi="宋体" w:cs="Arial"/>
                <w:b/>
                <w:bCs/>
                <w:kern w:val="0"/>
                <w:szCs w:val="21"/>
              </w:rPr>
            </w:pPr>
            <w:r>
              <w:rPr>
                <w:rFonts w:ascii="宋体" w:hAnsi="宋体" w:cs="Arial" w:hint="eastAsia"/>
                <w:b/>
                <w:bCs/>
                <w:kern w:val="0"/>
                <w:szCs w:val="21"/>
              </w:rPr>
              <w:t>5</w:t>
            </w:r>
          </w:p>
        </w:tc>
        <w:tc>
          <w:tcPr>
            <w:tcW w:w="2297" w:type="dxa"/>
            <w:tcBorders>
              <w:top w:val="single" w:sz="4" w:space="0" w:color="auto"/>
              <w:left w:val="single" w:sz="4" w:space="0" w:color="auto"/>
              <w:bottom w:val="single" w:sz="4" w:space="0" w:color="auto"/>
              <w:right w:val="single" w:sz="4" w:space="0" w:color="auto"/>
            </w:tcBorders>
            <w:vAlign w:val="center"/>
          </w:tcPr>
          <w:p w14:paraId="31F36415" w14:textId="77777777" w:rsidR="0070582D" w:rsidRDefault="0070582D" w:rsidP="00C13E3B">
            <w:pPr>
              <w:widowControl/>
              <w:snapToGrid w:val="0"/>
              <w:jc w:val="left"/>
              <w:rPr>
                <w:rFonts w:ascii="宋体" w:hAnsi="宋体" w:cs="宋体"/>
                <w:color w:val="000000"/>
                <w:kern w:val="0"/>
                <w:szCs w:val="21"/>
              </w:rPr>
            </w:pPr>
            <w:r>
              <w:rPr>
                <w:rFonts w:ascii="宋体" w:hAnsi="宋体" w:cs="宋体" w:hint="eastAsia"/>
                <w:color w:val="000000"/>
                <w:kern w:val="0"/>
                <w:szCs w:val="21"/>
              </w:rPr>
              <w:t>控制软件</w:t>
            </w:r>
          </w:p>
        </w:tc>
        <w:tc>
          <w:tcPr>
            <w:tcW w:w="1515" w:type="dxa"/>
            <w:tcBorders>
              <w:top w:val="single" w:sz="4" w:space="0" w:color="auto"/>
              <w:left w:val="single" w:sz="4" w:space="0" w:color="auto"/>
              <w:bottom w:val="single" w:sz="4" w:space="0" w:color="auto"/>
              <w:right w:val="single" w:sz="4" w:space="0" w:color="auto"/>
            </w:tcBorders>
            <w:vAlign w:val="center"/>
          </w:tcPr>
          <w:p w14:paraId="615335F2" w14:textId="77777777" w:rsidR="0070582D" w:rsidRDefault="0070582D" w:rsidP="00C13E3B">
            <w:pPr>
              <w:widowControl/>
              <w:snapToGrid w:val="0"/>
              <w:jc w:val="center"/>
              <w:rPr>
                <w:rFonts w:ascii="宋体" w:hAnsi="宋体" w:cs="Arial"/>
                <w:bCs/>
                <w:kern w:val="0"/>
                <w:szCs w:val="21"/>
              </w:rPr>
            </w:pPr>
            <w:r>
              <w:rPr>
                <w:rFonts w:ascii="宋体" w:hAnsi="宋体" w:cs="Arial" w:hint="eastAsia"/>
                <w:bCs/>
                <w:kern w:val="0"/>
                <w:szCs w:val="21"/>
              </w:rPr>
              <w:t>1</w:t>
            </w:r>
          </w:p>
        </w:tc>
        <w:tc>
          <w:tcPr>
            <w:tcW w:w="3626" w:type="dxa"/>
            <w:tcBorders>
              <w:top w:val="single" w:sz="4" w:space="0" w:color="auto"/>
              <w:left w:val="single" w:sz="4" w:space="0" w:color="auto"/>
              <w:bottom w:val="single" w:sz="4" w:space="0" w:color="auto"/>
              <w:right w:val="single" w:sz="4" w:space="0" w:color="auto"/>
            </w:tcBorders>
            <w:vAlign w:val="center"/>
          </w:tcPr>
          <w:p w14:paraId="50496738" w14:textId="77777777" w:rsidR="0070582D" w:rsidRDefault="0070582D" w:rsidP="00C13E3B">
            <w:pPr>
              <w:widowControl/>
              <w:snapToGrid w:val="0"/>
              <w:jc w:val="center"/>
              <w:rPr>
                <w:rFonts w:ascii="宋体" w:hAnsi="宋体" w:cs="Arial"/>
                <w:bCs/>
                <w:kern w:val="0"/>
                <w:szCs w:val="21"/>
              </w:rPr>
            </w:pPr>
            <w:r>
              <w:rPr>
                <w:rFonts w:ascii="宋体" w:hAnsi="宋体" w:cs="Arial" w:hint="eastAsia"/>
                <w:bCs/>
                <w:kern w:val="0"/>
                <w:szCs w:val="21"/>
              </w:rPr>
              <w:t>台</w:t>
            </w:r>
          </w:p>
        </w:tc>
      </w:tr>
      <w:tr w:rsidR="0070582D" w14:paraId="7A67EA9E" w14:textId="77777777" w:rsidTr="00C13E3B">
        <w:trPr>
          <w:trHeight w:val="20"/>
          <w:jc w:val="center"/>
        </w:trPr>
        <w:tc>
          <w:tcPr>
            <w:tcW w:w="1712" w:type="dxa"/>
            <w:tcBorders>
              <w:top w:val="single" w:sz="4" w:space="0" w:color="auto"/>
              <w:left w:val="single" w:sz="4" w:space="0" w:color="auto"/>
              <w:bottom w:val="single" w:sz="4" w:space="0" w:color="auto"/>
              <w:right w:val="single" w:sz="4" w:space="0" w:color="auto"/>
            </w:tcBorders>
            <w:vAlign w:val="center"/>
          </w:tcPr>
          <w:p w14:paraId="2E782D0E" w14:textId="77777777" w:rsidR="0070582D" w:rsidRDefault="0070582D" w:rsidP="00C13E3B">
            <w:pPr>
              <w:widowControl/>
              <w:snapToGrid w:val="0"/>
              <w:jc w:val="center"/>
              <w:rPr>
                <w:rFonts w:ascii="宋体" w:hAnsi="宋体" w:cs="Arial"/>
                <w:b/>
                <w:bCs/>
                <w:kern w:val="0"/>
                <w:szCs w:val="21"/>
              </w:rPr>
            </w:pPr>
            <w:r>
              <w:rPr>
                <w:rFonts w:ascii="宋体" w:hAnsi="宋体" w:cs="Arial" w:hint="eastAsia"/>
                <w:b/>
                <w:bCs/>
                <w:kern w:val="0"/>
                <w:szCs w:val="21"/>
              </w:rPr>
              <w:t>6</w:t>
            </w:r>
          </w:p>
        </w:tc>
        <w:tc>
          <w:tcPr>
            <w:tcW w:w="2297" w:type="dxa"/>
            <w:tcBorders>
              <w:top w:val="single" w:sz="4" w:space="0" w:color="auto"/>
              <w:left w:val="single" w:sz="4" w:space="0" w:color="auto"/>
              <w:bottom w:val="single" w:sz="4" w:space="0" w:color="auto"/>
              <w:right w:val="single" w:sz="4" w:space="0" w:color="auto"/>
            </w:tcBorders>
            <w:vAlign w:val="center"/>
          </w:tcPr>
          <w:p w14:paraId="53654448" w14:textId="77777777" w:rsidR="0070582D" w:rsidRDefault="0070582D" w:rsidP="00C13E3B">
            <w:pPr>
              <w:widowControl/>
              <w:snapToGrid w:val="0"/>
              <w:jc w:val="left"/>
              <w:rPr>
                <w:rFonts w:ascii="宋体" w:hAnsi="宋体" w:cs="宋体"/>
                <w:color w:val="000000"/>
                <w:kern w:val="0"/>
                <w:szCs w:val="21"/>
              </w:rPr>
            </w:pPr>
            <w:r>
              <w:rPr>
                <w:rFonts w:ascii="宋体" w:hAnsi="宋体" w:cs="宋体" w:hint="eastAsia"/>
                <w:kern w:val="0"/>
                <w:szCs w:val="21"/>
              </w:rPr>
              <w:t>视频播放盒</w:t>
            </w:r>
          </w:p>
        </w:tc>
        <w:tc>
          <w:tcPr>
            <w:tcW w:w="1515" w:type="dxa"/>
            <w:tcBorders>
              <w:top w:val="single" w:sz="4" w:space="0" w:color="auto"/>
              <w:left w:val="single" w:sz="4" w:space="0" w:color="auto"/>
              <w:bottom w:val="single" w:sz="4" w:space="0" w:color="auto"/>
              <w:right w:val="single" w:sz="4" w:space="0" w:color="auto"/>
            </w:tcBorders>
            <w:vAlign w:val="center"/>
          </w:tcPr>
          <w:p w14:paraId="6EF961F5" w14:textId="77777777" w:rsidR="0070582D" w:rsidRDefault="0070582D" w:rsidP="00C13E3B">
            <w:pPr>
              <w:widowControl/>
              <w:snapToGrid w:val="0"/>
              <w:jc w:val="center"/>
              <w:rPr>
                <w:rFonts w:ascii="宋体" w:hAnsi="宋体" w:cs="Arial"/>
                <w:bCs/>
                <w:kern w:val="0"/>
                <w:szCs w:val="21"/>
              </w:rPr>
            </w:pPr>
            <w:r>
              <w:rPr>
                <w:rFonts w:ascii="宋体" w:hAnsi="宋体" w:cs="Arial" w:hint="eastAsia"/>
                <w:bCs/>
                <w:kern w:val="0"/>
                <w:szCs w:val="21"/>
              </w:rPr>
              <w:t>1</w:t>
            </w:r>
          </w:p>
        </w:tc>
        <w:tc>
          <w:tcPr>
            <w:tcW w:w="3626" w:type="dxa"/>
            <w:tcBorders>
              <w:top w:val="single" w:sz="4" w:space="0" w:color="auto"/>
              <w:left w:val="single" w:sz="4" w:space="0" w:color="auto"/>
              <w:bottom w:val="single" w:sz="4" w:space="0" w:color="auto"/>
              <w:right w:val="single" w:sz="4" w:space="0" w:color="auto"/>
            </w:tcBorders>
            <w:vAlign w:val="center"/>
          </w:tcPr>
          <w:p w14:paraId="702FF21B" w14:textId="77777777" w:rsidR="0070582D" w:rsidRDefault="0070582D" w:rsidP="00C13E3B">
            <w:pPr>
              <w:widowControl/>
              <w:snapToGrid w:val="0"/>
              <w:jc w:val="center"/>
              <w:rPr>
                <w:rFonts w:ascii="宋体" w:hAnsi="宋体" w:cs="Arial"/>
                <w:bCs/>
                <w:kern w:val="0"/>
                <w:szCs w:val="21"/>
              </w:rPr>
            </w:pPr>
            <w:r>
              <w:rPr>
                <w:rFonts w:ascii="宋体" w:hAnsi="宋体" w:cs="Arial" w:hint="eastAsia"/>
                <w:bCs/>
                <w:kern w:val="0"/>
                <w:szCs w:val="21"/>
              </w:rPr>
              <w:t>台</w:t>
            </w:r>
          </w:p>
        </w:tc>
      </w:tr>
      <w:tr w:rsidR="0070582D" w14:paraId="7CCAC176" w14:textId="77777777" w:rsidTr="00C13E3B">
        <w:trPr>
          <w:trHeight w:val="20"/>
          <w:jc w:val="center"/>
        </w:trPr>
        <w:tc>
          <w:tcPr>
            <w:tcW w:w="1712" w:type="dxa"/>
            <w:tcBorders>
              <w:top w:val="single" w:sz="4" w:space="0" w:color="auto"/>
              <w:left w:val="single" w:sz="4" w:space="0" w:color="auto"/>
              <w:bottom w:val="single" w:sz="4" w:space="0" w:color="auto"/>
              <w:right w:val="single" w:sz="4" w:space="0" w:color="auto"/>
            </w:tcBorders>
            <w:vAlign w:val="center"/>
          </w:tcPr>
          <w:p w14:paraId="7FA0B67E" w14:textId="77777777" w:rsidR="0070582D" w:rsidRDefault="0070582D" w:rsidP="00C13E3B">
            <w:pPr>
              <w:widowControl/>
              <w:snapToGrid w:val="0"/>
              <w:jc w:val="center"/>
              <w:rPr>
                <w:rFonts w:ascii="宋体" w:hAnsi="宋体" w:cs="Arial"/>
                <w:b/>
                <w:bCs/>
                <w:kern w:val="0"/>
                <w:szCs w:val="21"/>
              </w:rPr>
            </w:pPr>
            <w:r>
              <w:rPr>
                <w:rFonts w:ascii="宋体" w:hAnsi="宋体" w:cs="Arial" w:hint="eastAsia"/>
                <w:b/>
                <w:bCs/>
                <w:kern w:val="0"/>
                <w:szCs w:val="21"/>
              </w:rPr>
              <w:t>7</w:t>
            </w:r>
          </w:p>
        </w:tc>
        <w:tc>
          <w:tcPr>
            <w:tcW w:w="2297" w:type="dxa"/>
            <w:tcBorders>
              <w:top w:val="single" w:sz="4" w:space="0" w:color="auto"/>
              <w:left w:val="single" w:sz="4" w:space="0" w:color="auto"/>
              <w:bottom w:val="single" w:sz="4" w:space="0" w:color="auto"/>
              <w:right w:val="single" w:sz="4" w:space="0" w:color="auto"/>
            </w:tcBorders>
            <w:vAlign w:val="center"/>
          </w:tcPr>
          <w:p w14:paraId="5385ECCB" w14:textId="77777777" w:rsidR="0070582D" w:rsidRDefault="0070582D" w:rsidP="00C13E3B">
            <w:pPr>
              <w:widowControl/>
              <w:snapToGrid w:val="0"/>
              <w:jc w:val="left"/>
              <w:rPr>
                <w:rFonts w:ascii="宋体" w:hAnsi="宋体" w:cs="Arial"/>
                <w:kern w:val="0"/>
                <w:szCs w:val="21"/>
              </w:rPr>
            </w:pPr>
            <w:r>
              <w:rPr>
                <w:rFonts w:ascii="宋体" w:hAnsi="宋体" w:cs="宋体" w:hint="eastAsia"/>
                <w:color w:val="000000"/>
                <w:kern w:val="0"/>
                <w:szCs w:val="21"/>
              </w:rPr>
              <w:t>备件</w:t>
            </w:r>
          </w:p>
        </w:tc>
        <w:tc>
          <w:tcPr>
            <w:tcW w:w="1515" w:type="dxa"/>
            <w:tcBorders>
              <w:top w:val="single" w:sz="4" w:space="0" w:color="auto"/>
              <w:left w:val="single" w:sz="4" w:space="0" w:color="auto"/>
              <w:bottom w:val="single" w:sz="4" w:space="0" w:color="auto"/>
              <w:right w:val="single" w:sz="4" w:space="0" w:color="auto"/>
            </w:tcBorders>
            <w:vAlign w:val="center"/>
          </w:tcPr>
          <w:p w14:paraId="53DA0CAC" w14:textId="77777777" w:rsidR="0070582D" w:rsidRDefault="0070582D" w:rsidP="00C13E3B">
            <w:pPr>
              <w:widowControl/>
              <w:snapToGrid w:val="0"/>
              <w:jc w:val="center"/>
              <w:rPr>
                <w:rFonts w:ascii="宋体" w:hAnsi="宋体" w:cs="Arial"/>
                <w:kern w:val="0"/>
                <w:szCs w:val="21"/>
              </w:rPr>
            </w:pPr>
            <w:r>
              <w:rPr>
                <w:rFonts w:ascii="宋体" w:hAnsi="宋体" w:cs="Arial" w:hint="eastAsia"/>
                <w:kern w:val="0"/>
                <w:szCs w:val="21"/>
              </w:rPr>
              <w:t>1</w:t>
            </w:r>
          </w:p>
        </w:tc>
        <w:tc>
          <w:tcPr>
            <w:tcW w:w="3626" w:type="dxa"/>
            <w:tcBorders>
              <w:top w:val="single" w:sz="4" w:space="0" w:color="auto"/>
              <w:left w:val="single" w:sz="4" w:space="0" w:color="auto"/>
              <w:bottom w:val="single" w:sz="4" w:space="0" w:color="auto"/>
              <w:right w:val="single" w:sz="4" w:space="0" w:color="auto"/>
            </w:tcBorders>
            <w:vAlign w:val="center"/>
          </w:tcPr>
          <w:p w14:paraId="6F251605" w14:textId="77777777" w:rsidR="0070582D" w:rsidRDefault="0070582D" w:rsidP="00C13E3B">
            <w:pPr>
              <w:widowControl/>
              <w:snapToGrid w:val="0"/>
              <w:jc w:val="center"/>
              <w:rPr>
                <w:rFonts w:ascii="宋体" w:hAnsi="宋体" w:cs="Arial"/>
                <w:kern w:val="0"/>
                <w:szCs w:val="21"/>
              </w:rPr>
            </w:pPr>
            <w:r>
              <w:rPr>
                <w:rFonts w:ascii="宋体" w:hAnsi="宋体" w:cs="Arial" w:hint="eastAsia"/>
                <w:kern w:val="0"/>
                <w:szCs w:val="21"/>
              </w:rPr>
              <w:t>套</w:t>
            </w:r>
          </w:p>
        </w:tc>
      </w:tr>
      <w:tr w:rsidR="0070582D" w14:paraId="414CB8E7" w14:textId="77777777" w:rsidTr="00C13E3B">
        <w:trPr>
          <w:trHeight w:val="20"/>
          <w:jc w:val="center"/>
        </w:trPr>
        <w:tc>
          <w:tcPr>
            <w:tcW w:w="1712" w:type="dxa"/>
            <w:tcBorders>
              <w:top w:val="single" w:sz="4" w:space="0" w:color="auto"/>
              <w:left w:val="single" w:sz="4" w:space="0" w:color="auto"/>
              <w:bottom w:val="single" w:sz="4" w:space="0" w:color="auto"/>
              <w:right w:val="single" w:sz="4" w:space="0" w:color="auto"/>
            </w:tcBorders>
            <w:vAlign w:val="center"/>
          </w:tcPr>
          <w:p w14:paraId="096CD19E" w14:textId="77777777" w:rsidR="0070582D" w:rsidRDefault="0070582D" w:rsidP="00C13E3B">
            <w:pPr>
              <w:widowControl/>
              <w:snapToGrid w:val="0"/>
              <w:jc w:val="center"/>
              <w:rPr>
                <w:rFonts w:ascii="宋体" w:hAnsi="宋体" w:cs="Arial"/>
                <w:b/>
                <w:bCs/>
                <w:kern w:val="0"/>
                <w:szCs w:val="21"/>
              </w:rPr>
            </w:pPr>
            <w:r>
              <w:rPr>
                <w:rFonts w:ascii="宋体" w:hAnsi="宋体" w:cs="Arial" w:hint="eastAsia"/>
                <w:b/>
                <w:bCs/>
                <w:kern w:val="0"/>
                <w:szCs w:val="21"/>
              </w:rPr>
              <w:t>8</w:t>
            </w:r>
          </w:p>
        </w:tc>
        <w:tc>
          <w:tcPr>
            <w:tcW w:w="2297" w:type="dxa"/>
            <w:tcBorders>
              <w:top w:val="single" w:sz="4" w:space="0" w:color="auto"/>
              <w:left w:val="single" w:sz="4" w:space="0" w:color="auto"/>
              <w:bottom w:val="single" w:sz="4" w:space="0" w:color="auto"/>
              <w:right w:val="single" w:sz="4" w:space="0" w:color="auto"/>
            </w:tcBorders>
            <w:vAlign w:val="center"/>
          </w:tcPr>
          <w:p w14:paraId="2EB256B8" w14:textId="77777777" w:rsidR="0070582D" w:rsidRDefault="0070582D" w:rsidP="00C13E3B">
            <w:pPr>
              <w:widowControl/>
              <w:snapToGrid w:val="0"/>
              <w:jc w:val="left"/>
              <w:rPr>
                <w:rFonts w:ascii="宋体" w:hAnsi="宋体" w:cs="宋体"/>
                <w:kern w:val="0"/>
                <w:szCs w:val="21"/>
              </w:rPr>
            </w:pPr>
            <w:r>
              <w:rPr>
                <w:rFonts w:ascii="宋体" w:hAnsi="宋体" w:cs="宋体" w:hint="eastAsia"/>
                <w:kern w:val="0"/>
                <w:szCs w:val="21"/>
              </w:rPr>
              <w:t>配套辅材</w:t>
            </w:r>
          </w:p>
        </w:tc>
        <w:tc>
          <w:tcPr>
            <w:tcW w:w="1515" w:type="dxa"/>
            <w:tcBorders>
              <w:top w:val="single" w:sz="4" w:space="0" w:color="auto"/>
              <w:left w:val="single" w:sz="4" w:space="0" w:color="auto"/>
              <w:bottom w:val="single" w:sz="4" w:space="0" w:color="auto"/>
              <w:right w:val="single" w:sz="4" w:space="0" w:color="auto"/>
            </w:tcBorders>
            <w:vAlign w:val="center"/>
          </w:tcPr>
          <w:p w14:paraId="0AB58CCA" w14:textId="77777777" w:rsidR="0070582D" w:rsidRDefault="0070582D" w:rsidP="00C13E3B">
            <w:pPr>
              <w:widowControl/>
              <w:snapToGrid w:val="0"/>
              <w:jc w:val="center"/>
              <w:rPr>
                <w:rFonts w:ascii="宋体" w:hAnsi="宋体" w:cs="Arial"/>
                <w:kern w:val="0"/>
                <w:szCs w:val="21"/>
              </w:rPr>
            </w:pPr>
            <w:r>
              <w:rPr>
                <w:rFonts w:ascii="宋体" w:hAnsi="宋体" w:cs="Arial" w:hint="eastAsia"/>
                <w:kern w:val="0"/>
                <w:szCs w:val="21"/>
              </w:rPr>
              <w:t>1</w:t>
            </w:r>
          </w:p>
        </w:tc>
        <w:tc>
          <w:tcPr>
            <w:tcW w:w="3626" w:type="dxa"/>
            <w:tcBorders>
              <w:top w:val="single" w:sz="4" w:space="0" w:color="auto"/>
              <w:left w:val="single" w:sz="4" w:space="0" w:color="auto"/>
              <w:bottom w:val="single" w:sz="4" w:space="0" w:color="auto"/>
              <w:right w:val="single" w:sz="4" w:space="0" w:color="auto"/>
            </w:tcBorders>
            <w:vAlign w:val="center"/>
          </w:tcPr>
          <w:p w14:paraId="71E6E0D8" w14:textId="77777777" w:rsidR="0070582D" w:rsidRDefault="0070582D" w:rsidP="00C13E3B">
            <w:pPr>
              <w:widowControl/>
              <w:snapToGrid w:val="0"/>
              <w:jc w:val="center"/>
              <w:rPr>
                <w:rFonts w:ascii="宋体" w:hAnsi="宋体" w:cs="Arial"/>
                <w:kern w:val="0"/>
                <w:szCs w:val="21"/>
              </w:rPr>
            </w:pPr>
            <w:r>
              <w:rPr>
                <w:rFonts w:ascii="宋体" w:hAnsi="宋体" w:cs="Arial" w:hint="eastAsia"/>
                <w:kern w:val="0"/>
                <w:szCs w:val="21"/>
              </w:rPr>
              <w:t>项</w:t>
            </w:r>
          </w:p>
        </w:tc>
      </w:tr>
      <w:tr w:rsidR="0070582D" w14:paraId="38D6592F" w14:textId="77777777" w:rsidTr="00C13E3B">
        <w:trPr>
          <w:trHeight w:val="20"/>
          <w:jc w:val="center"/>
        </w:trPr>
        <w:tc>
          <w:tcPr>
            <w:tcW w:w="1712" w:type="dxa"/>
            <w:tcBorders>
              <w:top w:val="single" w:sz="4" w:space="0" w:color="auto"/>
              <w:left w:val="single" w:sz="4" w:space="0" w:color="auto"/>
              <w:bottom w:val="single" w:sz="4" w:space="0" w:color="auto"/>
              <w:right w:val="single" w:sz="4" w:space="0" w:color="auto"/>
            </w:tcBorders>
            <w:vAlign w:val="center"/>
          </w:tcPr>
          <w:p w14:paraId="375E4844" w14:textId="77777777" w:rsidR="0070582D" w:rsidRDefault="0070582D" w:rsidP="00C13E3B">
            <w:pPr>
              <w:widowControl/>
              <w:snapToGrid w:val="0"/>
              <w:jc w:val="center"/>
              <w:rPr>
                <w:rFonts w:ascii="宋体" w:hAnsi="宋体" w:cs="Arial"/>
                <w:b/>
                <w:bCs/>
                <w:kern w:val="0"/>
                <w:szCs w:val="21"/>
              </w:rPr>
            </w:pPr>
            <w:r>
              <w:rPr>
                <w:rFonts w:ascii="宋体" w:hAnsi="宋体" w:cs="Arial" w:hint="eastAsia"/>
                <w:b/>
                <w:bCs/>
                <w:kern w:val="0"/>
                <w:szCs w:val="21"/>
              </w:rPr>
              <w:t>9</w:t>
            </w:r>
          </w:p>
        </w:tc>
        <w:tc>
          <w:tcPr>
            <w:tcW w:w="2297" w:type="dxa"/>
            <w:tcBorders>
              <w:top w:val="single" w:sz="4" w:space="0" w:color="auto"/>
              <w:left w:val="single" w:sz="4" w:space="0" w:color="auto"/>
              <w:bottom w:val="single" w:sz="4" w:space="0" w:color="auto"/>
              <w:right w:val="single" w:sz="4" w:space="0" w:color="auto"/>
            </w:tcBorders>
            <w:vAlign w:val="center"/>
          </w:tcPr>
          <w:p w14:paraId="37072415" w14:textId="77777777" w:rsidR="0070582D" w:rsidRDefault="0070582D" w:rsidP="00C13E3B">
            <w:pPr>
              <w:widowControl/>
              <w:snapToGrid w:val="0"/>
              <w:jc w:val="left"/>
              <w:rPr>
                <w:rFonts w:ascii="宋体" w:hAnsi="宋体" w:cs="宋体"/>
                <w:kern w:val="0"/>
                <w:szCs w:val="21"/>
              </w:rPr>
            </w:pPr>
            <w:r>
              <w:rPr>
                <w:rFonts w:ascii="宋体" w:hAnsi="宋体" w:cs="宋体" w:hint="eastAsia"/>
                <w:color w:val="000000"/>
                <w:kern w:val="0"/>
                <w:szCs w:val="21"/>
              </w:rPr>
              <w:t>Led大屏安装调试</w:t>
            </w:r>
          </w:p>
        </w:tc>
        <w:tc>
          <w:tcPr>
            <w:tcW w:w="1515" w:type="dxa"/>
            <w:tcBorders>
              <w:top w:val="single" w:sz="4" w:space="0" w:color="auto"/>
              <w:left w:val="single" w:sz="4" w:space="0" w:color="auto"/>
              <w:bottom w:val="single" w:sz="4" w:space="0" w:color="auto"/>
              <w:right w:val="single" w:sz="4" w:space="0" w:color="auto"/>
            </w:tcBorders>
            <w:vAlign w:val="center"/>
          </w:tcPr>
          <w:p w14:paraId="28000921" w14:textId="77777777" w:rsidR="0070582D" w:rsidRDefault="0070582D" w:rsidP="00C13E3B">
            <w:pPr>
              <w:widowControl/>
              <w:snapToGrid w:val="0"/>
              <w:jc w:val="center"/>
              <w:rPr>
                <w:rFonts w:ascii="宋体" w:hAnsi="宋体" w:cs="Arial"/>
                <w:kern w:val="0"/>
                <w:szCs w:val="21"/>
              </w:rPr>
            </w:pPr>
            <w:r>
              <w:rPr>
                <w:rFonts w:ascii="宋体" w:hAnsi="宋体" w:cs="Arial" w:hint="eastAsia"/>
                <w:kern w:val="0"/>
                <w:szCs w:val="21"/>
              </w:rPr>
              <w:t>1</w:t>
            </w:r>
          </w:p>
        </w:tc>
        <w:tc>
          <w:tcPr>
            <w:tcW w:w="3626" w:type="dxa"/>
            <w:tcBorders>
              <w:top w:val="single" w:sz="4" w:space="0" w:color="auto"/>
              <w:left w:val="single" w:sz="4" w:space="0" w:color="auto"/>
              <w:bottom w:val="single" w:sz="4" w:space="0" w:color="auto"/>
              <w:right w:val="single" w:sz="4" w:space="0" w:color="auto"/>
            </w:tcBorders>
            <w:vAlign w:val="center"/>
          </w:tcPr>
          <w:p w14:paraId="246B061D" w14:textId="77777777" w:rsidR="0070582D" w:rsidRDefault="0070582D" w:rsidP="00C13E3B">
            <w:pPr>
              <w:widowControl/>
              <w:snapToGrid w:val="0"/>
              <w:jc w:val="center"/>
              <w:rPr>
                <w:rFonts w:ascii="宋体" w:hAnsi="宋体" w:cs="Arial"/>
                <w:kern w:val="0"/>
                <w:szCs w:val="21"/>
              </w:rPr>
            </w:pPr>
            <w:r>
              <w:rPr>
                <w:rFonts w:ascii="宋体" w:hAnsi="宋体" w:cs="Arial" w:hint="eastAsia"/>
                <w:kern w:val="0"/>
                <w:szCs w:val="21"/>
              </w:rPr>
              <w:t>项</w:t>
            </w:r>
          </w:p>
        </w:tc>
      </w:tr>
      <w:tr w:rsidR="0070582D" w14:paraId="258096DD" w14:textId="77777777" w:rsidTr="00C13E3B">
        <w:trPr>
          <w:trHeight w:val="20"/>
          <w:jc w:val="center"/>
        </w:trPr>
        <w:tc>
          <w:tcPr>
            <w:tcW w:w="1712" w:type="dxa"/>
            <w:tcBorders>
              <w:top w:val="single" w:sz="4" w:space="0" w:color="auto"/>
              <w:left w:val="single" w:sz="4" w:space="0" w:color="auto"/>
              <w:bottom w:val="single" w:sz="4" w:space="0" w:color="auto"/>
              <w:right w:val="single" w:sz="4" w:space="0" w:color="auto"/>
            </w:tcBorders>
            <w:vAlign w:val="center"/>
          </w:tcPr>
          <w:p w14:paraId="122820F7" w14:textId="77777777" w:rsidR="0070582D" w:rsidRDefault="0070582D" w:rsidP="00C13E3B">
            <w:pPr>
              <w:widowControl/>
              <w:snapToGrid w:val="0"/>
              <w:jc w:val="center"/>
              <w:rPr>
                <w:rFonts w:ascii="宋体" w:hAnsi="宋体" w:cs="Arial"/>
                <w:b/>
                <w:bCs/>
                <w:kern w:val="0"/>
                <w:szCs w:val="21"/>
              </w:rPr>
            </w:pPr>
            <w:r>
              <w:rPr>
                <w:rFonts w:ascii="宋体" w:hAnsi="宋体" w:cs="Arial" w:hint="eastAsia"/>
                <w:b/>
                <w:bCs/>
                <w:kern w:val="0"/>
                <w:szCs w:val="21"/>
              </w:rPr>
              <w:t>10</w:t>
            </w:r>
          </w:p>
        </w:tc>
        <w:tc>
          <w:tcPr>
            <w:tcW w:w="2297" w:type="dxa"/>
            <w:tcBorders>
              <w:top w:val="single" w:sz="4" w:space="0" w:color="auto"/>
              <w:left w:val="single" w:sz="4" w:space="0" w:color="auto"/>
              <w:bottom w:val="single" w:sz="4" w:space="0" w:color="auto"/>
              <w:right w:val="single" w:sz="4" w:space="0" w:color="auto"/>
            </w:tcBorders>
            <w:vAlign w:val="center"/>
          </w:tcPr>
          <w:p w14:paraId="288562BF" w14:textId="77777777" w:rsidR="0070582D" w:rsidRDefault="0070582D" w:rsidP="00C13E3B">
            <w:pPr>
              <w:widowControl/>
              <w:snapToGrid w:val="0"/>
              <w:jc w:val="left"/>
              <w:rPr>
                <w:rFonts w:ascii="宋体" w:hAnsi="宋体" w:cs="宋体"/>
                <w:color w:val="000000"/>
                <w:kern w:val="0"/>
                <w:szCs w:val="21"/>
              </w:rPr>
            </w:pPr>
            <w:r>
              <w:rPr>
                <w:rFonts w:ascii="宋体" w:hAnsi="宋体" w:cs="宋体" w:hint="eastAsia"/>
                <w:color w:val="000000"/>
                <w:kern w:val="0"/>
                <w:szCs w:val="21"/>
              </w:rPr>
              <w:t>监控摄像头</w:t>
            </w:r>
          </w:p>
        </w:tc>
        <w:tc>
          <w:tcPr>
            <w:tcW w:w="1515" w:type="dxa"/>
            <w:tcBorders>
              <w:top w:val="single" w:sz="4" w:space="0" w:color="auto"/>
              <w:left w:val="single" w:sz="4" w:space="0" w:color="auto"/>
              <w:bottom w:val="single" w:sz="4" w:space="0" w:color="auto"/>
              <w:right w:val="single" w:sz="4" w:space="0" w:color="auto"/>
            </w:tcBorders>
            <w:vAlign w:val="center"/>
          </w:tcPr>
          <w:p w14:paraId="202A0A03" w14:textId="77777777" w:rsidR="0070582D" w:rsidRDefault="0070582D" w:rsidP="00C13E3B">
            <w:pPr>
              <w:widowControl/>
              <w:snapToGrid w:val="0"/>
              <w:jc w:val="center"/>
              <w:rPr>
                <w:rFonts w:ascii="宋体" w:hAnsi="宋体" w:cs="Arial"/>
                <w:kern w:val="0"/>
                <w:szCs w:val="21"/>
              </w:rPr>
            </w:pPr>
            <w:r>
              <w:rPr>
                <w:rFonts w:ascii="宋体" w:hAnsi="宋体" w:cs="Arial" w:hint="eastAsia"/>
                <w:kern w:val="0"/>
                <w:szCs w:val="21"/>
              </w:rPr>
              <w:t>1</w:t>
            </w:r>
          </w:p>
        </w:tc>
        <w:tc>
          <w:tcPr>
            <w:tcW w:w="3626" w:type="dxa"/>
            <w:tcBorders>
              <w:top w:val="single" w:sz="4" w:space="0" w:color="auto"/>
              <w:left w:val="single" w:sz="4" w:space="0" w:color="auto"/>
              <w:bottom w:val="single" w:sz="4" w:space="0" w:color="auto"/>
              <w:right w:val="single" w:sz="4" w:space="0" w:color="auto"/>
            </w:tcBorders>
            <w:vAlign w:val="center"/>
          </w:tcPr>
          <w:p w14:paraId="07CED9A7" w14:textId="77777777" w:rsidR="0070582D" w:rsidRDefault="0070582D" w:rsidP="00C13E3B">
            <w:pPr>
              <w:widowControl/>
              <w:snapToGrid w:val="0"/>
              <w:jc w:val="center"/>
              <w:rPr>
                <w:rFonts w:ascii="宋体" w:hAnsi="宋体" w:cs="Arial"/>
                <w:kern w:val="0"/>
                <w:szCs w:val="21"/>
              </w:rPr>
            </w:pPr>
            <w:r>
              <w:rPr>
                <w:rFonts w:ascii="宋体" w:hAnsi="宋体" w:cs="Arial" w:hint="eastAsia"/>
                <w:kern w:val="0"/>
                <w:szCs w:val="21"/>
              </w:rPr>
              <w:t>台</w:t>
            </w:r>
          </w:p>
        </w:tc>
      </w:tr>
    </w:tbl>
    <w:p w14:paraId="512862CB" w14:textId="77777777" w:rsidR="0070582D" w:rsidRDefault="0070582D" w:rsidP="0070582D">
      <w:pPr>
        <w:tabs>
          <w:tab w:val="left" w:pos="426"/>
        </w:tabs>
        <w:rPr>
          <w:b/>
          <w:bCs/>
          <w:szCs w:val="22"/>
        </w:rPr>
      </w:pPr>
    </w:p>
    <w:p w14:paraId="1562DCAA" w14:textId="77777777" w:rsidR="0070582D" w:rsidRDefault="0070582D" w:rsidP="0070582D">
      <w:pPr>
        <w:pageBreakBefore/>
        <w:tabs>
          <w:tab w:val="left" w:pos="426"/>
        </w:tabs>
        <w:rPr>
          <w:rFonts w:ascii="黑体" w:eastAsia="黑体" w:hAnsi="宋体"/>
          <w:szCs w:val="21"/>
        </w:rPr>
      </w:pPr>
      <w:r>
        <w:rPr>
          <w:rFonts w:hint="eastAsia"/>
          <w:b/>
          <w:bCs/>
          <w:szCs w:val="22"/>
        </w:rPr>
        <w:lastRenderedPageBreak/>
        <w:t xml:space="preserve">4.2 </w:t>
      </w:r>
      <w:r>
        <w:rPr>
          <w:rFonts w:ascii="黑体" w:eastAsia="黑体" w:hAnsi="宋体" w:hint="eastAsia"/>
          <w:szCs w:val="21"/>
        </w:rPr>
        <w:t>项目需求招标技术要求：</w:t>
      </w:r>
    </w:p>
    <w:tbl>
      <w:tblPr>
        <w:tblW w:w="922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
        <w:gridCol w:w="850"/>
        <w:gridCol w:w="7510"/>
      </w:tblGrid>
      <w:tr w:rsidR="0070582D" w14:paraId="294162C5" w14:textId="77777777" w:rsidTr="00C13E3B">
        <w:trPr>
          <w:trHeight w:val="585"/>
        </w:trPr>
        <w:tc>
          <w:tcPr>
            <w:tcW w:w="865" w:type="dxa"/>
            <w:tcBorders>
              <w:top w:val="single" w:sz="4" w:space="0" w:color="auto"/>
              <w:left w:val="single" w:sz="4" w:space="0" w:color="auto"/>
              <w:bottom w:val="single" w:sz="4" w:space="0" w:color="auto"/>
              <w:right w:val="single" w:sz="4" w:space="0" w:color="auto"/>
            </w:tcBorders>
            <w:noWrap/>
            <w:vAlign w:val="center"/>
          </w:tcPr>
          <w:p w14:paraId="0CB83436" w14:textId="77777777" w:rsidR="0070582D" w:rsidRDefault="0070582D" w:rsidP="00C13E3B">
            <w:pPr>
              <w:widowControl/>
              <w:jc w:val="left"/>
              <w:rPr>
                <w:rFonts w:ascii="宋体" w:hAnsi="宋体" w:cs="宋体"/>
                <w:b/>
                <w:bCs/>
                <w:color w:val="000000"/>
                <w:kern w:val="0"/>
                <w:sz w:val="22"/>
                <w:szCs w:val="22"/>
              </w:rPr>
            </w:pPr>
            <w:bookmarkStart w:id="7" w:name="_Hlk46593486"/>
            <w:r>
              <w:rPr>
                <w:rFonts w:ascii="宋体" w:hAnsi="宋体" w:cs="宋体" w:hint="eastAsia"/>
                <w:b/>
                <w:bCs/>
                <w:color w:val="000000"/>
                <w:kern w:val="0"/>
                <w:sz w:val="22"/>
                <w:szCs w:val="22"/>
              </w:rPr>
              <w:t>项目名称</w:t>
            </w:r>
          </w:p>
        </w:tc>
        <w:tc>
          <w:tcPr>
            <w:tcW w:w="850" w:type="dxa"/>
            <w:tcBorders>
              <w:top w:val="single" w:sz="4" w:space="0" w:color="auto"/>
              <w:left w:val="single" w:sz="4" w:space="0" w:color="auto"/>
              <w:bottom w:val="single" w:sz="4" w:space="0" w:color="auto"/>
              <w:right w:val="single" w:sz="4" w:space="0" w:color="auto"/>
            </w:tcBorders>
            <w:vAlign w:val="center"/>
          </w:tcPr>
          <w:p w14:paraId="11B7B5EA" w14:textId="77777777" w:rsidR="0070582D" w:rsidRDefault="0070582D" w:rsidP="00C13E3B">
            <w:pPr>
              <w:widowControl/>
              <w:jc w:val="center"/>
              <w:rPr>
                <w:rFonts w:ascii="宋体" w:hAnsi="宋体" w:cs="宋体"/>
                <w:color w:val="000000"/>
                <w:kern w:val="0"/>
                <w:szCs w:val="21"/>
              </w:rPr>
            </w:pPr>
            <w:r>
              <w:rPr>
                <w:rFonts w:ascii="宋体" w:hAnsi="宋体" w:hint="eastAsia"/>
                <w:b/>
                <w:szCs w:val="21"/>
              </w:rPr>
              <w:t>招标设备</w:t>
            </w:r>
          </w:p>
        </w:tc>
        <w:tc>
          <w:tcPr>
            <w:tcW w:w="7510" w:type="dxa"/>
            <w:tcBorders>
              <w:top w:val="single" w:sz="4" w:space="0" w:color="auto"/>
              <w:left w:val="single" w:sz="4" w:space="0" w:color="auto"/>
              <w:bottom w:val="single" w:sz="4" w:space="0" w:color="auto"/>
              <w:right w:val="single" w:sz="4" w:space="0" w:color="auto"/>
            </w:tcBorders>
            <w:vAlign w:val="center"/>
          </w:tcPr>
          <w:p w14:paraId="4FCA919F" w14:textId="77777777" w:rsidR="0070582D" w:rsidRDefault="0070582D" w:rsidP="00C13E3B">
            <w:pPr>
              <w:widowControl/>
              <w:jc w:val="center"/>
              <w:rPr>
                <w:rFonts w:ascii="宋体" w:hAnsi="宋体" w:cs="宋体"/>
                <w:color w:val="000000"/>
                <w:kern w:val="0"/>
                <w:szCs w:val="21"/>
              </w:rPr>
            </w:pPr>
            <w:r>
              <w:rPr>
                <w:rFonts w:ascii="宋体" w:hAnsi="宋体" w:hint="eastAsia"/>
                <w:b/>
                <w:szCs w:val="21"/>
              </w:rPr>
              <w:t>招标技术要求</w:t>
            </w:r>
          </w:p>
        </w:tc>
      </w:tr>
      <w:tr w:rsidR="0070582D" w14:paraId="630CA77E" w14:textId="77777777" w:rsidTr="00C13E3B">
        <w:trPr>
          <w:trHeight w:val="437"/>
        </w:trPr>
        <w:tc>
          <w:tcPr>
            <w:tcW w:w="865" w:type="dxa"/>
            <w:vMerge w:val="restart"/>
            <w:tcBorders>
              <w:top w:val="single" w:sz="4" w:space="0" w:color="auto"/>
              <w:left w:val="single" w:sz="4" w:space="0" w:color="auto"/>
              <w:bottom w:val="single" w:sz="4" w:space="0" w:color="auto"/>
              <w:right w:val="single" w:sz="4" w:space="0" w:color="auto"/>
            </w:tcBorders>
            <w:vAlign w:val="center"/>
          </w:tcPr>
          <w:p w14:paraId="4C76E985" w14:textId="77777777" w:rsidR="0070582D" w:rsidRPr="00041AF8" w:rsidRDefault="0070582D" w:rsidP="00041AF8">
            <w:pPr>
              <w:widowControl/>
              <w:ind w:firstLineChars="200" w:firstLine="420"/>
              <w:rPr>
                <w:rFonts w:ascii="宋体" w:hAnsi="宋体" w:cs="宋体-18030"/>
                <w:b/>
                <w:bCs/>
                <w:color w:val="000000" w:themeColor="text1"/>
                <w:sz w:val="28"/>
                <w:szCs w:val="28"/>
              </w:rPr>
            </w:pPr>
            <w:r w:rsidRPr="00041AF8">
              <w:rPr>
                <w:rFonts w:ascii="宋体" w:hAnsi="宋体" w:cs="宋体-18030" w:hint="eastAsia"/>
                <w:bCs/>
                <w:color w:val="000000" w:themeColor="text1"/>
                <w:szCs w:val="21"/>
              </w:rPr>
              <w:t>高清LED小间距显示屏</w:t>
            </w:r>
          </w:p>
          <w:p w14:paraId="08E977E0" w14:textId="77777777" w:rsidR="0070582D" w:rsidRPr="00DE57B4" w:rsidRDefault="0070582D" w:rsidP="00C13E3B">
            <w:pPr>
              <w:widowControl/>
              <w:jc w:val="center"/>
              <w:rPr>
                <w:rFonts w:ascii="宋体" w:hAnsi="宋体" w:cs="宋体"/>
                <w:kern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7FA876B5" w14:textId="77777777" w:rsidR="0070582D" w:rsidRDefault="0070582D" w:rsidP="00C13E3B">
            <w:pPr>
              <w:widowControl/>
              <w:jc w:val="center"/>
              <w:rPr>
                <w:rFonts w:ascii="宋体" w:hAnsi="宋体" w:cs="宋体"/>
                <w:color w:val="000000"/>
                <w:kern w:val="0"/>
                <w:szCs w:val="21"/>
              </w:rPr>
            </w:pPr>
            <w:r>
              <w:rPr>
                <w:rFonts w:ascii="宋体" w:hAnsi="宋体" w:cs="宋体" w:hint="eastAsia"/>
                <w:kern w:val="0"/>
                <w:szCs w:val="21"/>
              </w:rPr>
              <w:t>小间距屏</w:t>
            </w:r>
          </w:p>
        </w:tc>
        <w:tc>
          <w:tcPr>
            <w:tcW w:w="7510" w:type="dxa"/>
            <w:tcBorders>
              <w:top w:val="single" w:sz="4" w:space="0" w:color="auto"/>
              <w:left w:val="single" w:sz="4" w:space="0" w:color="auto"/>
              <w:bottom w:val="single" w:sz="4" w:space="0" w:color="auto"/>
              <w:right w:val="single" w:sz="4" w:space="0" w:color="auto"/>
            </w:tcBorders>
            <w:vAlign w:val="center"/>
          </w:tcPr>
          <w:p w14:paraId="7CDEEFA4" w14:textId="77777777" w:rsidR="0070582D" w:rsidRDefault="0070582D" w:rsidP="003B47F0">
            <w:pPr>
              <w:pStyle w:val="3"/>
              <w:numPr>
                <w:ilvl w:val="0"/>
                <w:numId w:val="3"/>
              </w:numPr>
              <w:tabs>
                <w:tab w:val="left" w:pos="425"/>
              </w:tabs>
              <w:spacing w:line="288" w:lineRule="auto"/>
              <w:ind w:firstLineChars="0"/>
              <w:rPr>
                <w:rFonts w:ascii="宋体" w:hAnsi="宋体" w:cs="宋体"/>
                <w:szCs w:val="21"/>
              </w:rPr>
            </w:pPr>
            <w:r>
              <w:rPr>
                <w:rFonts w:ascii="宋体" w:hAnsi="宋体" w:hint="eastAsia"/>
                <w:snapToGrid w:val="0"/>
                <w:color w:val="000000"/>
                <w:kern w:val="0"/>
                <w:szCs w:val="21"/>
              </w:rPr>
              <w:t>▲</w:t>
            </w:r>
            <w:r>
              <w:rPr>
                <w:rFonts w:ascii="宋体" w:hAnsi="宋体" w:cs="宋体" w:hint="eastAsia"/>
                <w:szCs w:val="21"/>
              </w:rPr>
              <w:t>点间距≤</w:t>
            </w:r>
            <w:r>
              <w:rPr>
                <w:rFonts w:ascii="宋体" w:hAnsi="宋体" w:cs="宋体"/>
                <w:szCs w:val="21"/>
              </w:rPr>
              <w:t>2.5</w:t>
            </w:r>
            <w:r>
              <w:rPr>
                <w:rFonts w:ascii="宋体" w:hAnsi="宋体" w:cs="宋体" w:hint="eastAsia"/>
                <w:szCs w:val="21"/>
              </w:rPr>
              <w:t>mm；</w:t>
            </w:r>
          </w:p>
          <w:p w14:paraId="0F9C6A61" w14:textId="77777777" w:rsidR="0070582D" w:rsidRDefault="0070582D" w:rsidP="003B47F0">
            <w:pPr>
              <w:pStyle w:val="3"/>
              <w:numPr>
                <w:ilvl w:val="0"/>
                <w:numId w:val="3"/>
              </w:numPr>
              <w:tabs>
                <w:tab w:val="left" w:pos="425"/>
              </w:tabs>
              <w:spacing w:line="288" w:lineRule="auto"/>
              <w:ind w:firstLineChars="0"/>
              <w:rPr>
                <w:rFonts w:ascii="宋体" w:hAnsi="宋体" w:cs="宋体"/>
                <w:szCs w:val="21"/>
              </w:rPr>
            </w:pPr>
            <w:r>
              <w:rPr>
                <w:rFonts w:ascii="宋体" w:hAnsi="宋体" w:hint="eastAsia"/>
                <w:snapToGrid w:val="0"/>
                <w:color w:val="000000"/>
                <w:kern w:val="0"/>
                <w:szCs w:val="21"/>
              </w:rPr>
              <w:t>▲</w:t>
            </w:r>
            <w:r>
              <w:rPr>
                <w:rFonts w:ascii="宋体" w:hAnsi="宋体" w:cs="宋体" w:hint="eastAsia"/>
                <w:szCs w:val="21"/>
              </w:rPr>
              <w:t>屏体尺寸：</w:t>
            </w:r>
            <w:r>
              <w:rPr>
                <w:rStyle w:val="font31"/>
                <w:rFonts w:hint="default"/>
              </w:rPr>
              <w:t>6.08m×高3.36m=20.43㎡</w:t>
            </w:r>
            <w:r>
              <w:rPr>
                <w:rFonts w:ascii="宋体" w:hAnsi="宋体" w:cs="宋体" w:hint="eastAsia"/>
                <w:szCs w:val="21"/>
              </w:rPr>
              <w:t>（不含包边）；</w:t>
            </w:r>
          </w:p>
          <w:p w14:paraId="7EA9D231" w14:textId="77777777" w:rsidR="0070582D" w:rsidRDefault="0070582D" w:rsidP="003B47F0">
            <w:pPr>
              <w:pStyle w:val="3"/>
              <w:numPr>
                <w:ilvl w:val="0"/>
                <w:numId w:val="3"/>
              </w:numPr>
              <w:tabs>
                <w:tab w:val="left" w:pos="425"/>
              </w:tabs>
              <w:spacing w:line="288" w:lineRule="auto"/>
              <w:ind w:firstLineChars="0"/>
              <w:rPr>
                <w:rFonts w:ascii="宋体" w:hAnsi="宋体" w:cs="宋体"/>
                <w:szCs w:val="21"/>
              </w:rPr>
            </w:pPr>
            <w:r>
              <w:rPr>
                <w:rFonts w:ascii="宋体" w:hAnsi="宋体" w:hint="eastAsia"/>
                <w:snapToGrid w:val="0"/>
                <w:color w:val="000000"/>
                <w:kern w:val="0"/>
                <w:szCs w:val="21"/>
              </w:rPr>
              <w:t>▲</w:t>
            </w:r>
            <w:r>
              <w:rPr>
                <w:rFonts w:ascii="宋体" w:hAnsi="宋体" w:cs="宋体" w:hint="eastAsia"/>
                <w:szCs w:val="21"/>
              </w:rPr>
              <w:t>整屏分辨率：宽2560点×高1344点=3440640点；</w:t>
            </w:r>
          </w:p>
          <w:p w14:paraId="53F1A287" w14:textId="77777777" w:rsidR="0070582D" w:rsidRDefault="0070582D" w:rsidP="003B47F0">
            <w:pPr>
              <w:pStyle w:val="Style2"/>
              <w:numPr>
                <w:ilvl w:val="0"/>
                <w:numId w:val="3"/>
              </w:numPr>
              <w:tabs>
                <w:tab w:val="left" w:pos="425"/>
              </w:tabs>
              <w:spacing w:line="288" w:lineRule="auto"/>
              <w:ind w:firstLineChars="0"/>
              <w:rPr>
                <w:rFonts w:ascii="宋体" w:hAnsi="宋体" w:cs="宋体"/>
                <w:szCs w:val="21"/>
              </w:rPr>
            </w:pPr>
            <w:r>
              <w:rPr>
                <w:rFonts w:ascii="宋体" w:hAnsi="宋体" w:cs="宋体" w:hint="eastAsia"/>
                <w:szCs w:val="21"/>
              </w:rPr>
              <w:t>像素密度：≥</w:t>
            </w:r>
            <w:r>
              <w:rPr>
                <w:rFonts w:ascii="宋体" w:hAnsi="宋体" w:cs="宋体"/>
                <w:szCs w:val="21"/>
              </w:rPr>
              <w:t>16000</w:t>
            </w:r>
            <w:r>
              <w:rPr>
                <w:rFonts w:ascii="宋体" w:hAnsi="宋体" w:cs="宋体" w:hint="eastAsia"/>
                <w:szCs w:val="21"/>
              </w:rPr>
              <w:t>0点/</w:t>
            </w:r>
            <w:proofErr w:type="gramStart"/>
            <w:r>
              <w:rPr>
                <w:rFonts w:ascii="宋体" w:hAnsi="宋体" w:cs="宋体" w:hint="eastAsia"/>
                <w:szCs w:val="21"/>
              </w:rPr>
              <w:t>平方,</w:t>
            </w:r>
            <w:proofErr w:type="gramEnd"/>
            <w:r>
              <w:rPr>
                <w:rFonts w:ascii="宋体" w:hAnsi="宋体" w:cs="宋体" w:hint="eastAsia"/>
                <w:szCs w:val="21"/>
              </w:rPr>
              <w:t>采用知名封装厂家SMD表贴三合一封装（提供封装厂家针对本项目的授权书）；</w:t>
            </w:r>
          </w:p>
          <w:p w14:paraId="77F4F147" w14:textId="77777777" w:rsidR="0070582D" w:rsidRDefault="0070582D" w:rsidP="003B47F0">
            <w:pPr>
              <w:pStyle w:val="Style2"/>
              <w:numPr>
                <w:ilvl w:val="0"/>
                <w:numId w:val="3"/>
              </w:numPr>
              <w:tabs>
                <w:tab w:val="left" w:pos="425"/>
              </w:tabs>
              <w:spacing w:line="288" w:lineRule="auto"/>
              <w:ind w:firstLineChars="0"/>
              <w:rPr>
                <w:rFonts w:ascii="宋体" w:hAnsi="宋体" w:cs="宋体"/>
                <w:szCs w:val="21"/>
              </w:rPr>
            </w:pPr>
            <w:r>
              <w:rPr>
                <w:rFonts w:ascii="宋体" w:hAnsi="宋体" w:cs="宋体" w:hint="eastAsia"/>
                <w:szCs w:val="21"/>
              </w:rPr>
              <w:t>平均失效间隔工作时间：组成LED显示屏的显示模组的平均失效间隔工作时间MTBF（ml）不低于100000H；</w:t>
            </w:r>
          </w:p>
          <w:p w14:paraId="0AD921A3" w14:textId="77777777" w:rsidR="0070582D" w:rsidRDefault="0070582D" w:rsidP="003B47F0">
            <w:pPr>
              <w:pStyle w:val="Style2"/>
              <w:numPr>
                <w:ilvl w:val="0"/>
                <w:numId w:val="3"/>
              </w:numPr>
              <w:tabs>
                <w:tab w:val="left" w:pos="425"/>
              </w:tabs>
              <w:spacing w:line="288" w:lineRule="auto"/>
              <w:ind w:firstLineChars="0"/>
              <w:rPr>
                <w:rFonts w:ascii="宋体" w:hAnsi="宋体" w:cs="宋体"/>
                <w:szCs w:val="21"/>
              </w:rPr>
            </w:pPr>
            <w:r>
              <w:rPr>
                <w:rFonts w:ascii="宋体" w:hAnsi="宋体" w:cs="宋体" w:hint="eastAsia"/>
                <w:szCs w:val="21"/>
              </w:rPr>
              <w:t>LED屏幕表面采用电喷技术,无塑胶类结构件，显示屏对比度高,屏体表面均匀,观看视角大,观看效果好,PCB及灯管散热好；</w:t>
            </w:r>
          </w:p>
          <w:p w14:paraId="46EC32F8" w14:textId="77777777" w:rsidR="0070582D" w:rsidRDefault="0070582D" w:rsidP="003B47F0">
            <w:pPr>
              <w:pStyle w:val="Style2"/>
              <w:numPr>
                <w:ilvl w:val="0"/>
                <w:numId w:val="3"/>
              </w:numPr>
              <w:tabs>
                <w:tab w:val="left" w:pos="425"/>
              </w:tabs>
              <w:spacing w:line="288" w:lineRule="auto"/>
              <w:ind w:firstLineChars="0"/>
              <w:rPr>
                <w:rFonts w:ascii="宋体" w:hAnsi="宋体" w:cs="宋体"/>
                <w:szCs w:val="21"/>
              </w:rPr>
            </w:pPr>
            <w:r>
              <w:rPr>
                <w:rFonts w:ascii="宋体" w:hAnsi="宋体" w:cs="宋体" w:hint="eastAsia"/>
                <w:szCs w:val="21"/>
              </w:rPr>
              <w:t>安装方式：支持前安装、后安装；</w:t>
            </w:r>
          </w:p>
          <w:p w14:paraId="6E6C3C3E" w14:textId="77777777" w:rsidR="0070582D" w:rsidRDefault="0070582D" w:rsidP="003B47F0">
            <w:pPr>
              <w:pStyle w:val="Style2"/>
              <w:numPr>
                <w:ilvl w:val="0"/>
                <w:numId w:val="3"/>
              </w:numPr>
              <w:tabs>
                <w:tab w:val="left" w:pos="425"/>
              </w:tabs>
              <w:spacing w:line="288" w:lineRule="auto"/>
              <w:ind w:firstLineChars="0"/>
              <w:rPr>
                <w:rFonts w:ascii="宋体" w:hAnsi="宋体" w:cs="宋体"/>
                <w:szCs w:val="21"/>
              </w:rPr>
            </w:pPr>
            <w:r>
              <w:rPr>
                <w:rFonts w:ascii="宋体" w:hAnsi="宋体" w:cs="宋体" w:hint="eastAsia"/>
                <w:szCs w:val="21"/>
              </w:rPr>
              <w:t>维护方式：支持完全前维护，模块、电源、系统卡等所有组件均能快速从前面进行维护，无需预留维修通道；</w:t>
            </w:r>
          </w:p>
          <w:p w14:paraId="495002CB" w14:textId="77777777" w:rsidR="0070582D" w:rsidRDefault="0070582D" w:rsidP="003B47F0">
            <w:pPr>
              <w:pStyle w:val="Style2"/>
              <w:numPr>
                <w:ilvl w:val="0"/>
                <w:numId w:val="3"/>
              </w:numPr>
              <w:tabs>
                <w:tab w:val="left" w:pos="425"/>
              </w:tabs>
              <w:spacing w:line="288" w:lineRule="auto"/>
              <w:ind w:firstLineChars="0"/>
              <w:rPr>
                <w:rFonts w:ascii="宋体" w:hAnsi="宋体" w:cs="宋体"/>
                <w:szCs w:val="21"/>
              </w:rPr>
            </w:pPr>
            <w:r>
              <w:rPr>
                <w:rFonts w:ascii="宋体" w:hAnsi="宋体" w:cs="宋体" w:hint="eastAsia"/>
                <w:szCs w:val="21"/>
              </w:rPr>
              <w:t>防护功能：具有完全防潮、防尘、防腐蚀、防静电、防电击、防电磁干扰、抗雷击、防虫、抗震、抗风保护等功能；具有电源过压、过流、断电保护、分布上电措施；可实现远程监督控制，具有实时监控温度、故障报警等功能；</w:t>
            </w:r>
          </w:p>
          <w:p w14:paraId="1D8811B8" w14:textId="77777777" w:rsidR="0070582D" w:rsidRDefault="0070582D" w:rsidP="003B47F0">
            <w:pPr>
              <w:numPr>
                <w:ilvl w:val="0"/>
                <w:numId w:val="3"/>
              </w:numPr>
              <w:tabs>
                <w:tab w:val="left" w:pos="425"/>
              </w:tabs>
              <w:spacing w:line="288" w:lineRule="auto"/>
              <w:rPr>
                <w:rFonts w:ascii="宋体" w:hAnsi="宋体" w:cs="宋体"/>
                <w:szCs w:val="21"/>
              </w:rPr>
            </w:pPr>
            <w:r>
              <w:rPr>
                <w:rFonts w:ascii="宋体" w:hAnsi="宋体" w:hint="eastAsia"/>
                <w:snapToGrid w:val="0"/>
                <w:color w:val="000000"/>
                <w:kern w:val="0"/>
                <w:szCs w:val="21"/>
              </w:rPr>
              <w:t>▲</w:t>
            </w:r>
            <w:r>
              <w:rPr>
                <w:rFonts w:ascii="宋体" w:hAnsi="宋体" w:cs="宋体" w:hint="eastAsia"/>
                <w:szCs w:val="21"/>
              </w:rPr>
              <w:t>以上5-9需提供首页具有CMA、CNAS和</w:t>
            </w:r>
            <w:proofErr w:type="spellStart"/>
            <w:r>
              <w:rPr>
                <w:rFonts w:ascii="宋体" w:hAnsi="宋体" w:cs="宋体" w:hint="eastAsia"/>
                <w:szCs w:val="21"/>
              </w:rPr>
              <w:t>ilac</w:t>
            </w:r>
            <w:proofErr w:type="spellEnd"/>
            <w:r>
              <w:rPr>
                <w:rFonts w:ascii="宋体" w:hAnsi="宋体" w:cs="宋体" w:hint="eastAsia"/>
                <w:szCs w:val="21"/>
              </w:rPr>
              <w:t>-MRA标识的检测报告证明，并加盖LED显示屏制造厂商公章；</w:t>
            </w:r>
          </w:p>
          <w:p w14:paraId="081C8FDF" w14:textId="77777777" w:rsidR="0070582D" w:rsidRDefault="0070582D" w:rsidP="003B47F0">
            <w:pPr>
              <w:pStyle w:val="Style2"/>
              <w:numPr>
                <w:ilvl w:val="0"/>
                <w:numId w:val="3"/>
              </w:numPr>
              <w:tabs>
                <w:tab w:val="left" w:pos="425"/>
              </w:tabs>
              <w:spacing w:line="288" w:lineRule="auto"/>
              <w:ind w:firstLineChars="0"/>
              <w:rPr>
                <w:rFonts w:ascii="宋体" w:hAnsi="宋体" w:cs="宋体"/>
                <w:szCs w:val="21"/>
              </w:rPr>
            </w:pPr>
            <w:r>
              <w:rPr>
                <w:rFonts w:ascii="宋体" w:hAnsi="宋体" w:cs="宋体" w:hint="eastAsia"/>
                <w:szCs w:val="21"/>
              </w:rPr>
              <w:t>产品认证：所投产品具有CCC认证证书；</w:t>
            </w:r>
          </w:p>
          <w:p w14:paraId="4AC81130" w14:textId="77777777" w:rsidR="0070582D" w:rsidRDefault="0070582D" w:rsidP="003B47F0">
            <w:pPr>
              <w:pStyle w:val="3"/>
              <w:numPr>
                <w:ilvl w:val="0"/>
                <w:numId w:val="3"/>
              </w:numPr>
              <w:tabs>
                <w:tab w:val="left" w:pos="425"/>
              </w:tabs>
              <w:spacing w:line="288" w:lineRule="auto"/>
              <w:ind w:firstLineChars="0"/>
              <w:rPr>
                <w:rFonts w:ascii="宋体" w:hAnsi="宋体" w:cs="宋体"/>
                <w:szCs w:val="21"/>
              </w:rPr>
            </w:pPr>
            <w:r>
              <w:rPr>
                <w:rFonts w:ascii="宋体" w:hAnsi="宋体" w:cs="宋体" w:hint="eastAsia"/>
                <w:szCs w:val="21"/>
              </w:rPr>
              <w:t>▲显示屏具有综合（电源及多点温度、显示坏点）检测控制系统，具有自主知识产权及软件产品登记测试报告，提供软件著作权证书、软件产品登记测试报告，并加盖LED显示屏制造厂商公章；</w:t>
            </w:r>
          </w:p>
          <w:p w14:paraId="78483A99" w14:textId="77777777" w:rsidR="0070582D" w:rsidRDefault="0070582D" w:rsidP="003B47F0">
            <w:pPr>
              <w:pStyle w:val="3"/>
              <w:numPr>
                <w:ilvl w:val="0"/>
                <w:numId w:val="3"/>
              </w:numPr>
              <w:tabs>
                <w:tab w:val="left" w:pos="425"/>
              </w:tabs>
              <w:spacing w:line="288" w:lineRule="auto"/>
              <w:ind w:firstLineChars="0"/>
              <w:rPr>
                <w:rFonts w:ascii="宋体" w:hAnsi="宋体" w:cs="宋体"/>
                <w:szCs w:val="21"/>
              </w:rPr>
            </w:pPr>
            <w:r>
              <w:rPr>
                <w:rFonts w:ascii="宋体" w:hAnsi="宋体" w:cs="宋体" w:hint="eastAsia"/>
                <w:szCs w:val="21"/>
              </w:rPr>
              <w:t>▲LED 显示屏具有画质处理、任意倍频调试、</w:t>
            </w:r>
            <w:proofErr w:type="gramStart"/>
            <w:r>
              <w:rPr>
                <w:rFonts w:ascii="宋体" w:hAnsi="宋体" w:cs="宋体" w:hint="eastAsia"/>
                <w:szCs w:val="21"/>
              </w:rPr>
              <w:t>描点和</w:t>
            </w:r>
            <w:proofErr w:type="gramEnd"/>
            <w:r>
              <w:rPr>
                <w:rFonts w:ascii="宋体" w:hAnsi="宋体" w:cs="宋体" w:hint="eastAsia"/>
                <w:szCs w:val="21"/>
              </w:rPr>
              <w:t>模块显示位置调整、智能温度调节等功能，提供以上四项相关功能的软件著作权证书，并加盖LED显示屏制造厂商公章；</w:t>
            </w:r>
          </w:p>
          <w:p w14:paraId="05FCE976" w14:textId="77777777" w:rsidR="0070582D" w:rsidRDefault="0070582D" w:rsidP="003B47F0">
            <w:pPr>
              <w:pStyle w:val="3"/>
              <w:numPr>
                <w:ilvl w:val="0"/>
                <w:numId w:val="3"/>
              </w:numPr>
              <w:tabs>
                <w:tab w:val="left" w:pos="425"/>
              </w:tabs>
              <w:spacing w:line="288" w:lineRule="auto"/>
              <w:ind w:firstLineChars="0"/>
              <w:rPr>
                <w:rFonts w:ascii="宋体" w:hAnsi="宋体" w:cs="宋体"/>
                <w:szCs w:val="21"/>
              </w:rPr>
            </w:pPr>
            <w:r>
              <w:rPr>
                <w:rFonts w:ascii="宋体" w:hAnsi="宋体" w:cs="宋体" w:hint="eastAsia"/>
                <w:szCs w:val="21"/>
              </w:rPr>
              <w:t>▲显示屏支持支持安全性加密及LED显示屏故障自诊断及排查，提供此两项功能软件著作权证书和软件产品登记测试报告，并加盖LED显示屏制造厂商公章；</w:t>
            </w:r>
          </w:p>
          <w:p w14:paraId="5294FA4E" w14:textId="77777777" w:rsidR="0070582D" w:rsidRDefault="0070582D" w:rsidP="003B47F0">
            <w:pPr>
              <w:pStyle w:val="3"/>
              <w:numPr>
                <w:ilvl w:val="0"/>
                <w:numId w:val="3"/>
              </w:numPr>
              <w:tabs>
                <w:tab w:val="left" w:pos="425"/>
              </w:tabs>
              <w:spacing w:line="288" w:lineRule="auto"/>
              <w:ind w:firstLineChars="0"/>
              <w:rPr>
                <w:rFonts w:ascii="宋体" w:hAnsi="宋体" w:cs="宋体"/>
                <w:szCs w:val="21"/>
              </w:rPr>
            </w:pPr>
            <w:r>
              <w:rPr>
                <w:rFonts w:ascii="宋体" w:hAnsi="宋体" w:cs="宋体" w:hint="eastAsia"/>
                <w:szCs w:val="21"/>
              </w:rPr>
              <w:t>▲显示屏具有像素失控监测及定位功能，提供软件著作权证书和软件产品登记测试报告，并加盖LED显示屏制造厂商公章；</w:t>
            </w:r>
          </w:p>
          <w:p w14:paraId="38536325" w14:textId="77777777" w:rsidR="0070582D" w:rsidRDefault="0070582D" w:rsidP="003B47F0">
            <w:pPr>
              <w:pStyle w:val="3"/>
              <w:numPr>
                <w:ilvl w:val="0"/>
                <w:numId w:val="3"/>
              </w:numPr>
              <w:tabs>
                <w:tab w:val="left" w:pos="425"/>
              </w:tabs>
              <w:spacing w:line="288" w:lineRule="auto"/>
              <w:ind w:firstLineChars="0"/>
              <w:rPr>
                <w:rFonts w:ascii="宋体" w:hAnsi="宋体" w:cs="宋体"/>
                <w:szCs w:val="21"/>
              </w:rPr>
            </w:pPr>
            <w:r>
              <w:rPr>
                <w:rFonts w:ascii="宋体" w:hAnsi="宋体" w:cs="宋体" w:hint="eastAsia"/>
                <w:szCs w:val="21"/>
              </w:rPr>
              <w:t>▲LED显示屏具有视频图像稳定性监测与控制软件功能，提供软件著作权证书和软件产品登记测试报告，并加盖LED显示屏制造厂商公章；</w:t>
            </w:r>
          </w:p>
          <w:p w14:paraId="720F4FFD" w14:textId="77777777" w:rsidR="0070582D" w:rsidRDefault="0070582D" w:rsidP="003B47F0">
            <w:pPr>
              <w:pStyle w:val="Style2"/>
              <w:numPr>
                <w:ilvl w:val="0"/>
                <w:numId w:val="3"/>
              </w:numPr>
              <w:tabs>
                <w:tab w:val="left" w:pos="425"/>
              </w:tabs>
              <w:spacing w:line="288" w:lineRule="auto"/>
              <w:ind w:firstLineChars="0"/>
              <w:rPr>
                <w:rFonts w:ascii="宋体" w:hAnsi="宋体" w:cs="宋体"/>
                <w:szCs w:val="21"/>
              </w:rPr>
            </w:pPr>
            <w:r>
              <w:rPr>
                <w:rFonts w:ascii="宋体" w:hAnsi="宋体" w:cs="宋体" w:hint="eastAsia"/>
                <w:szCs w:val="21"/>
              </w:rPr>
              <w:t>LED显示屏具有自动gamma矫正技术，构造非线性校正曲线和色坐标变换系统矩阵，实现显示效果的不断改善。各项指标：色彩还原性、色温调节范围、亮度均匀性、色度均匀性、刷新率、换帧频率等，均符合广电级标准要求。需提供检测报告证明，并加盖LED显示屏制造厂商公章；</w:t>
            </w:r>
          </w:p>
          <w:p w14:paraId="507C9D09" w14:textId="77777777" w:rsidR="0070582D" w:rsidRDefault="0070582D" w:rsidP="003B47F0">
            <w:pPr>
              <w:pStyle w:val="Style2"/>
              <w:numPr>
                <w:ilvl w:val="0"/>
                <w:numId w:val="3"/>
              </w:numPr>
              <w:tabs>
                <w:tab w:val="left" w:pos="425"/>
              </w:tabs>
              <w:spacing w:line="288" w:lineRule="auto"/>
              <w:ind w:firstLineChars="0"/>
              <w:rPr>
                <w:rFonts w:ascii="宋体" w:hAnsi="宋体" w:cs="宋体"/>
                <w:szCs w:val="21"/>
              </w:rPr>
            </w:pPr>
            <w:r>
              <w:rPr>
                <w:rFonts w:ascii="宋体" w:hAnsi="宋体" w:cs="宋体" w:hint="eastAsia"/>
                <w:szCs w:val="21"/>
              </w:rPr>
              <w:t>▲LED显示屏具有视频图像稳定性监测与控制软件功能，提供软件著作权证书和软件产品登记测试报告，并加盖LED显示屏制造厂商公章；</w:t>
            </w:r>
          </w:p>
          <w:p w14:paraId="57A1537C" w14:textId="77777777" w:rsidR="0070582D" w:rsidRDefault="0070582D" w:rsidP="003B47F0">
            <w:pPr>
              <w:pStyle w:val="Style2"/>
              <w:numPr>
                <w:ilvl w:val="0"/>
                <w:numId w:val="3"/>
              </w:numPr>
              <w:tabs>
                <w:tab w:val="left" w:pos="425"/>
              </w:tabs>
              <w:spacing w:line="288" w:lineRule="auto"/>
              <w:ind w:firstLineChars="0"/>
              <w:rPr>
                <w:rFonts w:ascii="宋体" w:hAnsi="宋体"/>
                <w:szCs w:val="21"/>
              </w:rPr>
            </w:pPr>
            <w:r>
              <w:rPr>
                <w:rFonts w:ascii="宋体" w:hAnsi="宋体" w:cs="宋体" w:hint="eastAsia"/>
                <w:szCs w:val="21"/>
              </w:rPr>
              <w:t>▲LED显示屏长时间（5天及以上）未使用，或者某段时间内LED显示屏处</w:t>
            </w:r>
            <w:r>
              <w:rPr>
                <w:rFonts w:ascii="宋体" w:hAnsi="宋体" w:cs="宋体" w:hint="eastAsia"/>
                <w:szCs w:val="21"/>
              </w:rPr>
              <w:lastRenderedPageBreak/>
              <w:t>于潮湿的环境中，屏体自动切入除湿模式，在使用前需要进行6小时的亮度从10%逐步递增到100%的点亮老化，需提供检测报告证明；并加盖LED显示屏制造厂商公章。</w:t>
            </w:r>
          </w:p>
        </w:tc>
      </w:tr>
      <w:tr w:rsidR="0070582D" w14:paraId="7FB6E831" w14:textId="77777777" w:rsidTr="00C13E3B">
        <w:trPr>
          <w:trHeight w:val="461"/>
        </w:trPr>
        <w:tc>
          <w:tcPr>
            <w:tcW w:w="865" w:type="dxa"/>
            <w:vMerge/>
            <w:tcBorders>
              <w:top w:val="single" w:sz="4" w:space="0" w:color="auto"/>
              <w:left w:val="single" w:sz="4" w:space="0" w:color="auto"/>
              <w:bottom w:val="single" w:sz="4" w:space="0" w:color="auto"/>
              <w:right w:val="single" w:sz="4" w:space="0" w:color="auto"/>
            </w:tcBorders>
            <w:vAlign w:val="center"/>
          </w:tcPr>
          <w:p w14:paraId="778278BE" w14:textId="77777777" w:rsidR="0070582D" w:rsidRDefault="0070582D" w:rsidP="00C13E3B">
            <w:pPr>
              <w:widowControl/>
              <w:jc w:val="left"/>
              <w:rPr>
                <w:rFonts w:ascii="宋体" w:hAnsi="宋体" w:cs="宋体"/>
                <w:kern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635F0769" w14:textId="77777777" w:rsidR="0070582D" w:rsidRDefault="0070582D" w:rsidP="00C13E3B">
            <w:pPr>
              <w:widowControl/>
              <w:jc w:val="left"/>
              <w:rPr>
                <w:rFonts w:ascii="宋体" w:hAnsi="宋体" w:cs="宋体"/>
                <w:color w:val="000000"/>
                <w:kern w:val="0"/>
                <w:szCs w:val="21"/>
              </w:rPr>
            </w:pPr>
            <w:r>
              <w:rPr>
                <w:rFonts w:ascii="宋体" w:hAnsi="宋体" w:cs="宋体" w:hint="eastAsia"/>
                <w:color w:val="000000"/>
                <w:kern w:val="0"/>
                <w:szCs w:val="21"/>
              </w:rPr>
              <w:t>控制器</w:t>
            </w:r>
          </w:p>
        </w:tc>
        <w:tc>
          <w:tcPr>
            <w:tcW w:w="7510" w:type="dxa"/>
            <w:tcBorders>
              <w:top w:val="single" w:sz="4" w:space="0" w:color="auto"/>
              <w:left w:val="single" w:sz="4" w:space="0" w:color="auto"/>
              <w:bottom w:val="single" w:sz="4" w:space="0" w:color="auto"/>
              <w:right w:val="single" w:sz="4" w:space="0" w:color="auto"/>
            </w:tcBorders>
            <w:vAlign w:val="center"/>
          </w:tcPr>
          <w:p w14:paraId="4FAC20AF" w14:textId="77777777" w:rsidR="0070582D" w:rsidRDefault="0070582D" w:rsidP="003B47F0">
            <w:pPr>
              <w:pStyle w:val="afe"/>
              <w:numPr>
                <w:ilvl w:val="0"/>
                <w:numId w:val="4"/>
              </w:numPr>
            </w:pPr>
            <w:r>
              <w:rPr>
                <w:rFonts w:hint="eastAsia"/>
              </w:rPr>
              <w:t>支持常见的视频接口，包括</w:t>
            </w:r>
            <w:r>
              <w:rPr>
                <w:rFonts w:hint="eastAsia"/>
              </w:rPr>
              <w:t xml:space="preserve">2 </w:t>
            </w:r>
            <w:r>
              <w:rPr>
                <w:rFonts w:hint="eastAsia"/>
              </w:rPr>
              <w:t>路</w:t>
            </w:r>
            <w:r>
              <w:rPr>
                <w:rFonts w:hint="eastAsia"/>
              </w:rPr>
              <w:t xml:space="preserve"> HDMI1.4</w:t>
            </w:r>
            <w:r>
              <w:rPr>
                <w:rFonts w:hint="eastAsia"/>
              </w:rPr>
              <w:t>，</w:t>
            </w:r>
            <w:r>
              <w:rPr>
                <w:rFonts w:hint="eastAsia"/>
              </w:rPr>
              <w:t xml:space="preserve">1 </w:t>
            </w:r>
            <w:r>
              <w:rPr>
                <w:rFonts w:hint="eastAsia"/>
              </w:rPr>
              <w:t>路</w:t>
            </w:r>
            <w:r>
              <w:rPr>
                <w:rFonts w:hint="eastAsia"/>
              </w:rPr>
              <w:t xml:space="preserve"> DVI </w:t>
            </w:r>
            <w:r>
              <w:rPr>
                <w:rFonts w:hint="eastAsia"/>
              </w:rPr>
              <w:t>，</w:t>
            </w:r>
            <w:r>
              <w:rPr>
                <w:rFonts w:hint="eastAsia"/>
              </w:rPr>
              <w:t>1</w:t>
            </w:r>
            <w:r>
              <w:rPr>
                <w:rFonts w:hint="eastAsia"/>
              </w:rPr>
              <w:t>路</w:t>
            </w:r>
            <w:r>
              <w:rPr>
                <w:rFonts w:hint="eastAsia"/>
              </w:rPr>
              <w:t>3G-SDI</w:t>
            </w:r>
            <w:r>
              <w:rPr>
                <w:rFonts w:hint="eastAsia"/>
              </w:rPr>
              <w:t>（选配）。支持</w:t>
            </w:r>
            <w:r>
              <w:rPr>
                <w:rFonts w:hint="eastAsia"/>
              </w:rPr>
              <w:t>3</w:t>
            </w:r>
            <w:r>
              <w:rPr>
                <w:rFonts w:hint="eastAsia"/>
              </w:rPr>
              <w:t>个窗口和一路</w:t>
            </w:r>
            <w:r>
              <w:rPr>
                <w:rFonts w:hint="eastAsia"/>
              </w:rPr>
              <w:t>HDMI</w:t>
            </w:r>
            <w:r>
              <w:rPr>
                <w:rFonts w:hint="eastAsia"/>
              </w:rPr>
              <w:t>监视输出。响应条件需要提供第三方检测机构出具的</w:t>
            </w:r>
            <w:r>
              <w:rPr>
                <w:rFonts w:hint="eastAsia"/>
              </w:rPr>
              <w:t>CNAS</w:t>
            </w:r>
            <w:r>
              <w:rPr>
                <w:rFonts w:hint="eastAsia"/>
              </w:rPr>
              <w:t>、</w:t>
            </w:r>
            <w:r>
              <w:rPr>
                <w:rFonts w:hint="eastAsia"/>
              </w:rPr>
              <w:t xml:space="preserve"> CMA</w:t>
            </w:r>
            <w:r>
              <w:rPr>
                <w:rFonts w:hint="eastAsia"/>
              </w:rPr>
              <w:t>、</w:t>
            </w:r>
            <w:proofErr w:type="spellStart"/>
            <w:r>
              <w:rPr>
                <w:rFonts w:hint="eastAsia"/>
              </w:rPr>
              <w:t>ilac</w:t>
            </w:r>
            <w:proofErr w:type="spellEnd"/>
            <w:r>
              <w:rPr>
                <w:rFonts w:hint="eastAsia"/>
              </w:rPr>
              <w:t>-MRA</w:t>
            </w:r>
            <w:r>
              <w:rPr>
                <w:rFonts w:hint="eastAsia"/>
              </w:rPr>
              <w:t>的检测报告，需加盖生产厂家公章。</w:t>
            </w:r>
          </w:p>
          <w:p w14:paraId="196EB5BD" w14:textId="77777777" w:rsidR="0070582D" w:rsidRDefault="0070582D" w:rsidP="003B47F0">
            <w:pPr>
              <w:pStyle w:val="afe"/>
              <w:numPr>
                <w:ilvl w:val="0"/>
                <w:numId w:val="4"/>
              </w:numPr>
            </w:pPr>
            <w:r>
              <w:rPr>
                <w:rFonts w:hint="eastAsia"/>
              </w:rPr>
              <w:t>支持</w:t>
            </w:r>
            <w:r>
              <w:rPr>
                <w:rFonts w:hint="eastAsia"/>
              </w:rPr>
              <w:t xml:space="preserve"> HDMI</w:t>
            </w:r>
            <w:r>
              <w:rPr>
                <w:rFonts w:hint="eastAsia"/>
              </w:rPr>
              <w:t>、</w:t>
            </w:r>
            <w:r>
              <w:rPr>
                <w:rFonts w:hint="eastAsia"/>
              </w:rPr>
              <w:t xml:space="preserve">DVI </w:t>
            </w:r>
            <w:r>
              <w:rPr>
                <w:rFonts w:hint="eastAsia"/>
              </w:rPr>
              <w:t>输入分辨率自定义调节。</w:t>
            </w:r>
            <w:r>
              <w:rPr>
                <w:rFonts w:hint="eastAsia"/>
              </w:rPr>
              <w:t xml:space="preserve"> </w:t>
            </w:r>
            <w:r>
              <w:rPr>
                <w:rFonts w:hint="eastAsia"/>
              </w:rPr>
              <w:t>需要提供第三方检测机构出具的</w:t>
            </w:r>
            <w:r>
              <w:rPr>
                <w:rFonts w:hint="eastAsia"/>
              </w:rPr>
              <w:t>CNAS</w:t>
            </w:r>
            <w:r>
              <w:rPr>
                <w:rFonts w:hint="eastAsia"/>
              </w:rPr>
              <w:t>、</w:t>
            </w:r>
            <w:r>
              <w:rPr>
                <w:rFonts w:hint="eastAsia"/>
              </w:rPr>
              <w:t xml:space="preserve"> CMA</w:t>
            </w:r>
            <w:r>
              <w:rPr>
                <w:rFonts w:hint="eastAsia"/>
              </w:rPr>
              <w:t>、</w:t>
            </w:r>
            <w:proofErr w:type="spellStart"/>
            <w:r>
              <w:rPr>
                <w:rFonts w:hint="eastAsia"/>
              </w:rPr>
              <w:t>ilac</w:t>
            </w:r>
            <w:proofErr w:type="spellEnd"/>
            <w:r>
              <w:rPr>
                <w:rFonts w:hint="eastAsia"/>
              </w:rPr>
              <w:t>-MRA</w:t>
            </w:r>
            <w:r>
              <w:rPr>
                <w:rFonts w:hint="eastAsia"/>
              </w:rPr>
              <w:t>的检测报告</w:t>
            </w:r>
            <w:r>
              <w:rPr>
                <w:rFonts w:hint="eastAsia"/>
              </w:rPr>
              <w:t xml:space="preserve"> </w:t>
            </w:r>
            <w:r>
              <w:rPr>
                <w:rFonts w:hint="eastAsia"/>
              </w:rPr>
              <w:t>，需加盖生产厂家公章。</w:t>
            </w:r>
          </w:p>
          <w:p w14:paraId="473ED72C" w14:textId="77777777" w:rsidR="0070582D" w:rsidRDefault="0070582D" w:rsidP="003B47F0">
            <w:pPr>
              <w:pStyle w:val="afe"/>
              <w:numPr>
                <w:ilvl w:val="0"/>
                <w:numId w:val="4"/>
              </w:numPr>
            </w:pPr>
            <w:r>
              <w:rPr>
                <w:rFonts w:hint="eastAsia"/>
              </w:rPr>
              <w:t>视频输出支持</w:t>
            </w:r>
            <w:r>
              <w:rPr>
                <w:rFonts w:hint="eastAsia"/>
              </w:rPr>
              <w:t>10</w:t>
            </w:r>
            <w:r>
              <w:rPr>
                <w:rFonts w:hint="eastAsia"/>
              </w:rPr>
              <w:t>个千兆网口输出，</w:t>
            </w:r>
            <w:proofErr w:type="gramStart"/>
            <w:r>
              <w:rPr>
                <w:rFonts w:hint="eastAsia"/>
              </w:rPr>
              <w:t>最大带载</w:t>
            </w:r>
            <w:proofErr w:type="gramEnd"/>
            <w:r>
              <w:rPr>
                <w:rFonts w:hint="eastAsia"/>
              </w:rPr>
              <w:t>高达</w:t>
            </w:r>
            <w:r>
              <w:rPr>
                <w:rFonts w:hint="eastAsia"/>
              </w:rPr>
              <w:t xml:space="preserve"> 650 </w:t>
            </w:r>
            <w:proofErr w:type="gramStart"/>
            <w:r>
              <w:rPr>
                <w:rFonts w:hint="eastAsia"/>
              </w:rPr>
              <w:t>万像</w:t>
            </w:r>
            <w:proofErr w:type="gramEnd"/>
            <w:r>
              <w:rPr>
                <w:rFonts w:hint="eastAsia"/>
              </w:rPr>
              <w:t>素，最宽支持</w:t>
            </w:r>
            <w:r>
              <w:rPr>
                <w:rFonts w:hint="eastAsia"/>
              </w:rPr>
              <w:t>10240</w:t>
            </w:r>
            <w:r>
              <w:rPr>
                <w:rFonts w:hint="eastAsia"/>
              </w:rPr>
              <w:t>，最高</w:t>
            </w:r>
            <w:r>
              <w:rPr>
                <w:rFonts w:hint="eastAsia"/>
              </w:rPr>
              <w:t>8196</w:t>
            </w:r>
            <w:r>
              <w:rPr>
                <w:rFonts w:hint="eastAsia"/>
              </w:rPr>
              <w:t>。需要提供第三方检测机构出具的</w:t>
            </w:r>
            <w:r>
              <w:rPr>
                <w:rFonts w:hint="eastAsia"/>
              </w:rPr>
              <w:t>CNAS</w:t>
            </w:r>
            <w:r>
              <w:rPr>
                <w:rFonts w:hint="eastAsia"/>
              </w:rPr>
              <w:t>、</w:t>
            </w:r>
            <w:r>
              <w:rPr>
                <w:rFonts w:hint="eastAsia"/>
              </w:rPr>
              <w:t xml:space="preserve"> CMA</w:t>
            </w:r>
            <w:r>
              <w:rPr>
                <w:rFonts w:hint="eastAsia"/>
              </w:rPr>
              <w:t>、</w:t>
            </w:r>
            <w:proofErr w:type="spellStart"/>
            <w:r>
              <w:rPr>
                <w:rFonts w:hint="eastAsia"/>
              </w:rPr>
              <w:t>ilac</w:t>
            </w:r>
            <w:proofErr w:type="spellEnd"/>
            <w:r>
              <w:rPr>
                <w:rFonts w:hint="eastAsia"/>
              </w:rPr>
              <w:t>-MRA</w:t>
            </w:r>
            <w:r>
              <w:rPr>
                <w:rFonts w:hint="eastAsia"/>
              </w:rPr>
              <w:t>的检测报告</w:t>
            </w:r>
            <w:r>
              <w:rPr>
                <w:rFonts w:hint="eastAsia"/>
              </w:rPr>
              <w:t xml:space="preserve"> </w:t>
            </w:r>
            <w:r>
              <w:rPr>
                <w:rFonts w:hint="eastAsia"/>
              </w:rPr>
              <w:t>，需加盖生产厂家公章。</w:t>
            </w:r>
          </w:p>
          <w:p w14:paraId="50D17FB6" w14:textId="77777777" w:rsidR="0070582D" w:rsidRDefault="0070582D" w:rsidP="003B47F0">
            <w:pPr>
              <w:pStyle w:val="afe"/>
              <w:numPr>
                <w:ilvl w:val="0"/>
                <w:numId w:val="4"/>
              </w:numPr>
            </w:pPr>
            <w:r>
              <w:rPr>
                <w:rFonts w:hint="eastAsia"/>
              </w:rPr>
              <w:t>无需电脑，支持通过设备旋转按钮</w:t>
            </w:r>
            <w:proofErr w:type="gramStart"/>
            <w:r>
              <w:rPr>
                <w:rFonts w:hint="eastAsia"/>
              </w:rPr>
              <w:t>快捷配屏</w:t>
            </w:r>
            <w:proofErr w:type="gramEnd"/>
            <w:r>
              <w:rPr>
                <w:rFonts w:hint="eastAsia"/>
              </w:rPr>
              <w:t>和高级配</w:t>
            </w:r>
            <w:proofErr w:type="gramStart"/>
            <w:r>
              <w:rPr>
                <w:rFonts w:hint="eastAsia"/>
              </w:rPr>
              <w:t>屏功能</w:t>
            </w:r>
            <w:proofErr w:type="gramEnd"/>
            <w:r>
              <w:rPr>
                <w:rFonts w:hint="eastAsia"/>
              </w:rPr>
              <w:t>点亮屏体。需要提供第三方检测机构出具的</w:t>
            </w:r>
            <w:r>
              <w:rPr>
                <w:rFonts w:hint="eastAsia"/>
              </w:rPr>
              <w:t>CNAS</w:t>
            </w:r>
            <w:r>
              <w:rPr>
                <w:rFonts w:hint="eastAsia"/>
              </w:rPr>
              <w:t>、</w:t>
            </w:r>
            <w:r>
              <w:rPr>
                <w:rFonts w:hint="eastAsia"/>
              </w:rPr>
              <w:t xml:space="preserve"> CMA</w:t>
            </w:r>
            <w:r>
              <w:rPr>
                <w:rFonts w:hint="eastAsia"/>
              </w:rPr>
              <w:t>、</w:t>
            </w:r>
            <w:proofErr w:type="spellStart"/>
            <w:r>
              <w:rPr>
                <w:rFonts w:hint="eastAsia"/>
              </w:rPr>
              <w:t>ilac</w:t>
            </w:r>
            <w:proofErr w:type="spellEnd"/>
            <w:r>
              <w:rPr>
                <w:rFonts w:hint="eastAsia"/>
              </w:rPr>
              <w:t>-MRA</w:t>
            </w:r>
            <w:r>
              <w:rPr>
                <w:rFonts w:hint="eastAsia"/>
              </w:rPr>
              <w:t>的检测报告</w:t>
            </w:r>
            <w:r>
              <w:rPr>
                <w:rFonts w:hint="eastAsia"/>
              </w:rPr>
              <w:t xml:space="preserve"> </w:t>
            </w:r>
            <w:r>
              <w:rPr>
                <w:rFonts w:hint="eastAsia"/>
              </w:rPr>
              <w:t>，需加盖生产厂家公章。</w:t>
            </w:r>
          </w:p>
          <w:p w14:paraId="101D42F6" w14:textId="77777777" w:rsidR="0070582D" w:rsidRDefault="0070582D" w:rsidP="003B47F0">
            <w:pPr>
              <w:pStyle w:val="afe"/>
              <w:numPr>
                <w:ilvl w:val="0"/>
                <w:numId w:val="4"/>
              </w:numPr>
            </w:pPr>
            <w:r>
              <w:rPr>
                <w:rFonts w:hint="eastAsia"/>
              </w:rPr>
              <w:t>支持设备备份和网口备份，设备故障或网线故障时保证屏</w:t>
            </w:r>
            <w:proofErr w:type="gramStart"/>
            <w:r>
              <w:rPr>
                <w:rFonts w:hint="eastAsia"/>
              </w:rPr>
              <w:t>体运行</w:t>
            </w:r>
            <w:proofErr w:type="gramEnd"/>
            <w:r>
              <w:rPr>
                <w:rFonts w:hint="eastAsia"/>
              </w:rPr>
              <w:t>过程正常无问题。需要提供第三方检测机构出具的</w:t>
            </w:r>
            <w:r>
              <w:rPr>
                <w:rFonts w:hint="eastAsia"/>
              </w:rPr>
              <w:t>CNAS</w:t>
            </w:r>
            <w:r>
              <w:rPr>
                <w:rFonts w:hint="eastAsia"/>
              </w:rPr>
              <w:t>、</w:t>
            </w:r>
            <w:r>
              <w:rPr>
                <w:rFonts w:hint="eastAsia"/>
              </w:rPr>
              <w:t xml:space="preserve"> CMA</w:t>
            </w:r>
            <w:r>
              <w:rPr>
                <w:rFonts w:hint="eastAsia"/>
              </w:rPr>
              <w:t>、</w:t>
            </w:r>
            <w:proofErr w:type="spellStart"/>
            <w:r>
              <w:rPr>
                <w:rFonts w:hint="eastAsia"/>
              </w:rPr>
              <w:t>ilac</w:t>
            </w:r>
            <w:proofErr w:type="spellEnd"/>
            <w:r>
              <w:rPr>
                <w:rFonts w:hint="eastAsia"/>
              </w:rPr>
              <w:t>-MRA</w:t>
            </w:r>
            <w:r>
              <w:rPr>
                <w:rFonts w:hint="eastAsia"/>
              </w:rPr>
              <w:t>的检测报告</w:t>
            </w:r>
            <w:r>
              <w:rPr>
                <w:rFonts w:hint="eastAsia"/>
              </w:rPr>
              <w:t xml:space="preserve"> </w:t>
            </w:r>
            <w:r>
              <w:rPr>
                <w:rFonts w:hint="eastAsia"/>
              </w:rPr>
              <w:t>，需加盖生产厂家公章。</w:t>
            </w:r>
          </w:p>
          <w:p w14:paraId="4D9E82AD" w14:textId="77777777" w:rsidR="0070582D" w:rsidRDefault="0070582D" w:rsidP="003B47F0">
            <w:pPr>
              <w:pStyle w:val="afe"/>
              <w:numPr>
                <w:ilvl w:val="0"/>
                <w:numId w:val="4"/>
              </w:numPr>
            </w:pPr>
            <w:r>
              <w:rPr>
                <w:rFonts w:hint="eastAsia"/>
              </w:rPr>
              <w:t>无需电脑，可通过旋转按钮一键调节屏体亮度调节。需要提供第三方检测机构出具的</w:t>
            </w:r>
            <w:r>
              <w:rPr>
                <w:rFonts w:hint="eastAsia"/>
              </w:rPr>
              <w:t>CNAS</w:t>
            </w:r>
            <w:r>
              <w:rPr>
                <w:rFonts w:hint="eastAsia"/>
              </w:rPr>
              <w:t>、</w:t>
            </w:r>
            <w:r>
              <w:rPr>
                <w:rFonts w:hint="eastAsia"/>
              </w:rPr>
              <w:t xml:space="preserve"> CMA</w:t>
            </w:r>
            <w:r>
              <w:rPr>
                <w:rFonts w:hint="eastAsia"/>
              </w:rPr>
              <w:t>、</w:t>
            </w:r>
            <w:proofErr w:type="spellStart"/>
            <w:r>
              <w:rPr>
                <w:rFonts w:hint="eastAsia"/>
              </w:rPr>
              <w:t>ilac</w:t>
            </w:r>
            <w:proofErr w:type="spellEnd"/>
            <w:r>
              <w:rPr>
                <w:rFonts w:hint="eastAsia"/>
              </w:rPr>
              <w:t>-MRA</w:t>
            </w:r>
            <w:r>
              <w:rPr>
                <w:rFonts w:hint="eastAsia"/>
              </w:rPr>
              <w:t>的检测报告</w:t>
            </w:r>
            <w:r>
              <w:rPr>
                <w:rFonts w:hint="eastAsia"/>
              </w:rPr>
              <w:t xml:space="preserve"> </w:t>
            </w:r>
            <w:r>
              <w:rPr>
                <w:rFonts w:hint="eastAsia"/>
              </w:rPr>
              <w:t>，需加盖生产厂家公章。</w:t>
            </w:r>
          </w:p>
          <w:p w14:paraId="5508003C" w14:textId="77777777" w:rsidR="0070582D" w:rsidRDefault="0070582D" w:rsidP="003B47F0">
            <w:pPr>
              <w:pStyle w:val="afe"/>
              <w:numPr>
                <w:ilvl w:val="0"/>
                <w:numId w:val="4"/>
              </w:numPr>
            </w:pPr>
            <w:r>
              <w:rPr>
                <w:rFonts w:hint="eastAsia"/>
              </w:rPr>
              <w:t>无需电脑，支持一键将优先级最低的窗口全屏自动缩放。需要提供第三方检测机构出具的</w:t>
            </w:r>
            <w:r>
              <w:rPr>
                <w:rFonts w:hint="eastAsia"/>
              </w:rPr>
              <w:t>CNAS</w:t>
            </w:r>
            <w:r>
              <w:rPr>
                <w:rFonts w:hint="eastAsia"/>
              </w:rPr>
              <w:t>、</w:t>
            </w:r>
            <w:r>
              <w:rPr>
                <w:rFonts w:hint="eastAsia"/>
              </w:rPr>
              <w:t xml:space="preserve"> CMA</w:t>
            </w:r>
            <w:r>
              <w:rPr>
                <w:rFonts w:hint="eastAsia"/>
              </w:rPr>
              <w:t>、</w:t>
            </w:r>
            <w:proofErr w:type="spellStart"/>
            <w:r>
              <w:rPr>
                <w:rFonts w:hint="eastAsia"/>
              </w:rPr>
              <w:t>ilac</w:t>
            </w:r>
            <w:proofErr w:type="spellEnd"/>
            <w:r>
              <w:rPr>
                <w:rFonts w:hint="eastAsia"/>
              </w:rPr>
              <w:t>-MRA</w:t>
            </w:r>
            <w:r>
              <w:rPr>
                <w:rFonts w:hint="eastAsia"/>
              </w:rPr>
              <w:t>的检测报告</w:t>
            </w:r>
            <w:r>
              <w:rPr>
                <w:rFonts w:hint="eastAsia"/>
              </w:rPr>
              <w:t xml:space="preserve"> </w:t>
            </w:r>
            <w:r>
              <w:rPr>
                <w:rFonts w:hint="eastAsia"/>
              </w:rPr>
              <w:t>，需加盖生产厂家公章。</w:t>
            </w:r>
          </w:p>
          <w:p w14:paraId="2EFDF263" w14:textId="77777777" w:rsidR="0070582D" w:rsidRDefault="0070582D" w:rsidP="003B47F0">
            <w:pPr>
              <w:pStyle w:val="afe"/>
              <w:numPr>
                <w:ilvl w:val="0"/>
                <w:numId w:val="4"/>
              </w:numPr>
            </w:pPr>
            <w:r>
              <w:rPr>
                <w:rFonts w:hint="eastAsia"/>
              </w:rPr>
              <w:t>支持创建多个用户场景作为模板保存，方便快速调用。需要提供第三方检测机构出具的</w:t>
            </w:r>
            <w:r>
              <w:rPr>
                <w:rFonts w:hint="eastAsia"/>
              </w:rPr>
              <w:t>CNAS</w:t>
            </w:r>
            <w:r>
              <w:rPr>
                <w:rFonts w:hint="eastAsia"/>
              </w:rPr>
              <w:t>、</w:t>
            </w:r>
            <w:r>
              <w:rPr>
                <w:rFonts w:hint="eastAsia"/>
              </w:rPr>
              <w:t xml:space="preserve"> CMA</w:t>
            </w:r>
            <w:r>
              <w:rPr>
                <w:rFonts w:hint="eastAsia"/>
              </w:rPr>
              <w:t>、</w:t>
            </w:r>
            <w:proofErr w:type="spellStart"/>
            <w:r>
              <w:rPr>
                <w:rFonts w:hint="eastAsia"/>
              </w:rPr>
              <w:t>ilac</w:t>
            </w:r>
            <w:proofErr w:type="spellEnd"/>
            <w:r>
              <w:rPr>
                <w:rFonts w:hint="eastAsia"/>
              </w:rPr>
              <w:t>-MRA</w:t>
            </w:r>
            <w:r>
              <w:rPr>
                <w:rFonts w:hint="eastAsia"/>
              </w:rPr>
              <w:t>的检测报告</w:t>
            </w:r>
            <w:r>
              <w:rPr>
                <w:rFonts w:hint="eastAsia"/>
              </w:rPr>
              <w:t xml:space="preserve"> </w:t>
            </w:r>
            <w:r>
              <w:rPr>
                <w:rFonts w:hint="eastAsia"/>
              </w:rPr>
              <w:t>，需加盖生产厂家公章。</w:t>
            </w:r>
          </w:p>
          <w:p w14:paraId="5F488BB7" w14:textId="77777777" w:rsidR="0070582D" w:rsidRDefault="0070582D" w:rsidP="003B47F0">
            <w:pPr>
              <w:pStyle w:val="afe"/>
              <w:numPr>
                <w:ilvl w:val="0"/>
                <w:numId w:val="4"/>
              </w:numPr>
            </w:pPr>
            <w:r>
              <w:rPr>
                <w:rFonts w:hint="eastAsia"/>
              </w:rPr>
              <w:t>支持选择</w:t>
            </w:r>
            <w:r>
              <w:rPr>
                <w:rFonts w:hint="eastAsia"/>
              </w:rPr>
              <w:t xml:space="preserve"> HDMI </w:t>
            </w:r>
            <w:r>
              <w:rPr>
                <w:rFonts w:hint="eastAsia"/>
              </w:rPr>
              <w:t>输入源或</w:t>
            </w:r>
            <w:r>
              <w:rPr>
                <w:rFonts w:hint="eastAsia"/>
              </w:rPr>
              <w:t xml:space="preserve"> DVI </w:t>
            </w:r>
            <w:r>
              <w:rPr>
                <w:rFonts w:hint="eastAsia"/>
              </w:rPr>
              <w:t>输入源作为同步信号，达到输出</w:t>
            </w:r>
            <w:proofErr w:type="gramStart"/>
            <w:r>
              <w:rPr>
                <w:rFonts w:hint="eastAsia"/>
              </w:rPr>
              <w:t>的场级同步</w:t>
            </w:r>
            <w:proofErr w:type="gramEnd"/>
            <w:r>
              <w:rPr>
                <w:rFonts w:hint="eastAsia"/>
              </w:rPr>
              <w:t>。响应条件</w:t>
            </w:r>
            <w:r>
              <w:rPr>
                <w:rFonts w:hint="eastAsia"/>
              </w:rPr>
              <w:t xml:space="preserve">  </w:t>
            </w:r>
            <w:r>
              <w:rPr>
                <w:rFonts w:hint="eastAsia"/>
              </w:rPr>
              <w:t>需要提供第三方检测机构出具的</w:t>
            </w:r>
            <w:r>
              <w:rPr>
                <w:rFonts w:hint="eastAsia"/>
              </w:rPr>
              <w:t>CNAS</w:t>
            </w:r>
            <w:r>
              <w:rPr>
                <w:rFonts w:hint="eastAsia"/>
              </w:rPr>
              <w:t>、</w:t>
            </w:r>
            <w:r>
              <w:rPr>
                <w:rFonts w:hint="eastAsia"/>
              </w:rPr>
              <w:t xml:space="preserve"> CMA</w:t>
            </w:r>
            <w:r>
              <w:rPr>
                <w:rFonts w:hint="eastAsia"/>
              </w:rPr>
              <w:t>、</w:t>
            </w:r>
            <w:proofErr w:type="spellStart"/>
            <w:r>
              <w:rPr>
                <w:rFonts w:hint="eastAsia"/>
              </w:rPr>
              <w:t>ilac</w:t>
            </w:r>
            <w:proofErr w:type="spellEnd"/>
            <w:r>
              <w:rPr>
                <w:rFonts w:hint="eastAsia"/>
              </w:rPr>
              <w:t>-MRA</w:t>
            </w:r>
            <w:r>
              <w:rPr>
                <w:rFonts w:hint="eastAsia"/>
              </w:rPr>
              <w:t>的检测报告</w:t>
            </w:r>
            <w:r>
              <w:rPr>
                <w:rFonts w:hint="eastAsia"/>
              </w:rPr>
              <w:t xml:space="preserve"> </w:t>
            </w:r>
            <w:r>
              <w:rPr>
                <w:rFonts w:hint="eastAsia"/>
              </w:rPr>
              <w:t>，需加盖生产厂家公章。</w:t>
            </w:r>
          </w:p>
          <w:p w14:paraId="7D24DDD1" w14:textId="77777777" w:rsidR="0070582D" w:rsidRDefault="0070582D" w:rsidP="003B47F0">
            <w:pPr>
              <w:pStyle w:val="afe"/>
              <w:numPr>
                <w:ilvl w:val="0"/>
                <w:numId w:val="4"/>
              </w:numPr>
            </w:pPr>
            <w:r>
              <w:rPr>
                <w:rFonts w:hint="eastAsia"/>
              </w:rPr>
              <w:t>液晶面板可实时显示，型号，</w:t>
            </w:r>
            <w:proofErr w:type="spellStart"/>
            <w:r>
              <w:rPr>
                <w:rFonts w:hint="eastAsia"/>
              </w:rPr>
              <w:t>ip</w:t>
            </w:r>
            <w:proofErr w:type="spellEnd"/>
            <w:r>
              <w:rPr>
                <w:rFonts w:hint="eastAsia"/>
              </w:rPr>
              <w:t>地址，窗口及信号源的分辨率以及状态信息，输出网口的状态，屏幕大小及帧频信息，设备同步模式展示，</w:t>
            </w:r>
            <w:r>
              <w:rPr>
                <w:rFonts w:hint="eastAsia"/>
              </w:rPr>
              <w:t>USB</w:t>
            </w:r>
            <w:r>
              <w:rPr>
                <w:rFonts w:hint="eastAsia"/>
              </w:rPr>
              <w:t>连接或网线连接状态，屏体亮度。需要提供第三方检测机构出具的</w:t>
            </w:r>
            <w:r>
              <w:rPr>
                <w:rFonts w:hint="eastAsia"/>
              </w:rPr>
              <w:t>CNAS</w:t>
            </w:r>
            <w:r>
              <w:rPr>
                <w:rFonts w:hint="eastAsia"/>
              </w:rPr>
              <w:t>、</w:t>
            </w:r>
            <w:r>
              <w:rPr>
                <w:rFonts w:hint="eastAsia"/>
              </w:rPr>
              <w:t xml:space="preserve"> CMA</w:t>
            </w:r>
            <w:r>
              <w:rPr>
                <w:rFonts w:hint="eastAsia"/>
              </w:rPr>
              <w:t>、</w:t>
            </w:r>
            <w:proofErr w:type="spellStart"/>
            <w:r>
              <w:rPr>
                <w:rFonts w:hint="eastAsia"/>
              </w:rPr>
              <w:t>ilac</w:t>
            </w:r>
            <w:proofErr w:type="spellEnd"/>
            <w:r>
              <w:rPr>
                <w:rFonts w:hint="eastAsia"/>
              </w:rPr>
              <w:t>-MRA</w:t>
            </w:r>
            <w:r>
              <w:rPr>
                <w:rFonts w:hint="eastAsia"/>
              </w:rPr>
              <w:t>的检测报告</w:t>
            </w:r>
            <w:r>
              <w:rPr>
                <w:rFonts w:hint="eastAsia"/>
              </w:rPr>
              <w:t xml:space="preserve"> </w:t>
            </w:r>
            <w:r>
              <w:rPr>
                <w:rFonts w:hint="eastAsia"/>
              </w:rPr>
              <w:t>，需加盖生产厂家公章</w:t>
            </w:r>
          </w:p>
          <w:p w14:paraId="0A5EA22D" w14:textId="77777777" w:rsidR="0070582D" w:rsidRDefault="0070582D" w:rsidP="003B47F0">
            <w:pPr>
              <w:pStyle w:val="afe"/>
              <w:numPr>
                <w:ilvl w:val="0"/>
                <w:numId w:val="4"/>
              </w:numPr>
            </w:pPr>
            <w:r>
              <w:rPr>
                <w:rFonts w:hint="eastAsia"/>
              </w:rPr>
              <w:t>自定义菜单键，</w:t>
            </w:r>
            <w:proofErr w:type="gramStart"/>
            <w:r>
              <w:rPr>
                <w:rFonts w:hint="eastAsia"/>
              </w:rPr>
              <w:t>短按启用</w:t>
            </w:r>
            <w:proofErr w:type="gramEnd"/>
            <w:r>
              <w:rPr>
                <w:rFonts w:hint="eastAsia"/>
              </w:rPr>
              <w:t>已设定的功能，支持通过中</w:t>
            </w:r>
            <w:proofErr w:type="gramStart"/>
            <w:r>
              <w:rPr>
                <w:rFonts w:hint="eastAsia"/>
              </w:rPr>
              <w:t>控设备</w:t>
            </w:r>
            <w:proofErr w:type="gramEnd"/>
            <w:r>
              <w:rPr>
                <w:rFonts w:hint="eastAsia"/>
              </w:rPr>
              <w:t>进行统一控制，需要提供第三方检测机构出具的</w:t>
            </w:r>
            <w:r>
              <w:rPr>
                <w:rFonts w:hint="eastAsia"/>
              </w:rPr>
              <w:t>CNAS</w:t>
            </w:r>
            <w:r>
              <w:rPr>
                <w:rFonts w:hint="eastAsia"/>
              </w:rPr>
              <w:t>、</w:t>
            </w:r>
            <w:r>
              <w:rPr>
                <w:rFonts w:hint="eastAsia"/>
              </w:rPr>
              <w:t xml:space="preserve"> CMA</w:t>
            </w:r>
            <w:r>
              <w:rPr>
                <w:rFonts w:hint="eastAsia"/>
              </w:rPr>
              <w:t>、</w:t>
            </w:r>
            <w:proofErr w:type="spellStart"/>
            <w:r>
              <w:rPr>
                <w:rFonts w:hint="eastAsia"/>
              </w:rPr>
              <w:t>ilac</w:t>
            </w:r>
            <w:proofErr w:type="spellEnd"/>
            <w:r>
              <w:rPr>
                <w:rFonts w:hint="eastAsia"/>
              </w:rPr>
              <w:t>-MRA</w:t>
            </w:r>
            <w:r>
              <w:rPr>
                <w:rFonts w:hint="eastAsia"/>
              </w:rPr>
              <w:t>的检测报告</w:t>
            </w:r>
            <w:r>
              <w:rPr>
                <w:rFonts w:hint="eastAsia"/>
              </w:rPr>
              <w:t xml:space="preserve"> </w:t>
            </w:r>
            <w:r>
              <w:rPr>
                <w:rFonts w:hint="eastAsia"/>
              </w:rPr>
              <w:t>，需加盖生产厂家公章</w:t>
            </w:r>
          </w:p>
          <w:p w14:paraId="6B804693" w14:textId="77777777" w:rsidR="0070582D" w:rsidRDefault="0070582D" w:rsidP="003B47F0">
            <w:pPr>
              <w:pStyle w:val="afe"/>
              <w:numPr>
                <w:ilvl w:val="0"/>
                <w:numId w:val="4"/>
              </w:numPr>
            </w:pPr>
            <w:r>
              <w:rPr>
                <w:rFonts w:hint="eastAsia"/>
              </w:rPr>
              <w:t>支持逐点亮度校正，可以对每个灯点的亮度和色度进行校正，有效消除色差，使整屏的亮度和色度达到高度均匀一致，提高显示屏的画质。需要提供第三方检测机构出具的</w:t>
            </w:r>
            <w:r>
              <w:rPr>
                <w:rFonts w:hint="eastAsia"/>
              </w:rPr>
              <w:t>CNAS</w:t>
            </w:r>
            <w:r>
              <w:rPr>
                <w:rFonts w:hint="eastAsia"/>
              </w:rPr>
              <w:t>、</w:t>
            </w:r>
            <w:r>
              <w:rPr>
                <w:rFonts w:hint="eastAsia"/>
              </w:rPr>
              <w:t xml:space="preserve"> CMA</w:t>
            </w:r>
            <w:r>
              <w:rPr>
                <w:rFonts w:hint="eastAsia"/>
              </w:rPr>
              <w:t>、</w:t>
            </w:r>
            <w:proofErr w:type="spellStart"/>
            <w:r>
              <w:rPr>
                <w:rFonts w:hint="eastAsia"/>
              </w:rPr>
              <w:t>ilac</w:t>
            </w:r>
            <w:proofErr w:type="spellEnd"/>
            <w:r>
              <w:rPr>
                <w:rFonts w:hint="eastAsia"/>
              </w:rPr>
              <w:t>-MRA</w:t>
            </w:r>
            <w:r>
              <w:rPr>
                <w:rFonts w:hint="eastAsia"/>
              </w:rPr>
              <w:t>的检测报告</w:t>
            </w:r>
            <w:r>
              <w:rPr>
                <w:rFonts w:hint="eastAsia"/>
              </w:rPr>
              <w:t xml:space="preserve"> </w:t>
            </w:r>
            <w:r>
              <w:rPr>
                <w:rFonts w:hint="eastAsia"/>
              </w:rPr>
              <w:t>，需加盖生产厂家公章</w:t>
            </w:r>
          </w:p>
          <w:p w14:paraId="33207861" w14:textId="77777777" w:rsidR="0070582D" w:rsidRDefault="0070582D" w:rsidP="003B47F0">
            <w:pPr>
              <w:widowControl/>
              <w:numPr>
                <w:ilvl w:val="0"/>
                <w:numId w:val="4"/>
              </w:numPr>
              <w:spacing w:line="288" w:lineRule="auto"/>
              <w:jc w:val="left"/>
              <w:rPr>
                <w:rFonts w:ascii="宋体" w:hAnsi="宋体"/>
                <w:szCs w:val="21"/>
              </w:rPr>
            </w:pPr>
            <w:r>
              <w:rPr>
                <w:rFonts w:hint="eastAsia"/>
              </w:rPr>
              <w:t>为保证产品具备</w:t>
            </w:r>
            <w:proofErr w:type="gramStart"/>
            <w:r>
              <w:rPr>
                <w:rFonts w:hint="eastAsia"/>
              </w:rPr>
              <w:t>防火绝燃能力</w:t>
            </w:r>
            <w:proofErr w:type="gramEnd"/>
            <w:r>
              <w:rPr>
                <w:rFonts w:hint="eastAsia"/>
              </w:rPr>
              <w:t>，所</w:t>
            </w:r>
            <w:proofErr w:type="gramStart"/>
            <w:r>
              <w:rPr>
                <w:rFonts w:hint="eastAsia"/>
              </w:rPr>
              <w:t>投产品需通过</w:t>
            </w:r>
            <w:proofErr w:type="gramEnd"/>
            <w:r>
              <w:rPr>
                <w:rFonts w:hint="eastAsia"/>
              </w:rPr>
              <w:t>防火实验检测。需要提供第三方检测机构出具的</w:t>
            </w:r>
            <w:r>
              <w:rPr>
                <w:rFonts w:hint="eastAsia"/>
              </w:rPr>
              <w:t>CNAS</w:t>
            </w:r>
            <w:r>
              <w:rPr>
                <w:rFonts w:hint="eastAsia"/>
              </w:rPr>
              <w:t>、</w:t>
            </w:r>
            <w:r>
              <w:rPr>
                <w:rFonts w:hint="eastAsia"/>
              </w:rPr>
              <w:t xml:space="preserve"> CMA</w:t>
            </w:r>
            <w:r>
              <w:rPr>
                <w:rFonts w:hint="eastAsia"/>
              </w:rPr>
              <w:t>、</w:t>
            </w:r>
            <w:proofErr w:type="spellStart"/>
            <w:r>
              <w:rPr>
                <w:rFonts w:hint="eastAsia"/>
              </w:rPr>
              <w:t>ilac</w:t>
            </w:r>
            <w:proofErr w:type="spellEnd"/>
            <w:r>
              <w:rPr>
                <w:rFonts w:hint="eastAsia"/>
              </w:rPr>
              <w:t>-MRA</w:t>
            </w:r>
            <w:r>
              <w:rPr>
                <w:rFonts w:hint="eastAsia"/>
              </w:rPr>
              <w:t>的检测报告</w:t>
            </w:r>
            <w:r>
              <w:rPr>
                <w:rFonts w:hint="eastAsia"/>
              </w:rPr>
              <w:t xml:space="preserve"> </w:t>
            </w:r>
            <w:r>
              <w:rPr>
                <w:rFonts w:hint="eastAsia"/>
              </w:rPr>
              <w:t>，需加盖生产厂家公章；</w:t>
            </w:r>
          </w:p>
        </w:tc>
      </w:tr>
      <w:tr w:rsidR="0070582D" w14:paraId="16ED34E3" w14:textId="77777777" w:rsidTr="00C13E3B">
        <w:trPr>
          <w:trHeight w:val="461"/>
        </w:trPr>
        <w:tc>
          <w:tcPr>
            <w:tcW w:w="865" w:type="dxa"/>
            <w:vMerge/>
            <w:tcBorders>
              <w:top w:val="single" w:sz="4" w:space="0" w:color="auto"/>
              <w:left w:val="single" w:sz="4" w:space="0" w:color="auto"/>
              <w:bottom w:val="single" w:sz="4" w:space="0" w:color="auto"/>
              <w:right w:val="single" w:sz="4" w:space="0" w:color="auto"/>
            </w:tcBorders>
            <w:vAlign w:val="center"/>
          </w:tcPr>
          <w:p w14:paraId="26F6A088" w14:textId="77777777" w:rsidR="0070582D" w:rsidRDefault="0070582D" w:rsidP="00C13E3B">
            <w:pPr>
              <w:widowControl/>
              <w:jc w:val="left"/>
              <w:rPr>
                <w:rFonts w:ascii="宋体" w:hAnsi="宋体" w:cs="宋体"/>
                <w:kern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5E793747" w14:textId="77777777" w:rsidR="0070582D" w:rsidRDefault="0070582D" w:rsidP="00C13E3B">
            <w:pPr>
              <w:widowControl/>
              <w:jc w:val="left"/>
              <w:rPr>
                <w:rFonts w:ascii="宋体" w:hAnsi="宋体" w:cs="宋体"/>
                <w:color w:val="000000"/>
                <w:kern w:val="0"/>
                <w:szCs w:val="21"/>
              </w:rPr>
            </w:pPr>
            <w:r>
              <w:rPr>
                <w:rFonts w:ascii="宋体" w:hAnsi="宋体" w:cs="宋体" w:hint="eastAsia"/>
                <w:kern w:val="0"/>
                <w:szCs w:val="21"/>
              </w:rPr>
              <w:t>结构框架</w:t>
            </w:r>
          </w:p>
        </w:tc>
        <w:tc>
          <w:tcPr>
            <w:tcW w:w="7510" w:type="dxa"/>
            <w:tcBorders>
              <w:top w:val="single" w:sz="4" w:space="0" w:color="auto"/>
              <w:left w:val="single" w:sz="4" w:space="0" w:color="auto"/>
              <w:bottom w:val="single" w:sz="4" w:space="0" w:color="auto"/>
              <w:right w:val="single" w:sz="4" w:space="0" w:color="auto"/>
            </w:tcBorders>
            <w:vAlign w:val="center"/>
          </w:tcPr>
          <w:p w14:paraId="6B4A8FA2" w14:textId="77777777" w:rsidR="0070582D" w:rsidRDefault="0070582D" w:rsidP="003B47F0">
            <w:pPr>
              <w:widowControl/>
              <w:numPr>
                <w:ilvl w:val="0"/>
                <w:numId w:val="5"/>
              </w:numPr>
              <w:spacing w:line="288" w:lineRule="auto"/>
              <w:jc w:val="left"/>
              <w:rPr>
                <w:rFonts w:ascii="宋体" w:hAnsi="宋体" w:cs="宋体"/>
                <w:szCs w:val="21"/>
              </w:rPr>
            </w:pPr>
            <w:r>
              <w:rPr>
                <w:rFonts w:ascii="宋体" w:hAnsi="宋体" w:cs="宋体" w:hint="eastAsia"/>
                <w:szCs w:val="21"/>
              </w:rPr>
              <w:t>安装结构能满足LED高清显示屏的整体均匀平滑要求，采用环保型材，结构应便于安装和调试；</w:t>
            </w:r>
          </w:p>
          <w:p w14:paraId="267528D2" w14:textId="77777777" w:rsidR="0070582D" w:rsidRDefault="0070582D" w:rsidP="003B47F0">
            <w:pPr>
              <w:widowControl/>
              <w:numPr>
                <w:ilvl w:val="0"/>
                <w:numId w:val="5"/>
              </w:numPr>
              <w:spacing w:line="288" w:lineRule="auto"/>
              <w:jc w:val="left"/>
              <w:rPr>
                <w:rFonts w:ascii="宋体" w:hAnsi="宋体" w:cs="宋体"/>
                <w:szCs w:val="21"/>
              </w:rPr>
            </w:pPr>
            <w:r>
              <w:rPr>
                <w:rFonts w:ascii="宋体" w:hAnsi="宋体" w:cs="宋体" w:hint="eastAsia"/>
                <w:szCs w:val="21"/>
              </w:rPr>
              <w:lastRenderedPageBreak/>
              <w:t>采用国标材料制作，定制装置，拆装方便；具备间距调节装置，可实现精确调节，显示模组之间的缝隙均匀，显示效果清晰；钢结构框架，所有材料采用国家标准材料施工制作，防锈防氧化处理；</w:t>
            </w:r>
          </w:p>
          <w:p w14:paraId="77ABDA93" w14:textId="77777777" w:rsidR="0070582D" w:rsidRDefault="0070582D" w:rsidP="003B47F0">
            <w:pPr>
              <w:widowControl/>
              <w:numPr>
                <w:ilvl w:val="0"/>
                <w:numId w:val="5"/>
              </w:numPr>
              <w:adjustRightInd w:val="0"/>
              <w:snapToGrid w:val="0"/>
              <w:jc w:val="left"/>
              <w:textAlignment w:val="baseline"/>
              <w:rPr>
                <w:rFonts w:ascii="宋体" w:hAnsi="宋体" w:cs="微软雅黑"/>
                <w:szCs w:val="21"/>
              </w:rPr>
            </w:pPr>
            <w:r>
              <w:rPr>
                <w:rFonts w:ascii="宋体" w:hAnsi="宋体" w:cs="宋体" w:hint="eastAsia"/>
                <w:szCs w:val="21"/>
              </w:rPr>
              <w:t>LED显示屏选用环保型铝型材框架安装,其框架材料经过严格环保、无毒测试,符合国 家《GB/T26572-2011》标准限量要求;提供具有CNAS/CMA/CAL标识的检测报告复印件,加盖制造厂盖章)。</w:t>
            </w:r>
          </w:p>
        </w:tc>
      </w:tr>
      <w:tr w:rsidR="0070582D" w14:paraId="17D12E1E" w14:textId="77777777" w:rsidTr="00C13E3B">
        <w:trPr>
          <w:trHeight w:val="408"/>
        </w:trPr>
        <w:tc>
          <w:tcPr>
            <w:tcW w:w="865" w:type="dxa"/>
            <w:vMerge/>
            <w:tcBorders>
              <w:top w:val="single" w:sz="4" w:space="0" w:color="auto"/>
              <w:left w:val="single" w:sz="4" w:space="0" w:color="auto"/>
              <w:bottom w:val="single" w:sz="4" w:space="0" w:color="auto"/>
              <w:right w:val="single" w:sz="4" w:space="0" w:color="auto"/>
            </w:tcBorders>
            <w:vAlign w:val="center"/>
          </w:tcPr>
          <w:p w14:paraId="2512A921" w14:textId="77777777" w:rsidR="0070582D" w:rsidRDefault="0070582D" w:rsidP="00C13E3B">
            <w:pPr>
              <w:widowControl/>
              <w:jc w:val="left"/>
              <w:rPr>
                <w:rFonts w:ascii="宋体" w:hAnsi="宋体" w:cs="宋体"/>
                <w:kern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57EF2776" w14:textId="77777777" w:rsidR="0070582D" w:rsidRDefault="0070582D" w:rsidP="00C13E3B">
            <w:pPr>
              <w:widowControl/>
              <w:jc w:val="center"/>
              <w:rPr>
                <w:rFonts w:ascii="宋体" w:hAnsi="宋体" w:cs="宋体"/>
                <w:color w:val="000000"/>
                <w:kern w:val="0"/>
                <w:szCs w:val="21"/>
              </w:rPr>
            </w:pPr>
            <w:r>
              <w:rPr>
                <w:rFonts w:ascii="宋体" w:hAnsi="宋体" w:cs="宋体" w:hint="eastAsia"/>
                <w:color w:val="000000"/>
                <w:kern w:val="0"/>
                <w:szCs w:val="21"/>
              </w:rPr>
              <w:t>配电柜</w:t>
            </w:r>
          </w:p>
        </w:tc>
        <w:tc>
          <w:tcPr>
            <w:tcW w:w="7510" w:type="dxa"/>
            <w:tcBorders>
              <w:top w:val="single" w:sz="4" w:space="0" w:color="auto"/>
              <w:left w:val="single" w:sz="4" w:space="0" w:color="auto"/>
              <w:bottom w:val="single" w:sz="4" w:space="0" w:color="auto"/>
              <w:right w:val="single" w:sz="4" w:space="0" w:color="auto"/>
            </w:tcBorders>
            <w:vAlign w:val="center"/>
          </w:tcPr>
          <w:p w14:paraId="0CC9B6DB" w14:textId="77777777" w:rsidR="0070582D" w:rsidRDefault="0070582D" w:rsidP="003B47F0">
            <w:pPr>
              <w:numPr>
                <w:ilvl w:val="0"/>
                <w:numId w:val="6"/>
              </w:numPr>
              <w:tabs>
                <w:tab w:val="left" w:pos="425"/>
              </w:tabs>
              <w:spacing w:line="288" w:lineRule="auto"/>
              <w:rPr>
                <w:rFonts w:ascii="宋体" w:hAnsi="宋体" w:cs="宋体"/>
                <w:kern w:val="0"/>
                <w:szCs w:val="21"/>
              </w:rPr>
            </w:pPr>
            <w:r>
              <w:rPr>
                <w:rFonts w:ascii="宋体" w:hAnsi="宋体" w:cs="宋体" w:hint="eastAsia"/>
                <w:kern w:val="0"/>
                <w:szCs w:val="21"/>
              </w:rPr>
              <w:t xml:space="preserve">具备过流、短路、断路保护与报警功能； </w:t>
            </w:r>
          </w:p>
          <w:p w14:paraId="3178B2FF" w14:textId="77777777" w:rsidR="0070582D" w:rsidRDefault="0070582D" w:rsidP="003B47F0">
            <w:pPr>
              <w:numPr>
                <w:ilvl w:val="0"/>
                <w:numId w:val="6"/>
              </w:numPr>
              <w:tabs>
                <w:tab w:val="left" w:pos="425"/>
              </w:tabs>
              <w:spacing w:line="288" w:lineRule="auto"/>
              <w:rPr>
                <w:rFonts w:ascii="宋体" w:hAnsi="宋体" w:cs="宋体"/>
                <w:kern w:val="0"/>
                <w:szCs w:val="21"/>
              </w:rPr>
            </w:pPr>
            <w:r>
              <w:rPr>
                <w:rFonts w:ascii="宋体" w:hAnsi="宋体" w:cs="宋体" w:hint="eastAsia"/>
                <w:kern w:val="0"/>
                <w:szCs w:val="21"/>
              </w:rPr>
              <w:t>内置PLC，PLC具备远程开关大屏的功能；</w:t>
            </w:r>
          </w:p>
          <w:p w14:paraId="7E77A664" w14:textId="77777777" w:rsidR="0070582D" w:rsidRDefault="0070582D" w:rsidP="003B47F0">
            <w:pPr>
              <w:numPr>
                <w:ilvl w:val="0"/>
                <w:numId w:val="6"/>
              </w:numPr>
              <w:tabs>
                <w:tab w:val="left" w:pos="425"/>
              </w:tabs>
              <w:spacing w:line="288" w:lineRule="auto"/>
              <w:rPr>
                <w:rFonts w:ascii="宋体" w:hAnsi="宋体" w:cs="宋体"/>
                <w:color w:val="000000"/>
                <w:kern w:val="0"/>
                <w:szCs w:val="21"/>
              </w:rPr>
            </w:pPr>
            <w:r>
              <w:rPr>
                <w:rFonts w:ascii="宋体" w:hAnsi="宋体" w:cs="宋体" w:hint="eastAsia"/>
                <w:kern w:val="0"/>
                <w:szCs w:val="21"/>
              </w:rPr>
              <w:t>▲LED显示屏厂商具有智能配电管理系统及PLC自动控制系统软件著作权证书，提供软件著作权证书复印件及加盖LED显示屏制造商公章；</w:t>
            </w:r>
          </w:p>
          <w:p w14:paraId="4F374EA7" w14:textId="77777777" w:rsidR="0070582D" w:rsidRDefault="0070582D" w:rsidP="003B47F0">
            <w:pPr>
              <w:numPr>
                <w:ilvl w:val="0"/>
                <w:numId w:val="6"/>
              </w:numPr>
              <w:tabs>
                <w:tab w:val="left" w:pos="425"/>
              </w:tabs>
              <w:spacing w:line="288" w:lineRule="auto"/>
              <w:rPr>
                <w:rFonts w:ascii="宋体" w:hAnsi="宋体" w:cs="宋体"/>
                <w:color w:val="000000"/>
                <w:kern w:val="0"/>
                <w:szCs w:val="21"/>
              </w:rPr>
            </w:pPr>
            <w:r>
              <w:rPr>
                <w:rFonts w:ascii="宋体" w:hAnsi="宋体" w:cs="宋体" w:hint="eastAsia"/>
                <w:kern w:val="0"/>
                <w:szCs w:val="21"/>
              </w:rPr>
              <w:t>功率与</w:t>
            </w:r>
            <w:r>
              <w:rPr>
                <w:rFonts w:hint="eastAsia"/>
              </w:rPr>
              <w:t>屏体所需功率匹配。</w:t>
            </w:r>
          </w:p>
        </w:tc>
      </w:tr>
      <w:tr w:rsidR="0070582D" w14:paraId="6EB50380" w14:textId="77777777" w:rsidTr="00C13E3B">
        <w:trPr>
          <w:trHeight w:val="1410"/>
        </w:trPr>
        <w:tc>
          <w:tcPr>
            <w:tcW w:w="865" w:type="dxa"/>
            <w:vMerge/>
            <w:tcBorders>
              <w:top w:val="single" w:sz="4" w:space="0" w:color="auto"/>
              <w:left w:val="single" w:sz="4" w:space="0" w:color="auto"/>
              <w:bottom w:val="single" w:sz="4" w:space="0" w:color="auto"/>
              <w:right w:val="single" w:sz="4" w:space="0" w:color="auto"/>
            </w:tcBorders>
            <w:vAlign w:val="center"/>
          </w:tcPr>
          <w:p w14:paraId="4EE2F962" w14:textId="77777777" w:rsidR="0070582D" w:rsidRDefault="0070582D" w:rsidP="00C13E3B">
            <w:pPr>
              <w:widowControl/>
              <w:jc w:val="left"/>
              <w:rPr>
                <w:rFonts w:ascii="宋体" w:hAnsi="宋体" w:cs="宋体"/>
                <w:kern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7485FF30" w14:textId="77777777" w:rsidR="0070582D" w:rsidRDefault="0070582D" w:rsidP="00C13E3B">
            <w:pPr>
              <w:widowControl/>
              <w:rPr>
                <w:rFonts w:ascii="宋体" w:hAnsi="宋体" w:cs="宋体"/>
                <w:color w:val="000000"/>
                <w:kern w:val="0"/>
                <w:szCs w:val="21"/>
              </w:rPr>
            </w:pPr>
            <w:r>
              <w:rPr>
                <w:rFonts w:ascii="宋体" w:hAnsi="宋体" w:cs="宋体" w:hint="eastAsia"/>
                <w:color w:val="000000"/>
                <w:kern w:val="0"/>
                <w:szCs w:val="21"/>
              </w:rPr>
              <w:t>控制软件</w:t>
            </w:r>
          </w:p>
        </w:tc>
        <w:tc>
          <w:tcPr>
            <w:tcW w:w="7510" w:type="dxa"/>
            <w:tcBorders>
              <w:top w:val="single" w:sz="4" w:space="0" w:color="auto"/>
              <w:left w:val="single" w:sz="4" w:space="0" w:color="auto"/>
              <w:bottom w:val="single" w:sz="4" w:space="0" w:color="auto"/>
              <w:right w:val="single" w:sz="4" w:space="0" w:color="auto"/>
            </w:tcBorders>
            <w:vAlign w:val="center"/>
          </w:tcPr>
          <w:p w14:paraId="539BC56E" w14:textId="77777777" w:rsidR="0070582D" w:rsidRDefault="0070582D" w:rsidP="003B47F0">
            <w:pPr>
              <w:widowControl/>
              <w:numPr>
                <w:ilvl w:val="0"/>
                <w:numId w:val="7"/>
              </w:numPr>
              <w:jc w:val="left"/>
            </w:pPr>
            <w:r>
              <w:rPr>
                <w:rFonts w:hint="eastAsia"/>
              </w:rPr>
              <w:t>为保证系统兼容性，接收卡，视频处理器和发送卡为同一个厂家生产，提供二合一</w:t>
            </w:r>
            <w:r>
              <w:rPr>
                <w:rFonts w:hint="eastAsia"/>
              </w:rPr>
              <w:t>LED</w:t>
            </w:r>
            <w:r>
              <w:rPr>
                <w:rFonts w:hint="eastAsia"/>
              </w:rPr>
              <w:t>视频控制器软件著作权证书，并加盖厂家鲜章；</w:t>
            </w:r>
          </w:p>
          <w:p w14:paraId="19F1E381" w14:textId="77777777" w:rsidR="0070582D" w:rsidRDefault="0070582D" w:rsidP="003B47F0">
            <w:pPr>
              <w:widowControl/>
              <w:numPr>
                <w:ilvl w:val="0"/>
                <w:numId w:val="7"/>
              </w:numPr>
              <w:jc w:val="left"/>
            </w:pPr>
            <w:r>
              <w:rPr>
                <w:rFonts w:hint="eastAsia"/>
              </w:rPr>
              <w:t>为保证投标软件的专业性和权威性，投标时提供</w:t>
            </w:r>
            <w:r>
              <w:rPr>
                <w:rFonts w:hint="eastAsia"/>
              </w:rPr>
              <w:t>LED</w:t>
            </w:r>
            <w:r>
              <w:rPr>
                <w:rFonts w:hint="eastAsia"/>
              </w:rPr>
              <w:t>显示屏控制软件和播放软件计算机软件著作权证书，并加盖厂家鲜章；</w:t>
            </w:r>
          </w:p>
          <w:p w14:paraId="6FB19DD5" w14:textId="77777777" w:rsidR="0070582D" w:rsidRDefault="0070582D" w:rsidP="003B47F0">
            <w:pPr>
              <w:widowControl/>
              <w:numPr>
                <w:ilvl w:val="0"/>
                <w:numId w:val="7"/>
              </w:numPr>
              <w:jc w:val="left"/>
            </w:pPr>
            <w:r>
              <w:rPr>
                <w:rFonts w:hint="eastAsia"/>
              </w:rPr>
              <w:t>LED</w:t>
            </w:r>
            <w:r>
              <w:rPr>
                <w:rFonts w:hint="eastAsia"/>
              </w:rPr>
              <w:t>显示屏永不黑屏，控制系统可以冗余热备份，提供相关证明材料，并加盖厂家鲜章；</w:t>
            </w:r>
          </w:p>
          <w:p w14:paraId="0C00E9A5" w14:textId="77777777" w:rsidR="0070582D" w:rsidRDefault="0070582D" w:rsidP="003B47F0">
            <w:pPr>
              <w:widowControl/>
              <w:numPr>
                <w:ilvl w:val="0"/>
                <w:numId w:val="7"/>
              </w:numPr>
              <w:jc w:val="left"/>
            </w:pPr>
            <w:r>
              <w:rPr>
                <w:rFonts w:hint="eastAsia"/>
              </w:rPr>
              <w:t>显示屏支持逐点亮色度校正技术，校正过程快速高效，提供显示屏逐点亮色度校正证明材料（三份或三份以上），并加盖厂家鲜章；</w:t>
            </w:r>
          </w:p>
          <w:p w14:paraId="1A101CC3" w14:textId="77777777" w:rsidR="0070582D" w:rsidRDefault="0070582D" w:rsidP="003B47F0">
            <w:pPr>
              <w:widowControl/>
              <w:numPr>
                <w:ilvl w:val="0"/>
                <w:numId w:val="7"/>
              </w:numPr>
              <w:jc w:val="left"/>
            </w:pPr>
            <w:r>
              <w:rPr>
                <w:rFonts w:hint="eastAsia"/>
              </w:rPr>
              <w:t>提供控制系统系列的</w:t>
            </w:r>
            <w:r>
              <w:rPr>
                <w:rFonts w:hint="eastAsia"/>
              </w:rPr>
              <w:t xml:space="preserve"> 3C </w:t>
            </w:r>
            <w:r>
              <w:rPr>
                <w:rFonts w:hint="eastAsia"/>
              </w:rPr>
              <w:t>认证证书，并加盖厂家鲜章；</w:t>
            </w:r>
          </w:p>
          <w:p w14:paraId="772C12B1" w14:textId="77777777" w:rsidR="0070582D" w:rsidRDefault="0070582D" w:rsidP="003B47F0">
            <w:pPr>
              <w:widowControl/>
              <w:numPr>
                <w:ilvl w:val="0"/>
                <w:numId w:val="7"/>
              </w:numPr>
              <w:jc w:val="left"/>
            </w:pPr>
            <w:r>
              <w:rPr>
                <w:rFonts w:hint="eastAsia"/>
              </w:rPr>
              <w:t>提供国家级认证的</w:t>
            </w:r>
            <w:r>
              <w:rPr>
                <w:rFonts w:hint="eastAsia"/>
              </w:rPr>
              <w:t>HDR10</w:t>
            </w:r>
            <w:r>
              <w:rPr>
                <w:rFonts w:hint="eastAsia"/>
              </w:rPr>
              <w:t>认证证书，并加盖厂家鲜章；</w:t>
            </w:r>
          </w:p>
          <w:p w14:paraId="70D616CB" w14:textId="77777777" w:rsidR="0070582D" w:rsidRDefault="0070582D" w:rsidP="003B47F0">
            <w:pPr>
              <w:widowControl/>
              <w:numPr>
                <w:ilvl w:val="0"/>
                <w:numId w:val="7"/>
              </w:numPr>
              <w:jc w:val="left"/>
            </w:pPr>
            <w:r>
              <w:rPr>
                <w:rFonts w:hint="eastAsia"/>
              </w:rPr>
              <w:t>提供厂家针对此产品的参数确认函，并加盖厂家鲜章；</w:t>
            </w:r>
          </w:p>
          <w:p w14:paraId="60356BBF" w14:textId="77777777" w:rsidR="0070582D" w:rsidRDefault="0070582D" w:rsidP="003B47F0">
            <w:pPr>
              <w:widowControl/>
              <w:numPr>
                <w:ilvl w:val="0"/>
                <w:numId w:val="7"/>
              </w:numPr>
              <w:jc w:val="left"/>
            </w:pPr>
            <w:r>
              <w:rPr>
                <w:rFonts w:hint="eastAsia"/>
              </w:rPr>
              <w:t>控制系统软件支持画面控制，可实现正常显示，画面黑屏，冻结，测试画面，通道切换特效等功能，实现对屏体的显示控制，投标时提供符合</w:t>
            </w:r>
            <w:r>
              <w:rPr>
                <w:rFonts w:hint="eastAsia"/>
              </w:rPr>
              <w:t>CMA</w:t>
            </w:r>
            <w:r>
              <w:rPr>
                <w:rFonts w:hint="eastAsia"/>
              </w:rPr>
              <w:t>认证的软件检测报告，并加盖厂家鲜章；</w:t>
            </w:r>
          </w:p>
          <w:p w14:paraId="7C735DEB" w14:textId="77777777" w:rsidR="0070582D" w:rsidRDefault="0070582D" w:rsidP="003B47F0">
            <w:pPr>
              <w:widowControl/>
              <w:numPr>
                <w:ilvl w:val="0"/>
                <w:numId w:val="7"/>
              </w:numPr>
              <w:jc w:val="left"/>
            </w:pPr>
            <w:r>
              <w:rPr>
                <w:rFonts w:hint="eastAsia"/>
              </w:rPr>
              <w:t>控制系统软件支持对输入分辨率的调节，可按照屏体调节预设分辨率和自定义分辨率，实现对信号源分辨率的控制，投标时提供符合</w:t>
            </w:r>
            <w:r>
              <w:rPr>
                <w:rFonts w:hint="eastAsia"/>
              </w:rPr>
              <w:t>CMA</w:t>
            </w:r>
            <w:r>
              <w:rPr>
                <w:rFonts w:hint="eastAsia"/>
              </w:rPr>
              <w:t>认证的软件检测报告，并加盖厂家鲜章；</w:t>
            </w:r>
          </w:p>
          <w:p w14:paraId="70E6F0E9" w14:textId="77777777" w:rsidR="0070582D" w:rsidRDefault="0070582D" w:rsidP="003B47F0">
            <w:pPr>
              <w:widowControl/>
              <w:numPr>
                <w:ilvl w:val="0"/>
                <w:numId w:val="7"/>
              </w:numPr>
              <w:jc w:val="left"/>
            </w:pPr>
            <w:r>
              <w:rPr>
                <w:rFonts w:hint="eastAsia"/>
              </w:rPr>
              <w:t>系统软件支持配置信息管理，可通过文件配置信息导出导入对应参数，实现参数信息的导入和备份，投标时提供符合</w:t>
            </w:r>
            <w:r>
              <w:rPr>
                <w:rFonts w:hint="eastAsia"/>
              </w:rPr>
              <w:t>CMA</w:t>
            </w:r>
            <w:r>
              <w:rPr>
                <w:rFonts w:hint="eastAsia"/>
              </w:rPr>
              <w:t>认证的控制器嵌入式软件检测报告，并加盖厂家鲜章；</w:t>
            </w:r>
          </w:p>
          <w:p w14:paraId="66B51440" w14:textId="77777777" w:rsidR="0070582D" w:rsidRDefault="0070582D" w:rsidP="003B47F0">
            <w:pPr>
              <w:widowControl/>
              <w:numPr>
                <w:ilvl w:val="0"/>
                <w:numId w:val="7"/>
              </w:numPr>
              <w:jc w:val="left"/>
            </w:pPr>
            <w:r>
              <w:rPr>
                <w:rFonts w:hint="eastAsia"/>
              </w:rPr>
              <w:t>系统软件满足多用户模式登录，高级用户登录可实现对屏体参数调节，演示模式可实现软件功能的演示操作，方便用户多模式选择登录，投标时提供符合</w:t>
            </w:r>
            <w:r>
              <w:rPr>
                <w:rFonts w:hint="eastAsia"/>
              </w:rPr>
              <w:t>CMA</w:t>
            </w:r>
            <w:r>
              <w:rPr>
                <w:rFonts w:hint="eastAsia"/>
              </w:rPr>
              <w:t>认证的控制器嵌入式软件检测报告，并加盖厂家鲜章；</w:t>
            </w:r>
          </w:p>
          <w:p w14:paraId="4BD6D3F6" w14:textId="77777777" w:rsidR="0070582D" w:rsidRDefault="0070582D" w:rsidP="003B47F0">
            <w:pPr>
              <w:widowControl/>
              <w:numPr>
                <w:ilvl w:val="0"/>
                <w:numId w:val="7"/>
              </w:numPr>
              <w:jc w:val="left"/>
            </w:pPr>
            <w:r>
              <w:rPr>
                <w:rFonts w:hint="eastAsia"/>
              </w:rPr>
              <w:t>系统软件支持多屏管理，可实现将单个屏幕进行组合管理，投标时提供符合</w:t>
            </w:r>
            <w:r>
              <w:rPr>
                <w:rFonts w:hint="eastAsia"/>
              </w:rPr>
              <w:t>CMA</w:t>
            </w:r>
            <w:r>
              <w:rPr>
                <w:rFonts w:hint="eastAsia"/>
              </w:rPr>
              <w:t>认证的控制器嵌入式软件检测报告，并加盖厂家鲜章；</w:t>
            </w:r>
          </w:p>
          <w:p w14:paraId="0B8E4FC0" w14:textId="77777777" w:rsidR="0070582D" w:rsidRDefault="0070582D" w:rsidP="003B47F0">
            <w:pPr>
              <w:widowControl/>
              <w:numPr>
                <w:ilvl w:val="0"/>
                <w:numId w:val="7"/>
              </w:numPr>
              <w:jc w:val="left"/>
            </w:pPr>
            <w:r>
              <w:rPr>
                <w:rFonts w:hint="eastAsia"/>
              </w:rPr>
              <w:t>系统软件支持多批次调节，可以将不同批次</w:t>
            </w:r>
            <w:proofErr w:type="gramStart"/>
            <w:r>
              <w:rPr>
                <w:rFonts w:hint="eastAsia"/>
              </w:rPr>
              <w:t>灯板通过</w:t>
            </w:r>
            <w:proofErr w:type="gramEnd"/>
            <w:r>
              <w:rPr>
                <w:rFonts w:hint="eastAsia"/>
              </w:rPr>
              <w:t>调节显示达到均衡，投标时提供符合</w:t>
            </w:r>
            <w:r>
              <w:rPr>
                <w:rFonts w:hint="eastAsia"/>
              </w:rPr>
              <w:t>CMA</w:t>
            </w:r>
            <w:r>
              <w:rPr>
                <w:rFonts w:hint="eastAsia"/>
              </w:rPr>
              <w:t>认证的控制器嵌入式软件检测报告，并加盖厂家鲜章；</w:t>
            </w:r>
          </w:p>
          <w:p w14:paraId="6D9621E2" w14:textId="77777777" w:rsidR="0070582D" w:rsidRDefault="0070582D" w:rsidP="003B47F0">
            <w:pPr>
              <w:widowControl/>
              <w:numPr>
                <w:ilvl w:val="0"/>
                <w:numId w:val="7"/>
              </w:numPr>
              <w:jc w:val="left"/>
            </w:pPr>
            <w:r>
              <w:rPr>
                <w:rFonts w:hint="eastAsia"/>
              </w:rPr>
              <w:t>系统软件支持快速调节亮暗线功能，可快速将箱子合并后产生的不同亮度调节均衡，投标时提供符合</w:t>
            </w:r>
            <w:r>
              <w:rPr>
                <w:rFonts w:hint="eastAsia"/>
              </w:rPr>
              <w:t>CMA</w:t>
            </w:r>
            <w:r>
              <w:rPr>
                <w:rFonts w:hint="eastAsia"/>
              </w:rPr>
              <w:t>认证的控制器嵌入式软件检测报告，并加盖厂家鲜章；</w:t>
            </w:r>
          </w:p>
          <w:p w14:paraId="339ED097" w14:textId="77777777" w:rsidR="0070582D" w:rsidRDefault="0070582D" w:rsidP="003B47F0">
            <w:pPr>
              <w:numPr>
                <w:ilvl w:val="0"/>
                <w:numId w:val="7"/>
              </w:numPr>
              <w:spacing w:line="288" w:lineRule="auto"/>
              <w:rPr>
                <w:rFonts w:ascii="宋体" w:hAnsi="宋体"/>
                <w:szCs w:val="21"/>
              </w:rPr>
            </w:pPr>
            <w:r>
              <w:rPr>
                <w:rFonts w:hint="eastAsia"/>
              </w:rPr>
              <w:t>支持添加温湿度窗口，可将窗口边框，温度，显示字体，颜色以及温湿度播放属性进行设置调整和播放，投标时提供符合</w:t>
            </w:r>
            <w:r>
              <w:rPr>
                <w:rFonts w:hint="eastAsia"/>
              </w:rPr>
              <w:t>CMA</w:t>
            </w:r>
            <w:r>
              <w:rPr>
                <w:rFonts w:hint="eastAsia"/>
              </w:rPr>
              <w:t>认证的温度探测器嵌入式软件检测报告，并加盖厂家鲜章；</w:t>
            </w:r>
          </w:p>
        </w:tc>
      </w:tr>
      <w:tr w:rsidR="0070582D" w14:paraId="312A73E4" w14:textId="77777777" w:rsidTr="00C13E3B">
        <w:trPr>
          <w:trHeight w:val="1121"/>
        </w:trPr>
        <w:tc>
          <w:tcPr>
            <w:tcW w:w="865" w:type="dxa"/>
            <w:vMerge/>
            <w:tcBorders>
              <w:top w:val="single" w:sz="4" w:space="0" w:color="auto"/>
              <w:left w:val="single" w:sz="4" w:space="0" w:color="auto"/>
              <w:bottom w:val="single" w:sz="4" w:space="0" w:color="auto"/>
              <w:right w:val="single" w:sz="4" w:space="0" w:color="auto"/>
            </w:tcBorders>
            <w:vAlign w:val="center"/>
          </w:tcPr>
          <w:p w14:paraId="31542CC1" w14:textId="77777777" w:rsidR="0070582D" w:rsidRDefault="0070582D" w:rsidP="00C13E3B">
            <w:pPr>
              <w:widowControl/>
              <w:jc w:val="left"/>
              <w:rPr>
                <w:rFonts w:ascii="宋体" w:hAnsi="宋体" w:cs="宋体"/>
                <w:kern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0545A748" w14:textId="77777777" w:rsidR="0070582D" w:rsidRDefault="0070582D" w:rsidP="00C13E3B">
            <w:pPr>
              <w:spacing w:line="288" w:lineRule="auto"/>
              <w:jc w:val="center"/>
              <w:rPr>
                <w:rFonts w:ascii="宋体" w:hAnsi="宋体" w:cs="宋体"/>
                <w:kern w:val="0"/>
                <w:szCs w:val="21"/>
              </w:rPr>
            </w:pPr>
            <w:r>
              <w:rPr>
                <w:rFonts w:ascii="宋体" w:hAnsi="宋体" w:cs="宋体" w:hint="eastAsia"/>
                <w:kern w:val="0"/>
                <w:szCs w:val="21"/>
              </w:rPr>
              <w:t>视频播放盒</w:t>
            </w:r>
          </w:p>
        </w:tc>
        <w:tc>
          <w:tcPr>
            <w:tcW w:w="7510" w:type="dxa"/>
            <w:tcBorders>
              <w:top w:val="single" w:sz="4" w:space="0" w:color="auto"/>
              <w:left w:val="single" w:sz="4" w:space="0" w:color="auto"/>
              <w:bottom w:val="single" w:sz="4" w:space="0" w:color="auto"/>
              <w:right w:val="single" w:sz="4" w:space="0" w:color="auto"/>
            </w:tcBorders>
            <w:vAlign w:val="center"/>
          </w:tcPr>
          <w:p w14:paraId="5C2F2D5A" w14:textId="77777777" w:rsidR="0070582D" w:rsidRDefault="0070582D" w:rsidP="003B47F0">
            <w:pPr>
              <w:numPr>
                <w:ilvl w:val="0"/>
                <w:numId w:val="8"/>
              </w:numPr>
              <w:rPr>
                <w:rFonts w:ascii="宋体" w:hAnsi="宋体" w:cs="宋体"/>
                <w:szCs w:val="21"/>
              </w:rPr>
            </w:pPr>
            <w:r>
              <w:rPr>
                <w:rFonts w:ascii="宋体" w:hAnsi="宋体" w:cs="宋体" w:hint="eastAsia"/>
                <w:szCs w:val="21"/>
              </w:rPr>
              <w:t xml:space="preserve">支持 230 </w:t>
            </w:r>
            <w:proofErr w:type="gramStart"/>
            <w:r>
              <w:rPr>
                <w:rFonts w:ascii="宋体" w:hAnsi="宋体" w:cs="宋体" w:hint="eastAsia"/>
                <w:szCs w:val="21"/>
              </w:rPr>
              <w:t>万像</w:t>
            </w:r>
            <w:proofErr w:type="gramEnd"/>
            <w:r>
              <w:rPr>
                <w:rFonts w:ascii="宋体" w:hAnsi="宋体" w:cs="宋体" w:hint="eastAsia"/>
                <w:szCs w:val="21"/>
              </w:rPr>
              <w:t>素点带载能力，最宽 4096 像素，最高4096</w:t>
            </w:r>
          </w:p>
          <w:p w14:paraId="18EBB861" w14:textId="77777777" w:rsidR="0070582D" w:rsidRDefault="0070582D" w:rsidP="003B47F0">
            <w:pPr>
              <w:numPr>
                <w:ilvl w:val="0"/>
                <w:numId w:val="8"/>
              </w:numPr>
              <w:rPr>
                <w:rFonts w:ascii="宋体" w:hAnsi="宋体" w:cs="宋体"/>
                <w:szCs w:val="21"/>
              </w:rPr>
            </w:pPr>
            <w:r>
              <w:rPr>
                <w:rFonts w:ascii="宋体" w:hAnsi="宋体" w:cs="宋体" w:hint="eastAsia"/>
                <w:szCs w:val="21"/>
              </w:rPr>
              <w:t>像素。</w:t>
            </w:r>
          </w:p>
          <w:p w14:paraId="260D1D2F" w14:textId="77777777" w:rsidR="0070582D" w:rsidRDefault="0070582D" w:rsidP="003B47F0">
            <w:pPr>
              <w:numPr>
                <w:ilvl w:val="0"/>
                <w:numId w:val="8"/>
              </w:numPr>
              <w:rPr>
                <w:rFonts w:ascii="宋体" w:hAnsi="宋体" w:cs="宋体"/>
                <w:szCs w:val="21"/>
              </w:rPr>
            </w:pPr>
            <w:r>
              <w:rPr>
                <w:rFonts w:ascii="宋体" w:hAnsi="宋体" w:cs="宋体" w:hint="eastAsia"/>
                <w:szCs w:val="21"/>
              </w:rPr>
              <w:t>支持 4网口输出。</w:t>
            </w:r>
          </w:p>
          <w:p w14:paraId="60255389" w14:textId="77777777" w:rsidR="0070582D" w:rsidRDefault="0070582D" w:rsidP="003B47F0">
            <w:pPr>
              <w:numPr>
                <w:ilvl w:val="0"/>
                <w:numId w:val="8"/>
              </w:numPr>
              <w:rPr>
                <w:rFonts w:ascii="宋体" w:hAnsi="宋体" w:cs="宋体"/>
                <w:szCs w:val="21"/>
              </w:rPr>
            </w:pPr>
            <w:r>
              <w:rPr>
                <w:rFonts w:ascii="宋体" w:hAnsi="宋体" w:cs="宋体" w:hint="eastAsia"/>
                <w:szCs w:val="21"/>
              </w:rPr>
              <w:lastRenderedPageBreak/>
              <w:t xml:space="preserve">支持双 </w:t>
            </w:r>
            <w:proofErr w:type="spellStart"/>
            <w:r>
              <w:rPr>
                <w:rFonts w:ascii="宋体" w:hAnsi="宋体" w:cs="宋体" w:hint="eastAsia"/>
                <w:szCs w:val="21"/>
              </w:rPr>
              <w:t>WiFi</w:t>
            </w:r>
            <w:proofErr w:type="spellEnd"/>
            <w:r>
              <w:rPr>
                <w:rFonts w:ascii="宋体" w:hAnsi="宋体" w:cs="宋体" w:hint="eastAsia"/>
                <w:szCs w:val="21"/>
              </w:rPr>
              <w:t xml:space="preserve">，具备 </w:t>
            </w:r>
            <w:proofErr w:type="spellStart"/>
            <w:r>
              <w:rPr>
                <w:rFonts w:ascii="宋体" w:hAnsi="宋体" w:cs="宋体" w:hint="eastAsia"/>
                <w:szCs w:val="21"/>
              </w:rPr>
              <w:t>WiFi</w:t>
            </w:r>
            <w:proofErr w:type="spellEnd"/>
            <w:r>
              <w:rPr>
                <w:rFonts w:ascii="宋体" w:hAnsi="宋体" w:cs="宋体" w:hint="eastAsia"/>
                <w:szCs w:val="21"/>
              </w:rPr>
              <w:t xml:space="preserve"> AP 和 </w:t>
            </w:r>
            <w:proofErr w:type="spellStart"/>
            <w:r>
              <w:rPr>
                <w:rFonts w:ascii="宋体" w:hAnsi="宋体" w:cs="宋体" w:hint="eastAsia"/>
                <w:szCs w:val="21"/>
              </w:rPr>
              <w:t>WiFi</w:t>
            </w:r>
            <w:proofErr w:type="spellEnd"/>
            <w:r>
              <w:rPr>
                <w:rFonts w:ascii="宋体" w:hAnsi="宋体" w:cs="宋体" w:hint="eastAsia"/>
                <w:szCs w:val="21"/>
              </w:rPr>
              <w:t xml:space="preserve"> Sta 功能。</w:t>
            </w:r>
          </w:p>
          <w:p w14:paraId="1302A935" w14:textId="77777777" w:rsidR="0070582D" w:rsidRDefault="0070582D" w:rsidP="003B47F0">
            <w:pPr>
              <w:numPr>
                <w:ilvl w:val="0"/>
                <w:numId w:val="8"/>
              </w:numPr>
              <w:rPr>
                <w:rFonts w:ascii="宋体" w:hAnsi="宋体" w:cs="宋体"/>
                <w:szCs w:val="21"/>
              </w:rPr>
            </w:pPr>
            <w:r>
              <w:rPr>
                <w:rFonts w:ascii="宋体" w:hAnsi="宋体" w:cs="宋体" w:hint="eastAsia"/>
                <w:szCs w:val="21"/>
              </w:rPr>
              <w:t>支持千兆有线网络。</w:t>
            </w:r>
          </w:p>
          <w:p w14:paraId="68220216" w14:textId="77777777" w:rsidR="0070582D" w:rsidRDefault="0070582D" w:rsidP="003B47F0">
            <w:pPr>
              <w:numPr>
                <w:ilvl w:val="0"/>
                <w:numId w:val="8"/>
              </w:numPr>
              <w:rPr>
                <w:rFonts w:ascii="宋体" w:hAnsi="宋体" w:cs="宋体"/>
                <w:szCs w:val="21"/>
              </w:rPr>
            </w:pPr>
            <w:r>
              <w:rPr>
                <w:rFonts w:ascii="宋体" w:hAnsi="宋体" w:cs="宋体" w:hint="eastAsia"/>
                <w:szCs w:val="21"/>
              </w:rPr>
              <w:t>支持立体音频输出。</w:t>
            </w:r>
          </w:p>
          <w:p w14:paraId="7BB6E9CB" w14:textId="77777777" w:rsidR="0070582D" w:rsidRDefault="0070582D" w:rsidP="003B47F0">
            <w:pPr>
              <w:numPr>
                <w:ilvl w:val="0"/>
                <w:numId w:val="8"/>
              </w:numPr>
              <w:rPr>
                <w:rFonts w:ascii="宋体" w:hAnsi="宋体" w:cs="宋体"/>
                <w:szCs w:val="21"/>
              </w:rPr>
            </w:pPr>
            <w:r>
              <w:rPr>
                <w:rFonts w:ascii="宋体" w:hAnsi="宋体" w:cs="宋体" w:hint="eastAsia"/>
                <w:szCs w:val="21"/>
              </w:rPr>
              <w:t>支持 HDMI Loop。</w:t>
            </w:r>
          </w:p>
          <w:p w14:paraId="33340EDA" w14:textId="77777777" w:rsidR="0070582D" w:rsidRDefault="0070582D" w:rsidP="003B47F0">
            <w:pPr>
              <w:numPr>
                <w:ilvl w:val="0"/>
                <w:numId w:val="8"/>
              </w:numPr>
              <w:rPr>
                <w:rFonts w:ascii="宋体" w:hAnsi="宋体" w:cs="宋体"/>
                <w:szCs w:val="21"/>
              </w:rPr>
            </w:pPr>
            <w:r>
              <w:rPr>
                <w:rFonts w:ascii="宋体" w:hAnsi="宋体" w:cs="宋体" w:hint="eastAsia"/>
                <w:szCs w:val="21"/>
              </w:rPr>
              <w:t>支持 HDMI 输入模式。</w:t>
            </w:r>
          </w:p>
          <w:p w14:paraId="6F2A8FA5" w14:textId="77777777" w:rsidR="0070582D" w:rsidRDefault="0070582D" w:rsidP="003B47F0">
            <w:pPr>
              <w:numPr>
                <w:ilvl w:val="0"/>
                <w:numId w:val="8"/>
              </w:numPr>
              <w:rPr>
                <w:rFonts w:ascii="宋体" w:hAnsi="宋体" w:cs="宋体"/>
                <w:szCs w:val="21"/>
              </w:rPr>
            </w:pPr>
            <w:r>
              <w:rPr>
                <w:rFonts w:ascii="宋体" w:hAnsi="宋体" w:cs="宋体" w:hint="eastAsia"/>
                <w:szCs w:val="21"/>
              </w:rPr>
              <w:t>支持 HDMI 输入全屏自适应播放。</w:t>
            </w:r>
          </w:p>
          <w:p w14:paraId="4ED58D99" w14:textId="77777777" w:rsidR="0070582D" w:rsidRDefault="0070582D" w:rsidP="003B47F0">
            <w:pPr>
              <w:numPr>
                <w:ilvl w:val="0"/>
                <w:numId w:val="8"/>
              </w:numPr>
              <w:rPr>
                <w:rFonts w:ascii="宋体" w:hAnsi="宋体" w:cs="宋体"/>
                <w:szCs w:val="21"/>
              </w:rPr>
            </w:pPr>
            <w:r>
              <w:rPr>
                <w:rFonts w:ascii="宋体" w:hAnsi="宋体" w:cs="宋体" w:hint="eastAsia"/>
                <w:szCs w:val="21"/>
              </w:rPr>
              <w:t>支持手动和定时切换同步/异步模式。</w:t>
            </w:r>
          </w:p>
          <w:p w14:paraId="71A60CB5" w14:textId="77777777" w:rsidR="0070582D" w:rsidRDefault="0070582D" w:rsidP="003B47F0">
            <w:pPr>
              <w:numPr>
                <w:ilvl w:val="0"/>
                <w:numId w:val="8"/>
              </w:numPr>
              <w:rPr>
                <w:rFonts w:ascii="宋体" w:hAnsi="宋体" w:cs="宋体"/>
                <w:szCs w:val="21"/>
              </w:rPr>
            </w:pPr>
            <w:r>
              <w:rPr>
                <w:rFonts w:ascii="宋体" w:hAnsi="宋体" w:cs="宋体" w:hint="eastAsia"/>
                <w:szCs w:val="21"/>
              </w:rPr>
              <w:t xml:space="preserve">2 路 USB Host 接口，支持 U </w:t>
            </w:r>
            <w:proofErr w:type="gramStart"/>
            <w:r>
              <w:rPr>
                <w:rFonts w:ascii="宋体" w:hAnsi="宋体" w:cs="宋体" w:hint="eastAsia"/>
                <w:szCs w:val="21"/>
              </w:rPr>
              <w:t>盘节目</w:t>
            </w:r>
            <w:proofErr w:type="gramEnd"/>
            <w:r>
              <w:rPr>
                <w:rFonts w:ascii="宋体" w:hAnsi="宋体" w:cs="宋体" w:hint="eastAsia"/>
                <w:szCs w:val="21"/>
              </w:rPr>
              <w:t>导入播放。</w:t>
            </w:r>
          </w:p>
          <w:p w14:paraId="0A426BB3" w14:textId="77777777" w:rsidR="0070582D" w:rsidRDefault="0070582D" w:rsidP="003B47F0">
            <w:pPr>
              <w:numPr>
                <w:ilvl w:val="0"/>
                <w:numId w:val="8"/>
              </w:numPr>
              <w:spacing w:line="288" w:lineRule="auto"/>
              <w:rPr>
                <w:rFonts w:ascii="宋体" w:hAnsi="宋体" w:cs="宋体"/>
                <w:kern w:val="0"/>
                <w:szCs w:val="21"/>
              </w:rPr>
            </w:pPr>
            <w:proofErr w:type="gramStart"/>
            <w:r>
              <w:rPr>
                <w:rFonts w:ascii="宋体" w:hAnsi="宋体" w:cs="宋体" w:hint="eastAsia"/>
                <w:szCs w:val="21"/>
              </w:rPr>
              <w:t>具备板载亮度</w:t>
            </w:r>
            <w:proofErr w:type="gramEnd"/>
            <w:r>
              <w:rPr>
                <w:rFonts w:ascii="宋体" w:hAnsi="宋体" w:cs="宋体" w:hint="eastAsia"/>
                <w:szCs w:val="21"/>
              </w:rPr>
              <w:t>传感器接口，支持自动和定时的智能亮度调节。</w:t>
            </w:r>
          </w:p>
        </w:tc>
      </w:tr>
      <w:tr w:rsidR="0070582D" w14:paraId="54099ADC" w14:textId="77777777" w:rsidTr="00C13E3B">
        <w:trPr>
          <w:trHeight w:val="1121"/>
        </w:trPr>
        <w:tc>
          <w:tcPr>
            <w:tcW w:w="865" w:type="dxa"/>
            <w:vMerge/>
            <w:tcBorders>
              <w:top w:val="single" w:sz="4" w:space="0" w:color="auto"/>
              <w:left w:val="single" w:sz="4" w:space="0" w:color="auto"/>
              <w:bottom w:val="single" w:sz="4" w:space="0" w:color="auto"/>
              <w:right w:val="single" w:sz="4" w:space="0" w:color="auto"/>
            </w:tcBorders>
            <w:vAlign w:val="center"/>
          </w:tcPr>
          <w:p w14:paraId="44ACBEB4" w14:textId="77777777" w:rsidR="0070582D" w:rsidRDefault="0070582D" w:rsidP="00C13E3B">
            <w:pPr>
              <w:widowControl/>
              <w:jc w:val="left"/>
              <w:rPr>
                <w:rFonts w:ascii="宋体" w:hAnsi="宋体" w:cs="宋体"/>
                <w:kern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321CE72B" w14:textId="77777777" w:rsidR="0070582D" w:rsidRDefault="0070582D" w:rsidP="00C13E3B">
            <w:pPr>
              <w:spacing w:line="288" w:lineRule="auto"/>
              <w:jc w:val="center"/>
              <w:rPr>
                <w:rFonts w:ascii="宋体" w:hAnsi="宋体" w:cs="宋体"/>
                <w:color w:val="000000"/>
                <w:kern w:val="0"/>
                <w:szCs w:val="21"/>
              </w:rPr>
            </w:pPr>
            <w:r>
              <w:rPr>
                <w:rFonts w:ascii="宋体" w:hAnsi="宋体" w:cs="宋体" w:hint="eastAsia"/>
                <w:color w:val="000000"/>
                <w:kern w:val="0"/>
                <w:szCs w:val="21"/>
              </w:rPr>
              <w:t>备件</w:t>
            </w:r>
          </w:p>
        </w:tc>
        <w:tc>
          <w:tcPr>
            <w:tcW w:w="7510" w:type="dxa"/>
            <w:tcBorders>
              <w:top w:val="single" w:sz="4" w:space="0" w:color="auto"/>
              <w:left w:val="single" w:sz="4" w:space="0" w:color="auto"/>
              <w:bottom w:val="single" w:sz="4" w:space="0" w:color="auto"/>
              <w:right w:val="single" w:sz="4" w:space="0" w:color="auto"/>
            </w:tcBorders>
            <w:vAlign w:val="center"/>
          </w:tcPr>
          <w:p w14:paraId="19DD260E" w14:textId="77777777" w:rsidR="0070582D" w:rsidRDefault="0070582D" w:rsidP="00C13E3B">
            <w:pPr>
              <w:spacing w:line="288" w:lineRule="auto"/>
              <w:rPr>
                <w:rFonts w:ascii="宋体" w:hAnsi="宋体" w:cs="宋体"/>
                <w:color w:val="000000"/>
                <w:kern w:val="0"/>
                <w:szCs w:val="21"/>
              </w:rPr>
            </w:pPr>
            <w:r>
              <w:rPr>
                <w:rFonts w:ascii="宋体" w:hAnsi="宋体" w:cs="宋体" w:hint="eastAsia"/>
                <w:color w:val="000000"/>
                <w:kern w:val="0"/>
                <w:sz w:val="20"/>
                <w:szCs w:val="20"/>
              </w:rPr>
              <w:t>模块，电源，接收卡等</w:t>
            </w:r>
            <w:r>
              <w:rPr>
                <w:rFonts w:hint="eastAsia"/>
                <w:color w:val="000000"/>
                <w:sz w:val="20"/>
                <w:szCs w:val="20"/>
              </w:rPr>
              <w:t>。</w:t>
            </w:r>
          </w:p>
        </w:tc>
      </w:tr>
      <w:tr w:rsidR="0070582D" w14:paraId="4DDECBBC" w14:textId="77777777" w:rsidTr="00C13E3B">
        <w:trPr>
          <w:trHeight w:val="1545"/>
        </w:trPr>
        <w:tc>
          <w:tcPr>
            <w:tcW w:w="865" w:type="dxa"/>
            <w:vMerge/>
            <w:tcBorders>
              <w:top w:val="single" w:sz="4" w:space="0" w:color="auto"/>
              <w:left w:val="single" w:sz="4" w:space="0" w:color="auto"/>
              <w:bottom w:val="single" w:sz="4" w:space="0" w:color="auto"/>
              <w:right w:val="single" w:sz="4" w:space="0" w:color="auto"/>
            </w:tcBorders>
            <w:vAlign w:val="center"/>
          </w:tcPr>
          <w:p w14:paraId="0F86D778" w14:textId="77777777" w:rsidR="0070582D" w:rsidRDefault="0070582D" w:rsidP="00C13E3B">
            <w:pPr>
              <w:widowControl/>
              <w:jc w:val="left"/>
              <w:rPr>
                <w:rFonts w:ascii="宋体" w:hAnsi="宋体" w:cs="宋体"/>
                <w:kern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4304DF80" w14:textId="77777777" w:rsidR="0070582D" w:rsidRDefault="0070582D" w:rsidP="00C13E3B">
            <w:pPr>
              <w:spacing w:line="288" w:lineRule="auto"/>
              <w:jc w:val="center"/>
              <w:rPr>
                <w:rFonts w:ascii="宋体" w:hAnsi="宋体" w:cs="宋体"/>
                <w:color w:val="000000"/>
                <w:kern w:val="0"/>
                <w:szCs w:val="21"/>
              </w:rPr>
            </w:pPr>
            <w:r>
              <w:rPr>
                <w:rFonts w:ascii="宋体" w:hAnsi="宋体" w:cs="宋体" w:hint="eastAsia"/>
                <w:kern w:val="0"/>
                <w:szCs w:val="21"/>
              </w:rPr>
              <w:t>配套辅材</w:t>
            </w:r>
          </w:p>
        </w:tc>
        <w:tc>
          <w:tcPr>
            <w:tcW w:w="7510" w:type="dxa"/>
            <w:tcBorders>
              <w:top w:val="single" w:sz="4" w:space="0" w:color="auto"/>
              <w:left w:val="single" w:sz="4" w:space="0" w:color="auto"/>
              <w:bottom w:val="single" w:sz="4" w:space="0" w:color="auto"/>
              <w:right w:val="single" w:sz="4" w:space="0" w:color="auto"/>
            </w:tcBorders>
            <w:vAlign w:val="center"/>
          </w:tcPr>
          <w:p w14:paraId="2CFF013A" w14:textId="77777777" w:rsidR="0070582D" w:rsidRDefault="0070582D" w:rsidP="00C13E3B">
            <w:pPr>
              <w:spacing w:line="288" w:lineRule="auto"/>
              <w:rPr>
                <w:rFonts w:ascii="宋体" w:hAnsi="宋体" w:cs="宋体"/>
                <w:szCs w:val="21"/>
              </w:rPr>
            </w:pPr>
            <w:r>
              <w:rPr>
                <w:rFonts w:ascii="宋体" w:hAnsi="宋体" w:cs="宋体" w:hint="eastAsia"/>
                <w:kern w:val="0"/>
                <w:szCs w:val="21"/>
              </w:rPr>
              <w:t>包含DVI线缆、网线、电源线等</w:t>
            </w:r>
            <w:r>
              <w:rPr>
                <w:rFonts w:hint="eastAsia"/>
                <w:color w:val="000000"/>
                <w:sz w:val="20"/>
                <w:szCs w:val="20"/>
              </w:rPr>
              <w:t>。</w:t>
            </w:r>
          </w:p>
        </w:tc>
      </w:tr>
      <w:tr w:rsidR="0070582D" w14:paraId="7004F00C" w14:textId="77777777" w:rsidTr="00C13E3B">
        <w:trPr>
          <w:trHeight w:val="1545"/>
        </w:trPr>
        <w:tc>
          <w:tcPr>
            <w:tcW w:w="865" w:type="dxa"/>
            <w:vMerge/>
            <w:tcBorders>
              <w:top w:val="single" w:sz="4" w:space="0" w:color="auto"/>
              <w:left w:val="single" w:sz="4" w:space="0" w:color="auto"/>
              <w:bottom w:val="single" w:sz="4" w:space="0" w:color="auto"/>
              <w:right w:val="single" w:sz="4" w:space="0" w:color="auto"/>
            </w:tcBorders>
            <w:vAlign w:val="center"/>
          </w:tcPr>
          <w:p w14:paraId="773AD7F1" w14:textId="77777777" w:rsidR="0070582D" w:rsidRDefault="0070582D" w:rsidP="00C13E3B">
            <w:pPr>
              <w:widowControl/>
              <w:jc w:val="left"/>
              <w:rPr>
                <w:rFonts w:ascii="宋体" w:hAnsi="宋体" w:cs="宋体"/>
                <w:kern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277B20ED" w14:textId="77777777" w:rsidR="0070582D" w:rsidRDefault="0070582D" w:rsidP="00C13E3B">
            <w:pPr>
              <w:widowControl/>
              <w:rPr>
                <w:rFonts w:ascii="宋体" w:hAnsi="宋体" w:cs="宋体"/>
                <w:color w:val="000000"/>
                <w:kern w:val="0"/>
                <w:szCs w:val="21"/>
              </w:rPr>
            </w:pPr>
            <w:r>
              <w:rPr>
                <w:rFonts w:ascii="宋体" w:hAnsi="宋体" w:cs="宋体" w:hint="eastAsia"/>
                <w:color w:val="000000"/>
                <w:kern w:val="0"/>
                <w:szCs w:val="21"/>
              </w:rPr>
              <w:t>Led大屏安装调试</w:t>
            </w:r>
          </w:p>
        </w:tc>
        <w:tc>
          <w:tcPr>
            <w:tcW w:w="7510" w:type="dxa"/>
            <w:tcBorders>
              <w:top w:val="single" w:sz="4" w:space="0" w:color="auto"/>
              <w:left w:val="single" w:sz="4" w:space="0" w:color="auto"/>
              <w:bottom w:val="single" w:sz="4" w:space="0" w:color="auto"/>
              <w:right w:val="single" w:sz="4" w:space="0" w:color="auto"/>
            </w:tcBorders>
            <w:vAlign w:val="center"/>
          </w:tcPr>
          <w:p w14:paraId="39AAFEFD" w14:textId="77777777" w:rsidR="0070582D" w:rsidRDefault="0070582D" w:rsidP="00C13E3B">
            <w:pPr>
              <w:spacing w:line="288" w:lineRule="auto"/>
              <w:rPr>
                <w:rFonts w:ascii="宋体" w:hAnsi="宋体" w:cs="宋体"/>
                <w:szCs w:val="21"/>
              </w:rPr>
            </w:pPr>
            <w:r>
              <w:rPr>
                <w:rFonts w:ascii="宋体" w:hAnsi="宋体" w:cs="宋体" w:hint="eastAsia"/>
                <w:szCs w:val="21"/>
              </w:rPr>
              <w:t>对医院门诊大厅21平米老式led</w:t>
            </w:r>
            <w:proofErr w:type="gramStart"/>
            <w:r>
              <w:rPr>
                <w:rFonts w:ascii="宋体" w:hAnsi="宋体" w:cs="宋体" w:hint="eastAsia"/>
                <w:szCs w:val="21"/>
              </w:rPr>
              <w:t>屏进行</w:t>
            </w:r>
            <w:proofErr w:type="gramEnd"/>
            <w:r>
              <w:rPr>
                <w:rFonts w:ascii="宋体" w:hAnsi="宋体" w:cs="宋体" w:hint="eastAsia"/>
                <w:szCs w:val="21"/>
              </w:rPr>
              <w:t>拆除，同时安装调试中标新大屏</w:t>
            </w:r>
            <w:r>
              <w:rPr>
                <w:rFonts w:hint="eastAsia"/>
                <w:color w:val="000000"/>
                <w:sz w:val="20"/>
                <w:szCs w:val="20"/>
              </w:rPr>
              <w:t>。</w:t>
            </w:r>
          </w:p>
        </w:tc>
      </w:tr>
      <w:tr w:rsidR="0070582D" w14:paraId="62D05E62" w14:textId="77777777" w:rsidTr="00C13E3B">
        <w:trPr>
          <w:trHeight w:val="1545"/>
        </w:trPr>
        <w:tc>
          <w:tcPr>
            <w:tcW w:w="865" w:type="dxa"/>
            <w:vMerge/>
            <w:tcBorders>
              <w:top w:val="single" w:sz="4" w:space="0" w:color="auto"/>
              <w:left w:val="single" w:sz="4" w:space="0" w:color="auto"/>
              <w:bottom w:val="single" w:sz="4" w:space="0" w:color="auto"/>
              <w:right w:val="single" w:sz="4" w:space="0" w:color="auto"/>
            </w:tcBorders>
            <w:vAlign w:val="center"/>
          </w:tcPr>
          <w:p w14:paraId="0879E8C9" w14:textId="77777777" w:rsidR="0070582D" w:rsidRDefault="0070582D" w:rsidP="00C13E3B">
            <w:pPr>
              <w:widowControl/>
              <w:jc w:val="left"/>
              <w:rPr>
                <w:rFonts w:ascii="宋体" w:hAnsi="宋体" w:cs="宋体"/>
                <w:kern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47E41433" w14:textId="77777777" w:rsidR="0070582D" w:rsidRDefault="0070582D" w:rsidP="00C13E3B">
            <w:pPr>
              <w:widowControl/>
              <w:rPr>
                <w:rFonts w:ascii="宋体" w:hAnsi="宋体" w:cs="宋体"/>
                <w:color w:val="000000"/>
                <w:kern w:val="0"/>
                <w:szCs w:val="21"/>
              </w:rPr>
            </w:pPr>
            <w:r>
              <w:rPr>
                <w:rFonts w:ascii="宋体" w:hAnsi="宋体" w:cs="宋体" w:hint="eastAsia"/>
                <w:color w:val="000000"/>
                <w:kern w:val="0"/>
                <w:szCs w:val="21"/>
              </w:rPr>
              <w:t>监控摄像头</w:t>
            </w:r>
          </w:p>
        </w:tc>
        <w:tc>
          <w:tcPr>
            <w:tcW w:w="7510" w:type="dxa"/>
            <w:tcBorders>
              <w:top w:val="single" w:sz="4" w:space="0" w:color="auto"/>
              <w:left w:val="single" w:sz="4" w:space="0" w:color="auto"/>
              <w:bottom w:val="single" w:sz="4" w:space="0" w:color="auto"/>
              <w:right w:val="single" w:sz="4" w:space="0" w:color="auto"/>
            </w:tcBorders>
            <w:vAlign w:val="center"/>
          </w:tcPr>
          <w:p w14:paraId="13E7D6AD" w14:textId="77777777" w:rsidR="0070582D" w:rsidRDefault="0070582D" w:rsidP="003B47F0">
            <w:pPr>
              <w:numPr>
                <w:ilvl w:val="0"/>
                <w:numId w:val="9"/>
              </w:numPr>
              <w:spacing w:line="288" w:lineRule="auto"/>
              <w:rPr>
                <w:rFonts w:ascii="宋体" w:hAnsi="宋体" w:cs="宋体"/>
                <w:szCs w:val="21"/>
              </w:rPr>
            </w:pPr>
            <w:r>
              <w:rPr>
                <w:rFonts w:ascii="宋体" w:hAnsi="宋体" w:cs="宋体"/>
                <w:szCs w:val="21"/>
              </w:rPr>
              <w:t>像素</w:t>
            </w:r>
            <w:r>
              <w:rPr>
                <w:rFonts w:ascii="宋体" w:hAnsi="宋体" w:cs="宋体" w:hint="eastAsia"/>
                <w:szCs w:val="21"/>
              </w:rPr>
              <w:t>：大于800</w:t>
            </w:r>
            <w:proofErr w:type="gramStart"/>
            <w:r>
              <w:rPr>
                <w:rFonts w:ascii="宋体" w:hAnsi="宋体" w:cs="宋体" w:hint="eastAsia"/>
                <w:szCs w:val="21"/>
              </w:rPr>
              <w:t>万像</w:t>
            </w:r>
            <w:proofErr w:type="gramEnd"/>
            <w:r>
              <w:rPr>
                <w:rFonts w:ascii="宋体" w:hAnsi="宋体" w:cs="宋体" w:hint="eastAsia"/>
                <w:szCs w:val="21"/>
              </w:rPr>
              <w:t>素；</w:t>
            </w:r>
          </w:p>
          <w:p w14:paraId="40235EC6" w14:textId="77777777" w:rsidR="0070582D" w:rsidRDefault="0070582D" w:rsidP="003B47F0">
            <w:pPr>
              <w:numPr>
                <w:ilvl w:val="0"/>
                <w:numId w:val="9"/>
              </w:numPr>
              <w:spacing w:line="288" w:lineRule="auto"/>
              <w:rPr>
                <w:rFonts w:ascii="宋体" w:hAnsi="宋体" w:cs="宋体"/>
                <w:szCs w:val="21"/>
              </w:rPr>
            </w:pPr>
            <w:r>
              <w:rPr>
                <w:rFonts w:ascii="宋体" w:hAnsi="宋体" w:cs="宋体" w:hint="eastAsia"/>
                <w:szCs w:val="21"/>
              </w:rPr>
              <w:t>供电方式：</w:t>
            </w:r>
            <w:proofErr w:type="spellStart"/>
            <w:r>
              <w:rPr>
                <w:rFonts w:ascii="宋体" w:hAnsi="宋体" w:cs="宋体" w:hint="eastAsia"/>
                <w:szCs w:val="21"/>
              </w:rPr>
              <w:t>poe</w:t>
            </w:r>
            <w:proofErr w:type="spellEnd"/>
            <w:r>
              <w:rPr>
                <w:rFonts w:ascii="宋体" w:hAnsi="宋体" w:cs="宋体" w:hint="eastAsia"/>
                <w:szCs w:val="21"/>
              </w:rPr>
              <w:t>或电源；</w:t>
            </w:r>
          </w:p>
          <w:p w14:paraId="27F7A70D" w14:textId="77777777" w:rsidR="0070582D" w:rsidRDefault="0070582D" w:rsidP="003B47F0">
            <w:pPr>
              <w:numPr>
                <w:ilvl w:val="0"/>
                <w:numId w:val="9"/>
              </w:numPr>
              <w:spacing w:line="288" w:lineRule="auto"/>
              <w:rPr>
                <w:rFonts w:ascii="Tahoma" w:hAnsi="Tahoma" w:cs="Tahoma"/>
                <w:color w:val="666666"/>
                <w:sz w:val="18"/>
                <w:szCs w:val="18"/>
                <w:shd w:val="clear" w:color="auto" w:fill="FFFFFF"/>
              </w:rPr>
            </w:pPr>
            <w:proofErr w:type="gramStart"/>
            <w:r>
              <w:rPr>
                <w:rFonts w:ascii="宋体" w:hAnsi="宋体" w:cs="宋体" w:hint="eastAsia"/>
                <w:szCs w:val="21"/>
              </w:rPr>
              <w:t>供网方式</w:t>
            </w:r>
            <w:proofErr w:type="gramEnd"/>
            <w:r>
              <w:rPr>
                <w:rFonts w:ascii="宋体" w:hAnsi="宋体" w:cs="宋体" w:hint="eastAsia"/>
                <w:szCs w:val="21"/>
              </w:rPr>
              <w:t>：</w:t>
            </w:r>
            <w:r>
              <w:rPr>
                <w:rFonts w:ascii="宋体" w:hAnsi="宋体" w:cs="宋体"/>
                <w:szCs w:val="21"/>
              </w:rPr>
              <w:t>网线，无线Wi-Fi</w:t>
            </w:r>
            <w:r>
              <w:rPr>
                <w:rFonts w:hint="eastAsia"/>
                <w:color w:val="000000"/>
                <w:sz w:val="20"/>
                <w:szCs w:val="20"/>
              </w:rPr>
              <w:t>。</w:t>
            </w:r>
          </w:p>
        </w:tc>
      </w:tr>
    </w:tbl>
    <w:bookmarkEnd w:id="7"/>
    <w:p w14:paraId="6EC1CC6F" w14:textId="77777777" w:rsidR="0070582D" w:rsidRDefault="0070582D" w:rsidP="0070582D">
      <w:pPr>
        <w:tabs>
          <w:tab w:val="left" w:pos="426"/>
        </w:tabs>
        <w:rPr>
          <w:b/>
          <w:bCs/>
          <w:szCs w:val="22"/>
        </w:rPr>
      </w:pPr>
      <w:r>
        <w:rPr>
          <w:rFonts w:hint="eastAsia"/>
          <w:b/>
          <w:bCs/>
          <w:szCs w:val="22"/>
        </w:rPr>
        <w:t>5</w:t>
      </w:r>
      <w:r>
        <w:rPr>
          <w:b/>
          <w:bCs/>
          <w:szCs w:val="22"/>
        </w:rPr>
        <w:t>.</w:t>
      </w:r>
      <w:r>
        <w:rPr>
          <w:b/>
        </w:rPr>
        <w:t xml:space="preserve"> </w:t>
      </w:r>
      <w:r>
        <w:rPr>
          <w:rFonts w:hint="eastAsia"/>
          <w:b/>
        </w:rPr>
        <w:t>其它要求</w:t>
      </w:r>
      <w:bookmarkStart w:id="8" w:name="_Toc262893313"/>
    </w:p>
    <w:p w14:paraId="1BCCC1AD" w14:textId="77777777" w:rsidR="0070582D" w:rsidRDefault="0070582D" w:rsidP="0070582D">
      <w:pPr>
        <w:rPr>
          <w:rFonts w:ascii="宋体" w:hAnsi="宋体" w:cs="宋体"/>
          <w:szCs w:val="21"/>
        </w:rPr>
      </w:pPr>
      <w:r>
        <w:rPr>
          <w:rFonts w:ascii="宋体" w:hAnsi="宋体" w:cs="宋体" w:hint="eastAsia"/>
          <w:szCs w:val="21"/>
        </w:rPr>
        <w:t>5.1工期要求</w:t>
      </w:r>
      <w:bookmarkEnd w:id="8"/>
      <w:r>
        <w:rPr>
          <w:rFonts w:ascii="宋体" w:hAnsi="宋体" w:cs="宋体" w:hint="eastAsia"/>
          <w:szCs w:val="21"/>
        </w:rPr>
        <w:t>：合同签订后60天内完成设备的交付安装实施、培训和验收并交付使用。</w:t>
      </w:r>
    </w:p>
    <w:p w14:paraId="192ECD5C" w14:textId="77777777" w:rsidR="0070582D" w:rsidRDefault="0070582D" w:rsidP="0070582D">
      <w:pPr>
        <w:tabs>
          <w:tab w:val="left" w:pos="1200"/>
        </w:tabs>
        <w:rPr>
          <w:rFonts w:ascii="宋体" w:hAnsi="宋体" w:cs="宋体"/>
          <w:kern w:val="0"/>
          <w:szCs w:val="21"/>
        </w:rPr>
      </w:pPr>
      <w:bookmarkStart w:id="9" w:name="_Toc262893315"/>
      <w:r>
        <w:rPr>
          <w:rFonts w:ascii="宋体" w:hAnsi="宋体" w:cs="宋体" w:hint="eastAsia"/>
          <w:kern w:val="0"/>
          <w:szCs w:val="21"/>
        </w:rPr>
        <w:t>5.2售后服务要求</w:t>
      </w:r>
      <w:bookmarkEnd w:id="9"/>
    </w:p>
    <w:p w14:paraId="33890F26" w14:textId="77777777" w:rsidR="0070582D" w:rsidRDefault="0070582D" w:rsidP="0070582D">
      <w:pPr>
        <w:tabs>
          <w:tab w:val="left" w:pos="1200"/>
        </w:tabs>
        <w:rPr>
          <w:rFonts w:ascii="宋体" w:hAnsi="宋体" w:cs="宋体"/>
          <w:kern w:val="0"/>
          <w:szCs w:val="21"/>
        </w:rPr>
      </w:pPr>
      <w:r>
        <w:rPr>
          <w:rFonts w:ascii="宋体" w:hAnsi="宋体" w:cs="宋体" w:hint="eastAsia"/>
          <w:kern w:val="0"/>
          <w:szCs w:val="21"/>
        </w:rPr>
        <w:t>5.2.1硬件维护</w:t>
      </w:r>
    </w:p>
    <w:p w14:paraId="2C16FEA5" w14:textId="77777777" w:rsidR="0070582D" w:rsidRDefault="0070582D" w:rsidP="0070582D">
      <w:pPr>
        <w:rPr>
          <w:rFonts w:ascii="宋体" w:hAnsi="宋体" w:cs="宋体"/>
          <w:szCs w:val="21"/>
        </w:rPr>
      </w:pPr>
      <w:r>
        <w:rPr>
          <w:rFonts w:ascii="宋体" w:hAnsi="宋体" w:cs="宋体" w:hint="eastAsia"/>
          <w:szCs w:val="21"/>
        </w:rPr>
        <w:t>投标人对所供产品自验收之日</w:t>
      </w:r>
      <w:proofErr w:type="gramStart"/>
      <w:r>
        <w:rPr>
          <w:rFonts w:ascii="宋体" w:hAnsi="宋体" w:cs="宋体" w:hint="eastAsia"/>
          <w:szCs w:val="21"/>
        </w:rPr>
        <w:t>起</w:t>
      </w:r>
      <w:r w:rsidR="004B6A5D" w:rsidRPr="00336458">
        <w:rPr>
          <w:rFonts w:ascii="宋体" w:hAnsi="宋体" w:cs="Arial" w:hint="eastAsia"/>
          <w:color w:val="000000" w:themeColor="text1"/>
          <w:kern w:val="0"/>
          <w:szCs w:val="21"/>
        </w:rPr>
        <w:t>提供</w:t>
      </w:r>
      <w:proofErr w:type="gramEnd"/>
      <w:r w:rsidR="004B6A5D">
        <w:rPr>
          <w:rFonts w:ascii="宋体" w:hAnsi="宋体" w:cs="Arial" w:hint="eastAsia"/>
          <w:color w:val="000000" w:themeColor="text1"/>
          <w:kern w:val="0"/>
          <w:szCs w:val="21"/>
        </w:rPr>
        <w:t>3</w:t>
      </w:r>
      <w:r w:rsidR="004B6A5D" w:rsidRPr="00336458">
        <w:rPr>
          <w:rFonts w:ascii="宋体" w:hAnsi="宋体" w:cs="Arial" w:hint="eastAsia"/>
          <w:color w:val="000000" w:themeColor="text1"/>
          <w:kern w:val="0"/>
          <w:szCs w:val="21"/>
        </w:rPr>
        <w:t>年整机原厂免费全保</w:t>
      </w:r>
      <w:r w:rsidR="004B6A5D">
        <w:rPr>
          <w:rFonts w:ascii="宋体" w:hAnsi="宋体" w:cs="Arial" w:hint="eastAsia"/>
          <w:color w:val="000000" w:themeColor="text1"/>
          <w:kern w:val="0"/>
          <w:szCs w:val="21"/>
        </w:rPr>
        <w:t>服务</w:t>
      </w:r>
      <w:r>
        <w:rPr>
          <w:rFonts w:ascii="宋体" w:hAnsi="宋体" w:cs="宋体" w:hint="eastAsia"/>
          <w:szCs w:val="21"/>
        </w:rPr>
        <w:t>，在发生重大故障时，投标人或厂方技术人员应当天内到达事故现场处理故障。</w:t>
      </w:r>
    </w:p>
    <w:p w14:paraId="0933D19E" w14:textId="77777777" w:rsidR="0070582D" w:rsidRDefault="0070582D" w:rsidP="0070582D">
      <w:pPr>
        <w:tabs>
          <w:tab w:val="left" w:pos="840"/>
          <w:tab w:val="left" w:pos="1200"/>
        </w:tabs>
        <w:rPr>
          <w:rFonts w:ascii="宋体" w:hAnsi="宋体"/>
          <w:kern w:val="0"/>
          <w:szCs w:val="21"/>
        </w:rPr>
      </w:pPr>
      <w:r>
        <w:rPr>
          <w:rFonts w:ascii="宋体" w:hAnsi="宋体" w:hint="eastAsia"/>
          <w:kern w:val="0"/>
          <w:szCs w:val="21"/>
        </w:rPr>
        <w:t>5.2.2安装技术指导</w:t>
      </w:r>
    </w:p>
    <w:p w14:paraId="23FD4D6D" w14:textId="77777777" w:rsidR="0070582D" w:rsidRDefault="0070582D" w:rsidP="0070582D">
      <w:pPr>
        <w:rPr>
          <w:rFonts w:ascii="宋体" w:hAnsi="宋体" w:cs="宋体"/>
          <w:szCs w:val="21"/>
        </w:rPr>
      </w:pPr>
      <w:r>
        <w:rPr>
          <w:rFonts w:ascii="宋体" w:hAnsi="宋体" w:cs="宋体" w:hint="eastAsia"/>
          <w:szCs w:val="21"/>
        </w:rPr>
        <w:t>投标人须提供产品文档，并在本期工程内提供安装调试的技术指导。</w:t>
      </w:r>
    </w:p>
    <w:p w14:paraId="47901CD3" w14:textId="77777777" w:rsidR="0070582D" w:rsidRDefault="0070582D" w:rsidP="0070582D">
      <w:pPr>
        <w:tabs>
          <w:tab w:val="left" w:pos="1200"/>
        </w:tabs>
        <w:rPr>
          <w:rFonts w:ascii="宋体" w:hAnsi="宋体"/>
          <w:b/>
          <w:kern w:val="0"/>
          <w:szCs w:val="21"/>
        </w:rPr>
      </w:pPr>
    </w:p>
    <w:p w14:paraId="7EAE9667" w14:textId="77777777" w:rsidR="00FD173E" w:rsidRDefault="00FD173E" w:rsidP="0070582D">
      <w:pPr>
        <w:tabs>
          <w:tab w:val="left" w:pos="1200"/>
        </w:tabs>
        <w:rPr>
          <w:rFonts w:ascii="宋体" w:hAnsi="宋体"/>
          <w:b/>
          <w:kern w:val="0"/>
          <w:szCs w:val="21"/>
        </w:rPr>
      </w:pPr>
    </w:p>
    <w:p w14:paraId="0ACCDFC3" w14:textId="77777777" w:rsidR="00FD173E" w:rsidRDefault="00FD173E" w:rsidP="0070582D">
      <w:pPr>
        <w:tabs>
          <w:tab w:val="left" w:pos="1200"/>
        </w:tabs>
        <w:rPr>
          <w:rFonts w:ascii="宋体" w:hAnsi="宋体"/>
          <w:b/>
          <w:kern w:val="0"/>
          <w:szCs w:val="21"/>
        </w:rPr>
      </w:pPr>
    </w:p>
    <w:p w14:paraId="70B0F682" w14:textId="77777777" w:rsidR="00FD173E" w:rsidRDefault="00FD173E" w:rsidP="0070582D">
      <w:pPr>
        <w:tabs>
          <w:tab w:val="left" w:pos="1200"/>
        </w:tabs>
        <w:rPr>
          <w:rFonts w:ascii="宋体" w:hAnsi="宋体"/>
          <w:b/>
          <w:kern w:val="0"/>
          <w:szCs w:val="21"/>
        </w:rPr>
      </w:pPr>
    </w:p>
    <w:p w14:paraId="4FEDBBAF" w14:textId="77777777" w:rsidR="00FD173E" w:rsidRDefault="00FD173E" w:rsidP="0070582D">
      <w:pPr>
        <w:tabs>
          <w:tab w:val="left" w:pos="1200"/>
        </w:tabs>
        <w:rPr>
          <w:rFonts w:ascii="宋体" w:hAnsi="宋体"/>
          <w:b/>
          <w:kern w:val="0"/>
          <w:szCs w:val="21"/>
        </w:rPr>
      </w:pPr>
    </w:p>
    <w:p w14:paraId="6E45F61F" w14:textId="77777777" w:rsidR="00FD173E" w:rsidRDefault="00FD173E" w:rsidP="0070582D">
      <w:pPr>
        <w:tabs>
          <w:tab w:val="left" w:pos="1200"/>
        </w:tabs>
        <w:rPr>
          <w:rFonts w:ascii="宋体" w:hAnsi="宋体"/>
          <w:b/>
          <w:kern w:val="0"/>
          <w:szCs w:val="21"/>
        </w:rPr>
      </w:pPr>
    </w:p>
    <w:p w14:paraId="0D000364" w14:textId="77777777" w:rsidR="00FD173E" w:rsidRDefault="00FD173E" w:rsidP="0070582D">
      <w:pPr>
        <w:tabs>
          <w:tab w:val="left" w:pos="1200"/>
        </w:tabs>
        <w:rPr>
          <w:rFonts w:ascii="宋体" w:hAnsi="宋体"/>
          <w:b/>
          <w:kern w:val="0"/>
          <w:szCs w:val="21"/>
        </w:rPr>
      </w:pPr>
    </w:p>
    <w:p w14:paraId="548EDE2E" w14:textId="77777777" w:rsidR="00FD173E" w:rsidRDefault="00FD173E" w:rsidP="0070582D">
      <w:pPr>
        <w:tabs>
          <w:tab w:val="left" w:pos="1200"/>
        </w:tabs>
        <w:rPr>
          <w:rFonts w:ascii="宋体" w:hAnsi="宋体"/>
          <w:b/>
          <w:kern w:val="0"/>
          <w:szCs w:val="21"/>
        </w:rPr>
      </w:pPr>
    </w:p>
    <w:p w14:paraId="07EE7629" w14:textId="77777777" w:rsidR="00FD173E" w:rsidRDefault="00FD173E" w:rsidP="0070582D">
      <w:pPr>
        <w:tabs>
          <w:tab w:val="left" w:pos="1200"/>
        </w:tabs>
        <w:rPr>
          <w:rFonts w:ascii="宋体" w:hAnsi="宋体"/>
          <w:b/>
          <w:kern w:val="0"/>
          <w:szCs w:val="21"/>
        </w:rPr>
      </w:pPr>
    </w:p>
    <w:p w14:paraId="6237C880" w14:textId="77777777" w:rsidR="00FD173E" w:rsidRDefault="00FD173E" w:rsidP="0070582D">
      <w:pPr>
        <w:tabs>
          <w:tab w:val="left" w:pos="1200"/>
        </w:tabs>
        <w:rPr>
          <w:rFonts w:ascii="宋体" w:hAnsi="宋体"/>
          <w:b/>
          <w:kern w:val="0"/>
          <w:szCs w:val="21"/>
        </w:rPr>
      </w:pPr>
    </w:p>
    <w:p w14:paraId="1113CCE4" w14:textId="77777777" w:rsidR="00FD173E" w:rsidRDefault="00FD173E" w:rsidP="0070582D">
      <w:pPr>
        <w:tabs>
          <w:tab w:val="left" w:pos="1200"/>
        </w:tabs>
        <w:rPr>
          <w:rFonts w:ascii="宋体" w:hAnsi="宋体"/>
          <w:b/>
          <w:kern w:val="0"/>
          <w:szCs w:val="21"/>
        </w:rPr>
      </w:pPr>
    </w:p>
    <w:p w14:paraId="3FA7FA01" w14:textId="77777777" w:rsidR="00FD173E" w:rsidRDefault="00FD173E" w:rsidP="0070582D">
      <w:pPr>
        <w:tabs>
          <w:tab w:val="left" w:pos="1200"/>
        </w:tabs>
        <w:rPr>
          <w:rFonts w:ascii="宋体" w:hAnsi="宋体"/>
          <w:b/>
          <w:kern w:val="0"/>
          <w:szCs w:val="21"/>
        </w:rPr>
      </w:pPr>
    </w:p>
    <w:p w14:paraId="2A2ED487" w14:textId="77777777" w:rsidR="00FD173E" w:rsidRDefault="00FD173E" w:rsidP="0070582D">
      <w:pPr>
        <w:tabs>
          <w:tab w:val="left" w:pos="1200"/>
        </w:tabs>
        <w:rPr>
          <w:rFonts w:ascii="宋体" w:hAnsi="宋体" w:cs="宋体"/>
          <w:kern w:val="0"/>
          <w:szCs w:val="21"/>
        </w:rPr>
      </w:pPr>
    </w:p>
    <w:p w14:paraId="619C028D" w14:textId="77777777" w:rsidR="001C53CC" w:rsidRDefault="001F5BA6" w:rsidP="00774E61">
      <w:pPr>
        <w:widowControl/>
        <w:jc w:val="left"/>
        <w:rPr>
          <w:rFonts w:ascii="宋体" w:hAnsi="宋体" w:cs="Arial"/>
          <w:b/>
          <w:color w:val="000000"/>
          <w:kern w:val="0"/>
          <w:sz w:val="32"/>
          <w:szCs w:val="32"/>
        </w:rPr>
      </w:pPr>
      <w:r>
        <w:rPr>
          <w:rFonts w:ascii="宋体" w:hAnsi="宋体"/>
          <w:b/>
          <w:bCs/>
          <w:color w:val="003368"/>
          <w:sz w:val="24"/>
        </w:rPr>
        <w:lastRenderedPageBreak/>
        <w:pict w14:anchorId="234E57CF">
          <v:shapetype id="_x0000_t202" coordsize="21600,21600" o:spt="202" path="m,l,21600r21600,l21600,xe">
            <v:stroke joinstyle="miter"/>
            <v:path gradientshapeok="t" o:connecttype="rect"/>
          </v:shapetype>
          <v:shape id="文本框 16" o:spid="_x0000_s2064" type="#_x0000_t202" style="position:absolute;margin-left:392.25pt;margin-top:4.5pt;width:51.1pt;height:23.4pt;z-index:251657728">
            <v:textbox style="mso-next-textbox:#文本框 16">
              <w:txbxContent>
                <w:p w14:paraId="2FE7F321" w14:textId="77777777" w:rsidR="00FF038C" w:rsidRDefault="00FF038C">
                  <w:pPr>
                    <w:jc w:val="center"/>
                    <w:rPr>
                      <w:rFonts w:ascii="宋体" w:hAnsi="宋体"/>
                      <w:b/>
                      <w:sz w:val="24"/>
                    </w:rPr>
                  </w:pPr>
                  <w:r>
                    <w:rPr>
                      <w:rFonts w:ascii="宋体" w:hAnsi="宋体" w:hint="eastAsia"/>
                      <w:b/>
                      <w:sz w:val="24"/>
                    </w:rPr>
                    <w:t>正本</w:t>
                  </w:r>
                </w:p>
              </w:txbxContent>
            </v:textbox>
          </v:shape>
        </w:pict>
      </w:r>
      <w:r w:rsidR="0013233D">
        <w:rPr>
          <w:rFonts w:ascii="宋体" w:hAnsi="宋体" w:cs="Arial" w:hint="eastAsia"/>
          <w:b/>
          <w:color w:val="000000"/>
          <w:kern w:val="0"/>
          <w:sz w:val="32"/>
          <w:szCs w:val="32"/>
        </w:rPr>
        <w:t>附：投标书模板</w:t>
      </w:r>
    </w:p>
    <w:p w14:paraId="391ACE50" w14:textId="77777777" w:rsidR="00267FA2" w:rsidRPr="00774E61" w:rsidRDefault="00267FA2" w:rsidP="00774E61">
      <w:pPr>
        <w:widowControl/>
        <w:jc w:val="left"/>
        <w:rPr>
          <w:rFonts w:ascii="宋体" w:hAnsi="宋体"/>
          <w:szCs w:val="21"/>
        </w:rPr>
      </w:pPr>
    </w:p>
    <w:p w14:paraId="5469ACE7" w14:textId="77777777" w:rsidR="0013233D" w:rsidRDefault="009E5DC7">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w:t>
      </w:r>
      <w:r w:rsidR="0039605B" w:rsidRPr="0039605B">
        <w:rPr>
          <w:rFonts w:ascii="宋体" w:hAnsi="宋体" w:cs="宋体-18030" w:hint="eastAsia"/>
          <w:b/>
          <w:bCs/>
          <w:color w:val="000000"/>
          <w:sz w:val="24"/>
        </w:rPr>
        <w:t>人民医院</w:t>
      </w:r>
      <w:r>
        <w:rPr>
          <w:rFonts w:ascii="宋体" w:hAnsi="宋体" w:cs="宋体-18030" w:hint="eastAsia"/>
          <w:b/>
          <w:bCs/>
          <w:color w:val="000000"/>
          <w:sz w:val="24"/>
        </w:rPr>
        <w:t>（集团）</w:t>
      </w:r>
      <w:r w:rsidR="00450933">
        <w:rPr>
          <w:rFonts w:ascii="宋体" w:hAnsi="宋体" w:hint="eastAsia"/>
          <w:b/>
          <w:bCs/>
          <w:color w:val="000000"/>
          <w:sz w:val="24"/>
        </w:rPr>
        <w:t>2022</w:t>
      </w:r>
      <w:r w:rsidR="0013233D">
        <w:rPr>
          <w:rFonts w:ascii="宋体" w:hAnsi="宋体" w:hint="eastAsia"/>
          <w:b/>
          <w:bCs/>
          <w:color w:val="000000"/>
          <w:sz w:val="24"/>
        </w:rPr>
        <w:t>年</w:t>
      </w:r>
      <w:r w:rsidR="00F17AA7">
        <w:rPr>
          <w:rFonts w:ascii="宋体" w:hAnsi="宋体" w:hint="eastAsia"/>
          <w:b/>
          <w:bCs/>
          <w:color w:val="000000"/>
          <w:sz w:val="24"/>
        </w:rPr>
        <w:t>第</w:t>
      </w:r>
      <w:r w:rsidR="002A3AEA">
        <w:rPr>
          <w:rFonts w:ascii="宋体" w:hAnsi="宋体" w:hint="eastAsia"/>
          <w:b/>
          <w:bCs/>
          <w:color w:val="000000"/>
          <w:sz w:val="24"/>
        </w:rPr>
        <w:t>18</w:t>
      </w:r>
      <w:r w:rsidR="00F17AA7">
        <w:rPr>
          <w:rFonts w:ascii="宋体" w:hAnsi="宋体" w:hint="eastAsia"/>
          <w:b/>
          <w:bCs/>
          <w:color w:val="000000"/>
          <w:sz w:val="24"/>
        </w:rPr>
        <w:t>期</w:t>
      </w:r>
    </w:p>
    <w:p w14:paraId="751AEB96" w14:textId="77777777" w:rsidR="0013233D" w:rsidRDefault="0013233D">
      <w:pPr>
        <w:spacing w:after="60"/>
        <w:rPr>
          <w:rFonts w:ascii="宋体" w:hAnsi="宋体"/>
          <w:b/>
          <w:bCs/>
          <w:color w:val="003368"/>
          <w:sz w:val="24"/>
        </w:rPr>
      </w:pPr>
    </w:p>
    <w:p w14:paraId="24CCD93F" w14:textId="77777777" w:rsidR="0013233D" w:rsidRDefault="0013233D">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14:paraId="61B7142F" w14:textId="77777777" w:rsidR="0013233D" w:rsidRDefault="0013233D" w:rsidP="006E1B07">
      <w:pPr>
        <w:widowControl/>
        <w:ind w:left="1"/>
        <w:jc w:val="center"/>
        <w:rPr>
          <w:rFonts w:ascii="宋体" w:hAnsi="宋体"/>
          <w:b/>
          <w:bCs/>
          <w:color w:val="000000"/>
          <w:sz w:val="28"/>
          <w:szCs w:val="28"/>
        </w:rPr>
      </w:pPr>
      <w:r w:rsidRPr="00430A7F">
        <w:rPr>
          <w:rFonts w:ascii="宋体" w:hAnsi="宋体" w:hint="eastAsia"/>
          <w:b/>
          <w:bCs/>
          <w:color w:val="000000"/>
          <w:sz w:val="28"/>
          <w:szCs w:val="28"/>
        </w:rPr>
        <w:t>项目编号：</w:t>
      </w:r>
      <w:r w:rsidR="009E5DC7">
        <w:rPr>
          <w:rFonts w:ascii="宋体" w:hAnsi="宋体" w:hint="eastAsia"/>
          <w:b/>
          <w:bCs/>
          <w:color w:val="000000"/>
          <w:sz w:val="28"/>
          <w:szCs w:val="28"/>
        </w:rPr>
        <w:t>BYZBCG</w:t>
      </w:r>
      <w:r w:rsidR="00450933">
        <w:rPr>
          <w:rFonts w:ascii="宋体" w:hAnsi="宋体" w:hint="eastAsia"/>
          <w:b/>
          <w:bCs/>
          <w:color w:val="000000"/>
          <w:sz w:val="28"/>
          <w:szCs w:val="28"/>
        </w:rPr>
        <w:t>2022</w:t>
      </w:r>
      <w:r w:rsidR="00F17AA7">
        <w:rPr>
          <w:rFonts w:ascii="宋体" w:hAnsi="宋体" w:hint="eastAsia"/>
          <w:b/>
          <w:bCs/>
          <w:color w:val="000000"/>
          <w:sz w:val="28"/>
          <w:szCs w:val="28"/>
        </w:rPr>
        <w:t>-</w:t>
      </w:r>
      <w:r w:rsidR="002A3AEA">
        <w:rPr>
          <w:rFonts w:ascii="宋体" w:hAnsi="宋体" w:hint="eastAsia"/>
          <w:b/>
          <w:bCs/>
          <w:color w:val="000000"/>
          <w:sz w:val="28"/>
          <w:szCs w:val="28"/>
        </w:rPr>
        <w:t>18</w:t>
      </w:r>
    </w:p>
    <w:p w14:paraId="478E4828" w14:textId="77777777" w:rsidR="00592A5E" w:rsidRPr="006E1B07" w:rsidRDefault="00592A5E" w:rsidP="006E1B07">
      <w:pPr>
        <w:widowControl/>
        <w:ind w:left="1"/>
        <w:jc w:val="center"/>
        <w:rPr>
          <w:rStyle w:val="1Char"/>
          <w:rFonts w:eastAsia="宋体"/>
          <w:color w:val="000000"/>
          <w:kern w:val="2"/>
          <w:sz w:val="21"/>
          <w:szCs w:val="24"/>
        </w:rPr>
      </w:pPr>
    </w:p>
    <w:p w14:paraId="387314C0" w14:textId="77777777"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14:paraId="31EFEB02" w14:textId="77777777"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14:paraId="5C177CB9" w14:textId="77777777"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14:paraId="0C18AC9D" w14:textId="77777777"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14:paraId="29A2A9A0" w14:textId="77777777"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14:paraId="60522781" w14:textId="77777777"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14:paraId="4AC26B89" w14:textId="77777777"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14:paraId="1FA44149" w14:textId="77777777"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日期：</w:t>
      </w:r>
      <w:r w:rsidR="00450933">
        <w:rPr>
          <w:rStyle w:val="1Char"/>
          <w:color w:val="000000"/>
          <w:szCs w:val="28"/>
        </w:rPr>
        <w:t>2022</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14:paraId="7B69512D" w14:textId="77777777" w:rsidR="0013233D" w:rsidRDefault="0013233D" w:rsidP="00347C3A">
      <w:pPr>
        <w:widowControl/>
        <w:spacing w:line="360" w:lineRule="atLeast"/>
        <w:ind w:firstLineChars="345" w:firstLine="970"/>
        <w:rPr>
          <w:rStyle w:val="1Char"/>
          <w:color w:val="000000"/>
          <w:szCs w:val="28"/>
        </w:rPr>
      </w:pPr>
      <w:r>
        <w:rPr>
          <w:rStyle w:val="1Char"/>
          <w:rFonts w:hint="eastAsia"/>
          <w:color w:val="000000"/>
          <w:szCs w:val="28"/>
        </w:rPr>
        <w:t xml:space="preserve">                                           </w:t>
      </w:r>
    </w:p>
    <w:p w14:paraId="125C2C61" w14:textId="77777777" w:rsidR="00EC5239" w:rsidRDefault="00EC5239" w:rsidP="00EC5239">
      <w:pPr>
        <w:widowControl/>
        <w:spacing w:line="360" w:lineRule="atLeast"/>
        <w:rPr>
          <w:rStyle w:val="1Char"/>
          <w:b w:val="0"/>
          <w:color w:val="FF0000"/>
          <w:szCs w:val="28"/>
        </w:rPr>
      </w:pPr>
      <w:r>
        <w:rPr>
          <w:rStyle w:val="1Char"/>
          <w:rFonts w:hint="eastAsia"/>
          <w:color w:val="000000"/>
          <w:szCs w:val="28"/>
        </w:rPr>
        <w:t>备注：一</w:t>
      </w:r>
      <w:r>
        <w:rPr>
          <w:rStyle w:val="1Char"/>
          <w:color w:val="000000"/>
          <w:szCs w:val="28"/>
        </w:rPr>
        <w:t>、资料预审时，提交</w:t>
      </w:r>
      <w:r>
        <w:rPr>
          <w:rStyle w:val="1Char"/>
          <w:rFonts w:hint="eastAsia"/>
          <w:color w:val="000000"/>
          <w:szCs w:val="28"/>
        </w:rPr>
        <w:t>正本</w:t>
      </w:r>
      <w:r>
        <w:rPr>
          <w:rStyle w:val="1Char"/>
          <w:color w:val="000000"/>
          <w:szCs w:val="28"/>
        </w:rPr>
        <w:t>1</w:t>
      </w:r>
      <w:r>
        <w:rPr>
          <w:rStyle w:val="1Char"/>
          <w:color w:val="000000"/>
          <w:szCs w:val="28"/>
        </w:rPr>
        <w:t>份</w:t>
      </w:r>
      <w:r>
        <w:rPr>
          <w:rStyle w:val="1Char"/>
          <w:rFonts w:hint="eastAsia"/>
          <w:color w:val="000000"/>
          <w:szCs w:val="28"/>
        </w:rPr>
        <w:t>（纸质封面胶装）</w:t>
      </w:r>
      <w:r w:rsidRPr="002E6482">
        <w:rPr>
          <w:rFonts w:ascii="黑体" w:eastAsia="黑体" w:hAnsi="黑体" w:cs="Arial" w:hint="eastAsia"/>
          <w:color w:val="000000"/>
          <w:kern w:val="0"/>
          <w:sz w:val="28"/>
          <w:szCs w:val="28"/>
        </w:rPr>
        <w:t>交至宝安区人民医院立</w:t>
      </w:r>
      <w:r>
        <w:rPr>
          <w:rFonts w:ascii="黑体" w:eastAsia="黑体" w:hAnsi="黑体" w:cs="Arial" w:hint="eastAsia"/>
          <w:color w:val="000000"/>
          <w:kern w:val="0"/>
          <w:sz w:val="28"/>
          <w:szCs w:val="28"/>
        </w:rPr>
        <w:t>体</w:t>
      </w:r>
      <w:r w:rsidRPr="002E6482">
        <w:rPr>
          <w:rFonts w:ascii="黑体" w:eastAsia="黑体" w:hAnsi="黑体" w:cs="Arial" w:hint="eastAsia"/>
          <w:color w:val="000000"/>
          <w:kern w:val="0"/>
          <w:sz w:val="28"/>
          <w:szCs w:val="28"/>
        </w:rPr>
        <w:t>停车场出口对面</w:t>
      </w:r>
      <w:r w:rsidRPr="002E6482">
        <w:rPr>
          <w:rFonts w:ascii="黑体" w:eastAsia="黑体" w:hAnsi="黑体" w:cs="Arial" w:hint="eastAsia"/>
          <w:b/>
          <w:color w:val="000000"/>
          <w:kern w:val="0"/>
          <w:sz w:val="28"/>
          <w:szCs w:val="28"/>
        </w:rPr>
        <w:t>A栋201室</w:t>
      </w:r>
      <w:r w:rsidRPr="002E6482">
        <w:rPr>
          <w:rFonts w:ascii="黑体" w:eastAsia="黑体" w:hAnsi="黑体" w:cs="Arial" w:hint="eastAsia"/>
          <w:color w:val="000000"/>
          <w:kern w:val="0"/>
          <w:sz w:val="28"/>
          <w:szCs w:val="28"/>
        </w:rPr>
        <w:t>招标采购管理中心办公室预审，</w:t>
      </w:r>
      <w:r>
        <w:rPr>
          <w:rStyle w:val="1Char"/>
          <w:color w:val="000000"/>
          <w:szCs w:val="28"/>
        </w:rPr>
        <w:t>及相应</w:t>
      </w:r>
      <w:r>
        <w:rPr>
          <w:rStyle w:val="1Char"/>
          <w:color w:val="000000"/>
          <w:szCs w:val="28"/>
        </w:rPr>
        <w:t>word</w:t>
      </w:r>
      <w:r>
        <w:rPr>
          <w:rStyle w:val="1Char"/>
          <w:color w:val="000000"/>
          <w:szCs w:val="28"/>
        </w:rPr>
        <w:t>格式电子版文件</w:t>
      </w:r>
      <w:r>
        <w:rPr>
          <w:rStyle w:val="1Char"/>
          <w:rFonts w:hint="eastAsia"/>
          <w:szCs w:val="28"/>
        </w:rPr>
        <w:t>【</w:t>
      </w:r>
      <w:r>
        <w:rPr>
          <w:rStyle w:val="1Char"/>
          <w:rFonts w:hint="eastAsia"/>
          <w:szCs w:val="28"/>
        </w:rPr>
        <w:t>1</w:t>
      </w:r>
      <w:r>
        <w:rPr>
          <w:rStyle w:val="1Char"/>
          <w:rFonts w:hint="eastAsia"/>
          <w:szCs w:val="28"/>
        </w:rPr>
        <w:t>、纸质正本扫描件为</w:t>
      </w:r>
      <w:r>
        <w:rPr>
          <w:rStyle w:val="1Char"/>
          <w:rFonts w:hint="eastAsia"/>
          <w:szCs w:val="28"/>
        </w:rPr>
        <w:t>PDF</w:t>
      </w:r>
      <w:r>
        <w:rPr>
          <w:rStyle w:val="1Char"/>
          <w:rFonts w:hint="eastAsia"/>
          <w:szCs w:val="28"/>
        </w:rPr>
        <w:t>格式，</w:t>
      </w:r>
      <w:r>
        <w:rPr>
          <w:rStyle w:val="1Char"/>
          <w:rFonts w:hint="eastAsia"/>
          <w:szCs w:val="28"/>
        </w:rPr>
        <w:t>2</w:t>
      </w:r>
      <w:r>
        <w:rPr>
          <w:rStyle w:val="1Char"/>
          <w:rFonts w:hint="eastAsia"/>
          <w:szCs w:val="28"/>
        </w:rPr>
        <w:t>、封面、报价单（</w:t>
      </w:r>
      <w:r>
        <w:rPr>
          <w:rStyle w:val="1Char"/>
          <w:rFonts w:hint="eastAsia"/>
          <w:color w:val="FF0000"/>
          <w:szCs w:val="28"/>
        </w:rPr>
        <w:t>价格一栏为空白</w:t>
      </w:r>
      <w:r>
        <w:rPr>
          <w:rStyle w:val="1Char"/>
          <w:rFonts w:hint="eastAsia"/>
          <w:szCs w:val="28"/>
        </w:rPr>
        <w:t>）为</w:t>
      </w:r>
      <w:r>
        <w:rPr>
          <w:rStyle w:val="1Char"/>
          <w:rFonts w:hint="eastAsia"/>
          <w:szCs w:val="28"/>
        </w:rPr>
        <w:t>word</w:t>
      </w:r>
      <w:r>
        <w:rPr>
          <w:rStyle w:val="1Char"/>
          <w:rFonts w:hint="eastAsia"/>
          <w:szCs w:val="28"/>
        </w:rPr>
        <w:t>格式】，</w:t>
      </w:r>
      <w:r>
        <w:rPr>
          <w:rFonts w:ascii="宋体" w:eastAsia="黑体" w:hAnsi="宋体" w:hint="eastAsia"/>
          <w:kern w:val="44"/>
          <w:sz w:val="28"/>
          <w:szCs w:val="28"/>
        </w:rPr>
        <w:t>发送到招标采购管理中心。</w:t>
      </w:r>
      <w:r>
        <w:rPr>
          <w:rStyle w:val="1Char"/>
          <w:color w:val="000000"/>
          <w:szCs w:val="28"/>
        </w:rPr>
        <w:t>文件夹请命</w:t>
      </w:r>
      <w:r>
        <w:rPr>
          <w:rStyle w:val="1Char"/>
          <w:rFonts w:hint="eastAsia"/>
          <w:color w:val="000000"/>
          <w:szCs w:val="28"/>
        </w:rPr>
        <w:t>名为“项目名称</w:t>
      </w:r>
      <w:r>
        <w:rPr>
          <w:rStyle w:val="1Char"/>
          <w:color w:val="000000"/>
          <w:szCs w:val="28"/>
        </w:rPr>
        <w:t>-</w:t>
      </w:r>
      <w:r>
        <w:rPr>
          <w:rStyle w:val="1Char"/>
          <w:rFonts w:hint="eastAsia"/>
          <w:color w:val="000000"/>
          <w:szCs w:val="28"/>
        </w:rPr>
        <w:t>公司名称”）。二</w:t>
      </w:r>
      <w:r>
        <w:rPr>
          <w:rStyle w:val="1Char"/>
          <w:color w:val="000000"/>
          <w:szCs w:val="28"/>
        </w:rPr>
        <w:t>、谈判现场，提交副本</w:t>
      </w:r>
      <w:r>
        <w:rPr>
          <w:rStyle w:val="1Char"/>
          <w:color w:val="000000"/>
          <w:szCs w:val="28"/>
        </w:rPr>
        <w:t>4</w:t>
      </w:r>
      <w:r>
        <w:rPr>
          <w:rStyle w:val="1Char"/>
          <w:rFonts w:hint="eastAsia"/>
          <w:color w:val="000000"/>
          <w:szCs w:val="28"/>
        </w:rPr>
        <w:t>份</w:t>
      </w:r>
      <w:r>
        <w:rPr>
          <w:rStyle w:val="1Char"/>
          <w:rFonts w:hint="eastAsia"/>
          <w:color w:val="000000"/>
          <w:szCs w:val="28"/>
        </w:rPr>
        <w:t>(</w:t>
      </w:r>
      <w:r>
        <w:rPr>
          <w:rStyle w:val="1Char"/>
          <w:rFonts w:hint="eastAsia"/>
          <w:color w:val="000000"/>
          <w:szCs w:val="28"/>
        </w:rPr>
        <w:t>纸质封面胶装</w:t>
      </w:r>
      <w:r>
        <w:rPr>
          <w:rStyle w:val="1Char"/>
          <w:rFonts w:hint="eastAsia"/>
          <w:color w:val="000000"/>
          <w:szCs w:val="28"/>
        </w:rPr>
        <w:t>)</w:t>
      </w:r>
      <w:r>
        <w:rPr>
          <w:rStyle w:val="1Char"/>
          <w:rFonts w:hint="eastAsia"/>
          <w:color w:val="000000"/>
          <w:szCs w:val="28"/>
        </w:rPr>
        <w:t>。</w:t>
      </w:r>
      <w:r>
        <w:rPr>
          <w:rStyle w:val="1Char"/>
          <w:rFonts w:hint="eastAsia"/>
          <w:color w:val="FF0000"/>
          <w:szCs w:val="28"/>
        </w:rPr>
        <w:t>三</w:t>
      </w:r>
      <w:r>
        <w:rPr>
          <w:rStyle w:val="1Char"/>
          <w:color w:val="FF0000"/>
          <w:szCs w:val="28"/>
        </w:rPr>
        <w:t>、节约纸张，请双面打印</w:t>
      </w:r>
      <w:r>
        <w:rPr>
          <w:rStyle w:val="1Char"/>
          <w:rFonts w:hint="eastAsia"/>
          <w:color w:val="FF0000"/>
          <w:szCs w:val="28"/>
        </w:rPr>
        <w:t>。</w:t>
      </w:r>
    </w:p>
    <w:p w14:paraId="751F309E" w14:textId="77777777" w:rsidR="006B1809" w:rsidRPr="00B90B06" w:rsidRDefault="006B1809" w:rsidP="00B90B06">
      <w:pPr>
        <w:widowControl/>
        <w:spacing w:line="360" w:lineRule="atLeast"/>
        <w:rPr>
          <w:rStyle w:val="1Char"/>
          <w:color w:val="FF0000"/>
          <w:szCs w:val="28"/>
        </w:rPr>
      </w:pPr>
    </w:p>
    <w:p w14:paraId="4899241F" w14:textId="77777777" w:rsidR="00E06982" w:rsidRDefault="00E06982">
      <w:pPr>
        <w:widowControl/>
        <w:jc w:val="left"/>
        <w:rPr>
          <w:rStyle w:val="1Char"/>
          <w:color w:val="000080"/>
          <w:sz w:val="36"/>
          <w:szCs w:val="36"/>
        </w:rPr>
      </w:pPr>
    </w:p>
    <w:p w14:paraId="360B8384" w14:textId="77777777" w:rsidR="00EC5239" w:rsidRDefault="00EC5239" w:rsidP="00281288">
      <w:pPr>
        <w:widowControl/>
        <w:spacing w:line="360" w:lineRule="atLeast"/>
        <w:jc w:val="center"/>
        <w:rPr>
          <w:rStyle w:val="1Char"/>
          <w:color w:val="000080"/>
          <w:sz w:val="36"/>
          <w:szCs w:val="36"/>
        </w:rPr>
      </w:pPr>
    </w:p>
    <w:p w14:paraId="72C13904" w14:textId="77777777" w:rsidR="0013233D" w:rsidRDefault="0013233D" w:rsidP="00281288">
      <w:pPr>
        <w:widowControl/>
        <w:spacing w:line="360" w:lineRule="atLeast"/>
        <w:jc w:val="center"/>
        <w:rPr>
          <w:rStyle w:val="1Char"/>
          <w:color w:val="000080"/>
          <w:sz w:val="36"/>
          <w:szCs w:val="36"/>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14:paraId="79B53507" w14:textId="77777777" w:rsidR="008F7C07" w:rsidRDefault="008F7C07" w:rsidP="008F7C07">
      <w:pPr>
        <w:spacing w:after="60"/>
        <w:ind w:leftChars="200" w:left="840" w:hangingChars="200" w:hanging="420"/>
        <w:rPr>
          <w:rFonts w:ascii="宋体" w:hAnsi="宋体"/>
          <w:szCs w:val="21"/>
        </w:rPr>
      </w:pPr>
      <w:r>
        <w:rPr>
          <w:rFonts w:ascii="宋体" w:hAnsi="宋体" w:hint="eastAsia"/>
          <w:szCs w:val="21"/>
        </w:rPr>
        <w:t>1、技术规格偏离表</w:t>
      </w:r>
    </w:p>
    <w:p w14:paraId="37C04102" w14:textId="77777777" w:rsidR="008F7C07" w:rsidRDefault="008F7C07" w:rsidP="008F7C07">
      <w:pPr>
        <w:spacing w:after="60"/>
        <w:ind w:leftChars="200" w:left="840" w:hangingChars="200" w:hanging="420"/>
        <w:rPr>
          <w:rFonts w:ascii="宋体" w:hAnsi="宋体"/>
          <w:szCs w:val="21"/>
        </w:rPr>
      </w:pPr>
      <w:r>
        <w:rPr>
          <w:rFonts w:ascii="宋体" w:hAnsi="宋体" w:hint="eastAsia"/>
          <w:szCs w:val="21"/>
        </w:rPr>
        <w:t>2、谈判响应书</w:t>
      </w:r>
    </w:p>
    <w:p w14:paraId="658AC01E" w14:textId="77777777" w:rsidR="008F7C07" w:rsidRDefault="008F7C07" w:rsidP="008F7C07">
      <w:pPr>
        <w:spacing w:after="60"/>
        <w:ind w:leftChars="200" w:left="840" w:hangingChars="200" w:hanging="420"/>
        <w:rPr>
          <w:rFonts w:ascii="宋体" w:hAnsi="宋体"/>
          <w:szCs w:val="21"/>
        </w:rPr>
      </w:pPr>
      <w:r>
        <w:rPr>
          <w:rFonts w:ascii="宋体" w:hAnsi="宋体" w:hint="eastAsia"/>
          <w:szCs w:val="21"/>
        </w:rPr>
        <w:t>3、法定代表人证明书（附身份证扫描件）</w:t>
      </w:r>
    </w:p>
    <w:p w14:paraId="16F9294D" w14:textId="77777777" w:rsidR="008F7C07" w:rsidRDefault="008F7C07" w:rsidP="008F7C07">
      <w:pPr>
        <w:spacing w:after="60"/>
        <w:ind w:leftChars="200" w:left="840" w:hangingChars="200" w:hanging="420"/>
        <w:rPr>
          <w:rFonts w:ascii="宋体" w:hAnsi="宋体"/>
          <w:szCs w:val="21"/>
        </w:rPr>
      </w:pPr>
      <w:r>
        <w:rPr>
          <w:rFonts w:ascii="宋体" w:hAnsi="宋体" w:hint="eastAsia"/>
          <w:szCs w:val="21"/>
        </w:rPr>
        <w:t>4、法定代表人授权书（附身份证扫描件）</w:t>
      </w:r>
    </w:p>
    <w:p w14:paraId="6FB21FC0" w14:textId="77777777" w:rsidR="008F7C07" w:rsidRDefault="008F7C07" w:rsidP="008F7C07">
      <w:pPr>
        <w:spacing w:after="60"/>
        <w:ind w:leftChars="200" w:left="840" w:hangingChars="200" w:hanging="420"/>
        <w:rPr>
          <w:rFonts w:ascii="宋体" w:hAnsi="宋体"/>
          <w:szCs w:val="21"/>
        </w:rPr>
      </w:pPr>
      <w:r>
        <w:rPr>
          <w:rFonts w:ascii="宋体" w:hAnsi="宋体" w:hint="eastAsia"/>
          <w:szCs w:val="21"/>
        </w:rPr>
        <w:t>5、投标单位三证或三证合一</w:t>
      </w:r>
    </w:p>
    <w:p w14:paraId="1F78EC1B" w14:textId="77777777" w:rsidR="008F7C07" w:rsidRDefault="008F7C07" w:rsidP="008F7C07">
      <w:pPr>
        <w:spacing w:after="60"/>
        <w:ind w:leftChars="200" w:left="840" w:hangingChars="200" w:hanging="420"/>
        <w:rPr>
          <w:rFonts w:ascii="宋体" w:hAnsi="宋体"/>
          <w:szCs w:val="21"/>
        </w:rPr>
      </w:pPr>
      <w:r>
        <w:rPr>
          <w:rFonts w:ascii="宋体" w:hAnsi="宋体" w:hint="eastAsia"/>
          <w:szCs w:val="21"/>
        </w:rPr>
        <w:t>6、生产厂家三证或三证合一</w:t>
      </w:r>
    </w:p>
    <w:p w14:paraId="7D069C40" w14:textId="77777777" w:rsidR="008F7C07" w:rsidRDefault="008F7C07" w:rsidP="008F7C07">
      <w:pPr>
        <w:spacing w:after="60"/>
        <w:ind w:leftChars="200" w:left="840" w:hangingChars="200" w:hanging="420"/>
        <w:rPr>
          <w:rFonts w:ascii="宋体" w:hAnsi="宋体"/>
          <w:szCs w:val="21"/>
        </w:rPr>
      </w:pPr>
      <w:r>
        <w:rPr>
          <w:rFonts w:ascii="宋体" w:hAnsi="宋体" w:hint="eastAsia"/>
          <w:szCs w:val="21"/>
        </w:rPr>
        <w:t>7、原厂授权书</w:t>
      </w:r>
    </w:p>
    <w:p w14:paraId="01A5384B" w14:textId="77777777" w:rsidR="008F7C07" w:rsidRDefault="008F7C07" w:rsidP="008F7C07">
      <w:pPr>
        <w:spacing w:after="60"/>
        <w:ind w:leftChars="200" w:left="840" w:hangingChars="200" w:hanging="420"/>
        <w:rPr>
          <w:rFonts w:ascii="宋体" w:hAnsi="宋体"/>
          <w:szCs w:val="21"/>
        </w:rPr>
      </w:pPr>
      <w:r>
        <w:rPr>
          <w:rFonts w:ascii="宋体" w:hAnsi="宋体" w:hint="eastAsia"/>
          <w:szCs w:val="21"/>
        </w:rPr>
        <w:t>8、厂家资质证明材料</w:t>
      </w:r>
    </w:p>
    <w:p w14:paraId="3A6D3E3C" w14:textId="77777777" w:rsidR="008F7C07" w:rsidRDefault="008F7C07" w:rsidP="008F7C07">
      <w:pPr>
        <w:spacing w:after="60"/>
        <w:ind w:leftChars="200" w:left="840" w:hangingChars="200" w:hanging="420"/>
        <w:rPr>
          <w:rFonts w:ascii="宋体" w:hAnsi="宋体"/>
          <w:szCs w:val="21"/>
        </w:rPr>
      </w:pPr>
      <w:r>
        <w:rPr>
          <w:rFonts w:ascii="宋体" w:hAnsi="宋体" w:hint="eastAsia"/>
          <w:szCs w:val="21"/>
        </w:rPr>
        <w:t>9、质量承诺书</w:t>
      </w:r>
    </w:p>
    <w:p w14:paraId="0BF944FD" w14:textId="77777777" w:rsidR="008F7C07" w:rsidRDefault="008F7C07" w:rsidP="008F7C07">
      <w:pPr>
        <w:spacing w:after="60"/>
        <w:ind w:leftChars="200" w:left="840" w:hangingChars="200" w:hanging="420"/>
        <w:rPr>
          <w:rFonts w:ascii="宋体" w:hAnsi="宋体"/>
          <w:szCs w:val="21"/>
        </w:rPr>
      </w:pPr>
      <w:r>
        <w:rPr>
          <w:rFonts w:ascii="宋体" w:hAnsi="宋体" w:hint="eastAsia"/>
          <w:szCs w:val="21"/>
        </w:rPr>
        <w:t>10、所投产品厂家同类项目成功案例一览表（合同关键页或验收报告扫描件）</w:t>
      </w:r>
    </w:p>
    <w:p w14:paraId="74D85DE5" w14:textId="77777777" w:rsidR="008F7C07" w:rsidRDefault="008F7C07" w:rsidP="008F7C07">
      <w:pPr>
        <w:spacing w:after="60"/>
        <w:ind w:leftChars="200" w:left="840" w:hangingChars="200" w:hanging="420"/>
        <w:rPr>
          <w:rFonts w:ascii="宋体" w:hAnsi="宋体"/>
          <w:szCs w:val="21"/>
        </w:rPr>
      </w:pPr>
      <w:r>
        <w:rPr>
          <w:rFonts w:ascii="宋体" w:hAnsi="宋体" w:hint="eastAsia"/>
          <w:szCs w:val="21"/>
        </w:rPr>
        <w:t>11、项目管理主要技术和售后服务人员情况表</w:t>
      </w:r>
    </w:p>
    <w:p w14:paraId="2B971F0A" w14:textId="77777777" w:rsidR="008F7C07" w:rsidRDefault="008F7C07" w:rsidP="008F7C07">
      <w:pPr>
        <w:widowControl/>
        <w:tabs>
          <w:tab w:val="left" w:pos="900"/>
        </w:tabs>
        <w:spacing w:line="360" w:lineRule="auto"/>
        <w:ind w:leftChars="350" w:left="735"/>
        <w:jc w:val="left"/>
        <w:rPr>
          <w:rFonts w:ascii="宋体" w:hAnsi="宋体"/>
        </w:rPr>
      </w:pPr>
      <w:r>
        <w:rPr>
          <w:rFonts w:ascii="宋体" w:hAnsi="宋体" w:hint="eastAsia"/>
          <w:szCs w:val="21"/>
        </w:rPr>
        <w:t>附：</w:t>
      </w:r>
      <w:r>
        <w:rPr>
          <w:rFonts w:ascii="宋体" w:hAnsi="宋体" w:hint="eastAsia"/>
          <w:snapToGrid w:val="0"/>
          <w:szCs w:val="21"/>
        </w:rPr>
        <w:t>拟安排的项目负责人（仅限一人）、拟安排项目团队成员联系方式及</w:t>
      </w:r>
      <w:r>
        <w:rPr>
          <w:rFonts w:ascii="宋体" w:hAnsi="宋体" w:hint="eastAsia"/>
        </w:rPr>
        <w:t>学历证</w:t>
      </w:r>
      <w:r>
        <w:rPr>
          <w:rFonts w:hint="eastAsia"/>
        </w:rPr>
        <w:t>等</w:t>
      </w:r>
    </w:p>
    <w:p w14:paraId="5F8E9E6B" w14:textId="77777777" w:rsidR="008F7C07" w:rsidRDefault="008F7C07" w:rsidP="008F7C07">
      <w:pPr>
        <w:spacing w:after="60"/>
        <w:ind w:leftChars="200" w:left="840" w:hangingChars="200" w:hanging="420"/>
        <w:rPr>
          <w:rFonts w:ascii="宋体" w:hAnsi="宋体"/>
          <w:szCs w:val="21"/>
        </w:rPr>
      </w:pPr>
      <w:r>
        <w:rPr>
          <w:rFonts w:ascii="宋体" w:hAnsi="宋体" w:hint="eastAsia"/>
          <w:szCs w:val="21"/>
        </w:rPr>
        <w:t>12、项目详细设计/实施及保障方案</w:t>
      </w:r>
    </w:p>
    <w:p w14:paraId="7D605C43" w14:textId="77777777" w:rsidR="008F7C07" w:rsidRDefault="008F7C07" w:rsidP="008F7C07">
      <w:pPr>
        <w:spacing w:after="60"/>
        <w:ind w:leftChars="200" w:left="840" w:hangingChars="200" w:hanging="420"/>
        <w:rPr>
          <w:rFonts w:ascii="宋体" w:hAnsi="宋体"/>
          <w:szCs w:val="21"/>
        </w:rPr>
      </w:pPr>
      <w:r>
        <w:rPr>
          <w:rFonts w:ascii="宋体" w:hAnsi="宋体" w:hint="eastAsia"/>
          <w:szCs w:val="21"/>
        </w:rPr>
        <w:t>13、培训及售后服务计划</w:t>
      </w:r>
    </w:p>
    <w:p w14:paraId="74C07E08" w14:textId="77777777" w:rsidR="008F7C07" w:rsidRDefault="008F7C07" w:rsidP="008F7C07">
      <w:pPr>
        <w:spacing w:after="60"/>
        <w:ind w:leftChars="200" w:left="840" w:hangingChars="200" w:hanging="420"/>
        <w:rPr>
          <w:rFonts w:ascii="宋体" w:hAnsi="宋体"/>
          <w:szCs w:val="21"/>
        </w:rPr>
      </w:pPr>
      <w:r>
        <w:rPr>
          <w:rFonts w:ascii="宋体" w:hAnsi="宋体" w:hint="eastAsia"/>
          <w:szCs w:val="21"/>
        </w:rPr>
        <w:t>14</w:t>
      </w:r>
      <w:r>
        <w:rPr>
          <w:rFonts w:ascii="宋体" w:hAnsi="宋体" w:hint="eastAsia"/>
          <w:color w:val="008000"/>
          <w:szCs w:val="21"/>
        </w:rPr>
        <w:t>、</w:t>
      </w:r>
      <w:r>
        <w:rPr>
          <w:rFonts w:ascii="宋体" w:hAnsi="宋体" w:hint="eastAsia"/>
          <w:szCs w:val="21"/>
        </w:rPr>
        <w:t>投标人诚信承诺函</w:t>
      </w:r>
    </w:p>
    <w:p w14:paraId="17AFF750" w14:textId="77777777" w:rsidR="008F7C07" w:rsidRDefault="008F7C07" w:rsidP="008F7C07">
      <w:pPr>
        <w:spacing w:after="60"/>
        <w:ind w:leftChars="200" w:left="840" w:hangingChars="200" w:hanging="420"/>
        <w:rPr>
          <w:rFonts w:ascii="宋体" w:hAnsi="宋体"/>
          <w:szCs w:val="21"/>
        </w:rPr>
      </w:pPr>
      <w:r>
        <w:rPr>
          <w:rFonts w:ascii="宋体" w:hAnsi="宋体" w:hint="eastAsia"/>
          <w:szCs w:val="21"/>
        </w:rPr>
        <w:t>15、其他：投标资格证明文件，投标服务符合“招标文件”规定的证明文件，及投标人认为必要提供的其他内容。</w:t>
      </w:r>
    </w:p>
    <w:p w14:paraId="54AF7C06" w14:textId="77777777" w:rsidR="008F7C07" w:rsidRDefault="008F7C07" w:rsidP="008F7C07">
      <w:pPr>
        <w:spacing w:after="60"/>
        <w:ind w:leftChars="200" w:left="840" w:hangingChars="200" w:hanging="420"/>
        <w:rPr>
          <w:rFonts w:ascii="宋体" w:hAnsi="宋体"/>
          <w:color w:val="008000"/>
          <w:szCs w:val="21"/>
        </w:rPr>
      </w:pPr>
      <w:r>
        <w:rPr>
          <w:rFonts w:ascii="宋体" w:hAnsi="宋体" w:hint="eastAsia"/>
          <w:szCs w:val="21"/>
        </w:rPr>
        <w:t>16、报价表</w:t>
      </w:r>
      <w:r>
        <w:rPr>
          <w:rFonts w:ascii="宋体" w:hAnsi="宋体" w:hint="eastAsia"/>
          <w:color w:val="008000"/>
          <w:szCs w:val="21"/>
        </w:rPr>
        <w:t>（报价栏空白）</w:t>
      </w:r>
    </w:p>
    <w:p w14:paraId="6B35C25A" w14:textId="77777777" w:rsidR="004C22D4" w:rsidRPr="008F7C07" w:rsidRDefault="004C22D4" w:rsidP="004C22D4">
      <w:pPr>
        <w:spacing w:after="60"/>
        <w:ind w:left="420"/>
        <w:rPr>
          <w:rFonts w:ascii="宋体" w:hAnsi="宋体"/>
          <w:szCs w:val="21"/>
        </w:rPr>
      </w:pPr>
    </w:p>
    <w:p w14:paraId="086DDE2D" w14:textId="77777777" w:rsidR="008F7C07" w:rsidRDefault="008F7C07" w:rsidP="008F7C07">
      <w:pPr>
        <w:spacing w:after="60"/>
        <w:ind w:firstLineChars="200" w:firstLine="420"/>
        <w:rPr>
          <w:rFonts w:ascii="宋体" w:hAnsi="宋体" w:cs="Arial"/>
          <w:color w:val="000000"/>
          <w:kern w:val="0"/>
          <w:szCs w:val="21"/>
        </w:rPr>
      </w:pPr>
      <w:r w:rsidRPr="00EC5955">
        <w:rPr>
          <w:rFonts w:ascii="宋体" w:hAnsi="宋体" w:cs="Arial" w:hint="eastAsia"/>
          <w:color w:val="000000"/>
          <w:kern w:val="0"/>
          <w:szCs w:val="21"/>
        </w:rPr>
        <w:t>以上材料复印件</w:t>
      </w:r>
      <w:proofErr w:type="gramStart"/>
      <w:r w:rsidRPr="00EC5955">
        <w:rPr>
          <w:rFonts w:ascii="宋体" w:hAnsi="宋体" w:cs="Arial" w:hint="eastAsia"/>
          <w:color w:val="000000"/>
          <w:kern w:val="0"/>
          <w:szCs w:val="21"/>
        </w:rPr>
        <w:t>须盖企业</w:t>
      </w:r>
      <w:proofErr w:type="gramEnd"/>
      <w:r w:rsidRPr="00EC5955">
        <w:rPr>
          <w:rFonts w:ascii="宋体" w:hAnsi="宋体" w:cs="Arial" w:hint="eastAsia"/>
          <w:color w:val="000000"/>
          <w:kern w:val="0"/>
          <w:szCs w:val="21"/>
        </w:rPr>
        <w:t>红章，</w:t>
      </w:r>
      <w:r w:rsidRPr="008F2B7F">
        <w:rPr>
          <w:rFonts w:ascii="宋体" w:hAnsi="宋体" w:cs="Arial" w:hint="eastAsia"/>
          <w:color w:val="FF0000"/>
          <w:kern w:val="0"/>
          <w:szCs w:val="21"/>
        </w:rPr>
        <w:t>法人代表授权书须有法人代表签名</w:t>
      </w:r>
      <w:r w:rsidRPr="00EC5955">
        <w:rPr>
          <w:rFonts w:ascii="宋体" w:hAnsi="宋体" w:cs="Arial" w:hint="eastAsia"/>
          <w:color w:val="000000"/>
          <w:kern w:val="0"/>
          <w:szCs w:val="21"/>
        </w:rPr>
        <w:t>。若以上材料未能全面提供以至影响评标结果，投标人自负全责。</w:t>
      </w:r>
    </w:p>
    <w:p w14:paraId="79F111FA" w14:textId="77777777" w:rsidR="008F7C07" w:rsidRDefault="008F7C07" w:rsidP="008F7C07">
      <w:pPr>
        <w:spacing w:after="60"/>
        <w:ind w:left="420"/>
        <w:rPr>
          <w:rFonts w:ascii="宋体" w:hAnsi="宋体"/>
          <w:sz w:val="18"/>
          <w:szCs w:val="18"/>
        </w:rPr>
      </w:pPr>
      <w:r>
        <w:rPr>
          <w:rFonts w:ascii="宋体" w:hAnsi="宋体" w:hint="eastAsia"/>
          <w:szCs w:val="21"/>
        </w:rPr>
        <w:t>备</w:t>
      </w:r>
      <w:r w:rsidRPr="00121C31">
        <w:rPr>
          <w:rFonts w:ascii="宋体" w:hAnsi="宋体" w:hint="eastAsia"/>
          <w:szCs w:val="21"/>
        </w:rPr>
        <w:t>注：</w:t>
      </w:r>
      <w:r>
        <w:rPr>
          <w:rFonts w:ascii="宋体" w:hAnsi="宋体" w:hint="eastAsia"/>
          <w:szCs w:val="21"/>
        </w:rPr>
        <w:t>1、</w:t>
      </w:r>
      <w:r w:rsidRPr="00121C31">
        <w:rPr>
          <w:rFonts w:ascii="宋体" w:hAnsi="宋体" w:hint="eastAsia"/>
          <w:szCs w:val="21"/>
        </w:rPr>
        <w:t>纸质投标文件请按以上《目录》顺序装订成册，</w:t>
      </w:r>
      <w:r>
        <w:rPr>
          <w:rFonts w:ascii="宋体" w:hAnsi="宋体" w:cs="宋体-18030" w:hint="eastAsia"/>
          <w:bCs/>
          <w:kern w:val="0"/>
          <w:szCs w:val="21"/>
        </w:rPr>
        <w:t>必须标注页码，</w:t>
      </w:r>
      <w:r w:rsidRPr="000F4502">
        <w:rPr>
          <w:rFonts w:ascii="宋体" w:hAnsi="宋体" w:hint="eastAsia"/>
          <w:szCs w:val="21"/>
          <w:highlight w:val="yellow"/>
        </w:rPr>
        <w:t>双面打印</w:t>
      </w:r>
      <w:r>
        <w:rPr>
          <w:rFonts w:ascii="宋体" w:hAnsi="宋体" w:hint="eastAsia"/>
          <w:sz w:val="18"/>
          <w:szCs w:val="18"/>
        </w:rPr>
        <w:t>。</w:t>
      </w:r>
    </w:p>
    <w:p w14:paraId="304B956A" w14:textId="77777777" w:rsidR="008F7C07" w:rsidRPr="00BE776F" w:rsidRDefault="008F7C07" w:rsidP="008F7C07">
      <w:pPr>
        <w:widowControl/>
        <w:snapToGrid w:val="0"/>
        <w:spacing w:line="360" w:lineRule="auto"/>
        <w:ind w:firstLineChars="400" w:firstLine="840"/>
        <w:rPr>
          <w:rFonts w:ascii="宋体" w:hAnsi="宋体" w:cs="宋体-18030"/>
          <w:bCs/>
          <w:color w:val="000000"/>
          <w:kern w:val="0"/>
          <w:szCs w:val="21"/>
        </w:rPr>
      </w:pPr>
      <w:r>
        <w:rPr>
          <w:rFonts w:ascii="宋体" w:hAnsi="宋体" w:cs="宋体-18030" w:hint="eastAsia"/>
          <w:bCs/>
          <w:color w:val="000000"/>
          <w:kern w:val="0"/>
          <w:szCs w:val="21"/>
        </w:rPr>
        <w:t>2、投标人联系方式为异地号码的，请在号码前面加“0”。</w:t>
      </w:r>
    </w:p>
    <w:p w14:paraId="5EAFC512" w14:textId="77777777" w:rsidR="008F7C07" w:rsidRDefault="008F7C07" w:rsidP="008F7C07">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 xml:space="preserve">    3、</w:t>
      </w:r>
      <w:r>
        <w:rPr>
          <w:rFonts w:ascii="宋体" w:hAnsi="宋体" w:cs="Arial" w:hint="eastAsia"/>
          <w:color w:val="000000"/>
          <w:kern w:val="0"/>
          <w:szCs w:val="21"/>
        </w:rPr>
        <w:t>投标书正本的每一页</w:t>
      </w:r>
      <w:r>
        <w:rPr>
          <w:rFonts w:ascii="宋体" w:hAnsi="宋体" w:cs="Arial" w:hint="eastAsia"/>
          <w:color w:val="FF0000"/>
          <w:kern w:val="0"/>
          <w:szCs w:val="21"/>
        </w:rPr>
        <w:t>均应加盖公司印章其授权代表用姓名签字，</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Pr>
          <w:rFonts w:ascii="宋体" w:hAnsi="宋体" w:cs="宋体-18030" w:hint="eastAsia"/>
          <w:bCs/>
          <w:color w:val="FF0000"/>
          <w:kern w:val="0"/>
          <w:szCs w:val="21"/>
        </w:rPr>
        <w:t>。</w:t>
      </w:r>
    </w:p>
    <w:p w14:paraId="18281AE9" w14:textId="77777777" w:rsidR="008A13E6" w:rsidRDefault="004C22D4" w:rsidP="00CF5F85">
      <w:pPr>
        <w:spacing w:afterLines="25" w:after="78" w:line="300" w:lineRule="auto"/>
        <w:ind w:left="420"/>
        <w:jc w:val="center"/>
        <w:rPr>
          <w:rFonts w:ascii="宋体" w:hAnsi="宋体" w:cs="Arial"/>
          <w:b/>
          <w:color w:val="000000"/>
          <w:sz w:val="28"/>
          <w:szCs w:val="28"/>
        </w:rPr>
      </w:pPr>
      <w:r>
        <w:rPr>
          <w:rFonts w:cs="Arial"/>
          <w:b/>
          <w:sz w:val="24"/>
        </w:rPr>
        <w:br w:type="page"/>
      </w:r>
      <w:r w:rsidR="008A13E6">
        <w:rPr>
          <w:rFonts w:cs="Arial" w:hint="eastAsia"/>
          <w:b/>
          <w:sz w:val="24"/>
        </w:rPr>
        <w:lastRenderedPageBreak/>
        <w:t>一、</w:t>
      </w:r>
      <w:r w:rsidR="008A13E6">
        <w:rPr>
          <w:rFonts w:ascii="宋体" w:hAnsi="宋体" w:cs="Arial" w:hint="eastAsia"/>
          <w:b/>
          <w:color w:val="000000"/>
          <w:sz w:val="28"/>
          <w:szCs w:val="28"/>
        </w:rPr>
        <w:t>技术规格/要求偏离表</w:t>
      </w:r>
    </w:p>
    <w:p w14:paraId="559D082D" w14:textId="77777777" w:rsidR="008A13E6" w:rsidRDefault="008A13E6" w:rsidP="008A13E6">
      <w:pPr>
        <w:pStyle w:val="ab"/>
        <w:ind w:firstLineChars="98" w:firstLine="207"/>
        <w:rPr>
          <w:rFonts w:ascii="Times New Roman" w:hAnsi="Times New Roman"/>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716"/>
        <w:gridCol w:w="3207"/>
        <w:gridCol w:w="1890"/>
        <w:gridCol w:w="1157"/>
      </w:tblGrid>
      <w:tr w:rsidR="008A13E6" w14:paraId="506CD73F" w14:textId="77777777" w:rsidTr="00C13E3B">
        <w:trPr>
          <w:jc w:val="center"/>
        </w:trPr>
        <w:tc>
          <w:tcPr>
            <w:tcW w:w="691" w:type="dxa"/>
          </w:tcPr>
          <w:p w14:paraId="044F94A5" w14:textId="77777777" w:rsidR="008A13E6" w:rsidRDefault="008A13E6" w:rsidP="00C13E3B">
            <w:pPr>
              <w:jc w:val="center"/>
              <w:rPr>
                <w:b/>
                <w:color w:val="000000"/>
              </w:rPr>
            </w:pPr>
            <w:r>
              <w:rPr>
                <w:rFonts w:hint="eastAsia"/>
                <w:b/>
                <w:color w:val="000000"/>
              </w:rPr>
              <w:t>序号</w:t>
            </w:r>
          </w:p>
        </w:tc>
        <w:tc>
          <w:tcPr>
            <w:tcW w:w="1716" w:type="dxa"/>
          </w:tcPr>
          <w:p w14:paraId="7C063FCD" w14:textId="77777777" w:rsidR="008A13E6" w:rsidRDefault="008A13E6" w:rsidP="00C13E3B">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14:paraId="16CA8EB7" w14:textId="77777777" w:rsidR="008A13E6" w:rsidRDefault="008A13E6" w:rsidP="00C13E3B">
            <w:pPr>
              <w:jc w:val="center"/>
              <w:rPr>
                <w:b/>
                <w:color w:val="000000"/>
              </w:rPr>
            </w:pPr>
            <w:r>
              <w:rPr>
                <w:rFonts w:hint="eastAsia"/>
                <w:b/>
                <w:color w:val="000000"/>
              </w:rPr>
              <w:t>投标实际参数</w:t>
            </w:r>
          </w:p>
          <w:p w14:paraId="73D1C40A" w14:textId="77777777" w:rsidR="008A13E6" w:rsidRDefault="008A13E6" w:rsidP="00C13E3B">
            <w:pPr>
              <w:jc w:val="center"/>
              <w:rPr>
                <w:b/>
                <w:color w:val="000000"/>
              </w:rPr>
            </w:pPr>
            <w:r>
              <w:rPr>
                <w:rFonts w:hint="eastAsia"/>
                <w:bCs/>
                <w:color w:val="000000"/>
              </w:rPr>
              <w:t>(</w:t>
            </w:r>
            <w:r>
              <w:rPr>
                <w:rFonts w:hint="eastAsia"/>
                <w:bCs/>
                <w:color w:val="000000"/>
              </w:rPr>
              <w:t>投标人应按投标货物实际数据如实填写，不能照抄招标要求</w:t>
            </w:r>
            <w:r>
              <w:rPr>
                <w:rFonts w:hint="eastAsia"/>
                <w:bCs/>
                <w:color w:val="000000"/>
              </w:rPr>
              <w:t>)</w:t>
            </w:r>
          </w:p>
        </w:tc>
        <w:tc>
          <w:tcPr>
            <w:tcW w:w="1890" w:type="dxa"/>
          </w:tcPr>
          <w:p w14:paraId="515AB15D" w14:textId="77777777" w:rsidR="008A13E6" w:rsidRDefault="008A13E6" w:rsidP="00C13E3B">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14:paraId="1F530ED5" w14:textId="77777777" w:rsidR="008A13E6" w:rsidRDefault="008A13E6" w:rsidP="00C13E3B">
            <w:pPr>
              <w:jc w:val="center"/>
              <w:rPr>
                <w:b/>
                <w:color w:val="000000"/>
              </w:rPr>
            </w:pPr>
            <w:r>
              <w:rPr>
                <w:rFonts w:hint="eastAsia"/>
                <w:b/>
                <w:color w:val="000000"/>
              </w:rPr>
              <w:t>偏离简述</w:t>
            </w:r>
          </w:p>
        </w:tc>
      </w:tr>
      <w:tr w:rsidR="008A13E6" w14:paraId="015E289B" w14:textId="77777777" w:rsidTr="00C13E3B">
        <w:trPr>
          <w:jc w:val="center"/>
        </w:trPr>
        <w:tc>
          <w:tcPr>
            <w:tcW w:w="691" w:type="dxa"/>
          </w:tcPr>
          <w:p w14:paraId="7A8A6BDE" w14:textId="77777777" w:rsidR="008A13E6" w:rsidRDefault="008A13E6" w:rsidP="00C13E3B">
            <w:pPr>
              <w:jc w:val="center"/>
              <w:rPr>
                <w:color w:val="000000"/>
              </w:rPr>
            </w:pPr>
            <w:r>
              <w:rPr>
                <w:rFonts w:hint="eastAsia"/>
                <w:color w:val="000000"/>
              </w:rPr>
              <w:t>1</w:t>
            </w:r>
          </w:p>
        </w:tc>
        <w:tc>
          <w:tcPr>
            <w:tcW w:w="1716" w:type="dxa"/>
          </w:tcPr>
          <w:p w14:paraId="2B5917A4" w14:textId="77777777" w:rsidR="008A13E6" w:rsidRDefault="008A13E6" w:rsidP="00C13E3B">
            <w:pPr>
              <w:rPr>
                <w:color w:val="000000"/>
              </w:rPr>
            </w:pPr>
          </w:p>
        </w:tc>
        <w:tc>
          <w:tcPr>
            <w:tcW w:w="3207" w:type="dxa"/>
          </w:tcPr>
          <w:p w14:paraId="13ECA8F3" w14:textId="77777777" w:rsidR="008A13E6" w:rsidRDefault="008A13E6" w:rsidP="00C13E3B">
            <w:pPr>
              <w:rPr>
                <w:color w:val="000000"/>
              </w:rPr>
            </w:pPr>
          </w:p>
        </w:tc>
        <w:tc>
          <w:tcPr>
            <w:tcW w:w="1890" w:type="dxa"/>
          </w:tcPr>
          <w:p w14:paraId="791A38DB" w14:textId="77777777" w:rsidR="008A13E6" w:rsidRDefault="008A13E6" w:rsidP="00C13E3B">
            <w:pPr>
              <w:rPr>
                <w:color w:val="000000"/>
              </w:rPr>
            </w:pPr>
          </w:p>
        </w:tc>
        <w:tc>
          <w:tcPr>
            <w:tcW w:w="1157" w:type="dxa"/>
          </w:tcPr>
          <w:p w14:paraId="7E042DCE" w14:textId="77777777" w:rsidR="008A13E6" w:rsidRDefault="008A13E6" w:rsidP="00C13E3B">
            <w:pPr>
              <w:rPr>
                <w:color w:val="000000"/>
              </w:rPr>
            </w:pPr>
          </w:p>
        </w:tc>
      </w:tr>
      <w:tr w:rsidR="008A13E6" w14:paraId="1FD99062" w14:textId="77777777" w:rsidTr="00C13E3B">
        <w:trPr>
          <w:jc w:val="center"/>
        </w:trPr>
        <w:tc>
          <w:tcPr>
            <w:tcW w:w="691" w:type="dxa"/>
          </w:tcPr>
          <w:p w14:paraId="14488406" w14:textId="77777777" w:rsidR="008A13E6" w:rsidRDefault="008A13E6" w:rsidP="00C13E3B">
            <w:pPr>
              <w:jc w:val="center"/>
              <w:rPr>
                <w:color w:val="000000"/>
              </w:rPr>
            </w:pPr>
            <w:r>
              <w:rPr>
                <w:rFonts w:hint="eastAsia"/>
                <w:color w:val="000000"/>
              </w:rPr>
              <w:t>2</w:t>
            </w:r>
          </w:p>
        </w:tc>
        <w:tc>
          <w:tcPr>
            <w:tcW w:w="1716" w:type="dxa"/>
          </w:tcPr>
          <w:p w14:paraId="3CFD991F" w14:textId="77777777" w:rsidR="008A13E6" w:rsidRDefault="008A13E6" w:rsidP="00C13E3B">
            <w:pPr>
              <w:jc w:val="center"/>
              <w:rPr>
                <w:color w:val="000000"/>
              </w:rPr>
            </w:pPr>
          </w:p>
        </w:tc>
        <w:tc>
          <w:tcPr>
            <w:tcW w:w="3207" w:type="dxa"/>
          </w:tcPr>
          <w:p w14:paraId="67E80F6A" w14:textId="77777777" w:rsidR="008A13E6" w:rsidRDefault="008A13E6" w:rsidP="00C13E3B">
            <w:pPr>
              <w:rPr>
                <w:color w:val="000000"/>
              </w:rPr>
            </w:pPr>
          </w:p>
        </w:tc>
        <w:tc>
          <w:tcPr>
            <w:tcW w:w="1890" w:type="dxa"/>
          </w:tcPr>
          <w:p w14:paraId="4CA4533D" w14:textId="77777777" w:rsidR="008A13E6" w:rsidRDefault="008A13E6" w:rsidP="00C13E3B">
            <w:pPr>
              <w:rPr>
                <w:color w:val="000000"/>
              </w:rPr>
            </w:pPr>
          </w:p>
        </w:tc>
        <w:tc>
          <w:tcPr>
            <w:tcW w:w="1157" w:type="dxa"/>
          </w:tcPr>
          <w:p w14:paraId="571A1D0E" w14:textId="77777777" w:rsidR="008A13E6" w:rsidRDefault="008A13E6" w:rsidP="00C13E3B">
            <w:pPr>
              <w:rPr>
                <w:color w:val="000000"/>
              </w:rPr>
            </w:pPr>
          </w:p>
        </w:tc>
      </w:tr>
      <w:tr w:rsidR="008A13E6" w14:paraId="029B3CF7" w14:textId="77777777" w:rsidTr="00C13E3B">
        <w:trPr>
          <w:jc w:val="center"/>
        </w:trPr>
        <w:tc>
          <w:tcPr>
            <w:tcW w:w="691" w:type="dxa"/>
          </w:tcPr>
          <w:p w14:paraId="7884C176" w14:textId="77777777" w:rsidR="008A13E6" w:rsidRDefault="008A13E6" w:rsidP="00C13E3B">
            <w:pPr>
              <w:jc w:val="center"/>
              <w:rPr>
                <w:color w:val="000000"/>
              </w:rPr>
            </w:pPr>
            <w:r>
              <w:rPr>
                <w:rFonts w:hint="eastAsia"/>
                <w:color w:val="000000"/>
              </w:rPr>
              <w:t>3</w:t>
            </w:r>
          </w:p>
        </w:tc>
        <w:tc>
          <w:tcPr>
            <w:tcW w:w="1716" w:type="dxa"/>
          </w:tcPr>
          <w:p w14:paraId="17FEBF1C" w14:textId="77777777" w:rsidR="008A13E6" w:rsidRDefault="008A13E6" w:rsidP="00C13E3B">
            <w:pPr>
              <w:jc w:val="center"/>
              <w:rPr>
                <w:color w:val="000000"/>
              </w:rPr>
            </w:pPr>
          </w:p>
        </w:tc>
        <w:tc>
          <w:tcPr>
            <w:tcW w:w="3207" w:type="dxa"/>
          </w:tcPr>
          <w:p w14:paraId="22F656BC" w14:textId="77777777" w:rsidR="008A13E6" w:rsidRDefault="008A13E6" w:rsidP="00C13E3B">
            <w:pPr>
              <w:rPr>
                <w:color w:val="000000"/>
              </w:rPr>
            </w:pPr>
          </w:p>
        </w:tc>
        <w:tc>
          <w:tcPr>
            <w:tcW w:w="1890" w:type="dxa"/>
          </w:tcPr>
          <w:p w14:paraId="5F6A41A9" w14:textId="77777777" w:rsidR="008A13E6" w:rsidRDefault="008A13E6" w:rsidP="00C13E3B">
            <w:pPr>
              <w:rPr>
                <w:color w:val="000000"/>
              </w:rPr>
            </w:pPr>
          </w:p>
        </w:tc>
        <w:tc>
          <w:tcPr>
            <w:tcW w:w="1157" w:type="dxa"/>
          </w:tcPr>
          <w:p w14:paraId="0A65E8A8" w14:textId="77777777" w:rsidR="008A13E6" w:rsidRDefault="008A13E6" w:rsidP="00C13E3B">
            <w:pPr>
              <w:rPr>
                <w:color w:val="000000"/>
              </w:rPr>
            </w:pPr>
          </w:p>
        </w:tc>
      </w:tr>
      <w:tr w:rsidR="008A13E6" w14:paraId="5712B55B" w14:textId="77777777" w:rsidTr="00C13E3B">
        <w:trPr>
          <w:jc w:val="center"/>
        </w:trPr>
        <w:tc>
          <w:tcPr>
            <w:tcW w:w="691" w:type="dxa"/>
          </w:tcPr>
          <w:p w14:paraId="187E9198" w14:textId="77777777" w:rsidR="008A13E6" w:rsidRDefault="008A13E6" w:rsidP="00C13E3B">
            <w:pPr>
              <w:jc w:val="center"/>
              <w:rPr>
                <w:color w:val="000000"/>
              </w:rPr>
            </w:pPr>
            <w:r>
              <w:rPr>
                <w:rFonts w:hint="eastAsia"/>
                <w:color w:val="000000"/>
              </w:rPr>
              <w:t>4</w:t>
            </w:r>
          </w:p>
        </w:tc>
        <w:tc>
          <w:tcPr>
            <w:tcW w:w="1716" w:type="dxa"/>
          </w:tcPr>
          <w:p w14:paraId="4AA44119" w14:textId="77777777" w:rsidR="008A13E6" w:rsidRDefault="008A13E6" w:rsidP="00C13E3B">
            <w:pPr>
              <w:jc w:val="center"/>
              <w:rPr>
                <w:color w:val="000000"/>
              </w:rPr>
            </w:pPr>
          </w:p>
        </w:tc>
        <w:tc>
          <w:tcPr>
            <w:tcW w:w="3207" w:type="dxa"/>
          </w:tcPr>
          <w:p w14:paraId="1A623480" w14:textId="77777777" w:rsidR="008A13E6" w:rsidRDefault="008A13E6" w:rsidP="00C13E3B">
            <w:pPr>
              <w:rPr>
                <w:color w:val="000000"/>
              </w:rPr>
            </w:pPr>
          </w:p>
        </w:tc>
        <w:tc>
          <w:tcPr>
            <w:tcW w:w="1890" w:type="dxa"/>
          </w:tcPr>
          <w:p w14:paraId="4484D2DD" w14:textId="77777777" w:rsidR="008A13E6" w:rsidRDefault="008A13E6" w:rsidP="00C13E3B">
            <w:pPr>
              <w:rPr>
                <w:color w:val="000000"/>
              </w:rPr>
            </w:pPr>
          </w:p>
        </w:tc>
        <w:tc>
          <w:tcPr>
            <w:tcW w:w="1157" w:type="dxa"/>
          </w:tcPr>
          <w:p w14:paraId="369A4340" w14:textId="77777777" w:rsidR="008A13E6" w:rsidRDefault="008A13E6" w:rsidP="00C13E3B">
            <w:pPr>
              <w:rPr>
                <w:color w:val="000000"/>
              </w:rPr>
            </w:pPr>
          </w:p>
        </w:tc>
      </w:tr>
      <w:tr w:rsidR="008A13E6" w14:paraId="04ED7BC1" w14:textId="77777777" w:rsidTr="00C13E3B">
        <w:trPr>
          <w:jc w:val="center"/>
        </w:trPr>
        <w:tc>
          <w:tcPr>
            <w:tcW w:w="691" w:type="dxa"/>
          </w:tcPr>
          <w:p w14:paraId="03C44C5D" w14:textId="77777777" w:rsidR="008A13E6" w:rsidRDefault="008A13E6" w:rsidP="00C13E3B">
            <w:pPr>
              <w:jc w:val="center"/>
              <w:rPr>
                <w:color w:val="000000"/>
              </w:rPr>
            </w:pPr>
            <w:r>
              <w:rPr>
                <w:rFonts w:hint="eastAsia"/>
                <w:color w:val="000000"/>
              </w:rPr>
              <w:t>5</w:t>
            </w:r>
          </w:p>
        </w:tc>
        <w:tc>
          <w:tcPr>
            <w:tcW w:w="1716" w:type="dxa"/>
          </w:tcPr>
          <w:p w14:paraId="1CB23945" w14:textId="77777777" w:rsidR="008A13E6" w:rsidRDefault="008A13E6" w:rsidP="00C13E3B">
            <w:pPr>
              <w:jc w:val="center"/>
              <w:rPr>
                <w:color w:val="000000"/>
              </w:rPr>
            </w:pPr>
          </w:p>
        </w:tc>
        <w:tc>
          <w:tcPr>
            <w:tcW w:w="3207" w:type="dxa"/>
          </w:tcPr>
          <w:p w14:paraId="7C4BC95B" w14:textId="77777777" w:rsidR="008A13E6" w:rsidRDefault="008A13E6" w:rsidP="00C13E3B">
            <w:pPr>
              <w:rPr>
                <w:color w:val="000000"/>
              </w:rPr>
            </w:pPr>
          </w:p>
        </w:tc>
        <w:tc>
          <w:tcPr>
            <w:tcW w:w="1890" w:type="dxa"/>
          </w:tcPr>
          <w:p w14:paraId="0278983B" w14:textId="77777777" w:rsidR="008A13E6" w:rsidRDefault="008A13E6" w:rsidP="00C13E3B">
            <w:pPr>
              <w:rPr>
                <w:color w:val="000000"/>
              </w:rPr>
            </w:pPr>
          </w:p>
        </w:tc>
        <w:tc>
          <w:tcPr>
            <w:tcW w:w="1157" w:type="dxa"/>
          </w:tcPr>
          <w:p w14:paraId="6774BFC3" w14:textId="77777777" w:rsidR="008A13E6" w:rsidRDefault="008A13E6" w:rsidP="00C13E3B">
            <w:pPr>
              <w:rPr>
                <w:color w:val="000000"/>
              </w:rPr>
            </w:pPr>
          </w:p>
        </w:tc>
      </w:tr>
      <w:tr w:rsidR="008A13E6" w14:paraId="2639EF07" w14:textId="77777777" w:rsidTr="00C13E3B">
        <w:trPr>
          <w:jc w:val="center"/>
        </w:trPr>
        <w:tc>
          <w:tcPr>
            <w:tcW w:w="691" w:type="dxa"/>
          </w:tcPr>
          <w:p w14:paraId="25B1526A" w14:textId="77777777" w:rsidR="008A13E6" w:rsidRDefault="008A13E6" w:rsidP="00C13E3B">
            <w:pPr>
              <w:jc w:val="center"/>
              <w:rPr>
                <w:color w:val="000000"/>
              </w:rPr>
            </w:pPr>
            <w:r>
              <w:rPr>
                <w:rFonts w:hint="eastAsia"/>
                <w:color w:val="000000"/>
              </w:rPr>
              <w:t>6</w:t>
            </w:r>
          </w:p>
        </w:tc>
        <w:tc>
          <w:tcPr>
            <w:tcW w:w="1716" w:type="dxa"/>
          </w:tcPr>
          <w:p w14:paraId="1EB361EF" w14:textId="77777777" w:rsidR="008A13E6" w:rsidRDefault="008A13E6" w:rsidP="00C13E3B">
            <w:pPr>
              <w:jc w:val="center"/>
              <w:rPr>
                <w:color w:val="000000"/>
              </w:rPr>
            </w:pPr>
          </w:p>
        </w:tc>
        <w:tc>
          <w:tcPr>
            <w:tcW w:w="3207" w:type="dxa"/>
          </w:tcPr>
          <w:p w14:paraId="62C0D4DB" w14:textId="77777777" w:rsidR="008A13E6" w:rsidRDefault="008A13E6" w:rsidP="00C13E3B">
            <w:pPr>
              <w:rPr>
                <w:color w:val="000000"/>
              </w:rPr>
            </w:pPr>
          </w:p>
        </w:tc>
        <w:tc>
          <w:tcPr>
            <w:tcW w:w="1890" w:type="dxa"/>
          </w:tcPr>
          <w:p w14:paraId="1AB2B6E5" w14:textId="77777777" w:rsidR="008A13E6" w:rsidRDefault="008A13E6" w:rsidP="00C13E3B">
            <w:pPr>
              <w:rPr>
                <w:color w:val="000000"/>
              </w:rPr>
            </w:pPr>
          </w:p>
        </w:tc>
        <w:tc>
          <w:tcPr>
            <w:tcW w:w="1157" w:type="dxa"/>
          </w:tcPr>
          <w:p w14:paraId="551F20CB" w14:textId="77777777" w:rsidR="008A13E6" w:rsidRDefault="008A13E6" w:rsidP="00C13E3B">
            <w:pPr>
              <w:rPr>
                <w:color w:val="000000"/>
              </w:rPr>
            </w:pPr>
          </w:p>
        </w:tc>
      </w:tr>
      <w:tr w:rsidR="008A13E6" w14:paraId="5528E75B" w14:textId="77777777" w:rsidTr="00C13E3B">
        <w:trPr>
          <w:jc w:val="center"/>
        </w:trPr>
        <w:tc>
          <w:tcPr>
            <w:tcW w:w="691" w:type="dxa"/>
          </w:tcPr>
          <w:p w14:paraId="1793ACDF" w14:textId="77777777" w:rsidR="008A13E6" w:rsidRDefault="008A13E6" w:rsidP="00C13E3B">
            <w:pPr>
              <w:jc w:val="center"/>
              <w:rPr>
                <w:color w:val="000000"/>
              </w:rPr>
            </w:pPr>
            <w:r>
              <w:rPr>
                <w:rFonts w:hint="eastAsia"/>
                <w:color w:val="000000"/>
              </w:rPr>
              <w:t>7</w:t>
            </w:r>
          </w:p>
        </w:tc>
        <w:tc>
          <w:tcPr>
            <w:tcW w:w="1716" w:type="dxa"/>
          </w:tcPr>
          <w:p w14:paraId="175BABE0" w14:textId="77777777" w:rsidR="008A13E6" w:rsidRDefault="008A13E6" w:rsidP="00C13E3B">
            <w:pPr>
              <w:jc w:val="center"/>
              <w:rPr>
                <w:color w:val="000000"/>
              </w:rPr>
            </w:pPr>
          </w:p>
        </w:tc>
        <w:tc>
          <w:tcPr>
            <w:tcW w:w="3207" w:type="dxa"/>
          </w:tcPr>
          <w:p w14:paraId="32DD6114" w14:textId="77777777" w:rsidR="008A13E6" w:rsidRDefault="008A13E6" w:rsidP="00C13E3B">
            <w:pPr>
              <w:rPr>
                <w:color w:val="000000"/>
              </w:rPr>
            </w:pPr>
          </w:p>
        </w:tc>
        <w:tc>
          <w:tcPr>
            <w:tcW w:w="1890" w:type="dxa"/>
          </w:tcPr>
          <w:p w14:paraId="71E218A6" w14:textId="77777777" w:rsidR="008A13E6" w:rsidRDefault="008A13E6" w:rsidP="00C13E3B">
            <w:pPr>
              <w:rPr>
                <w:color w:val="000000"/>
              </w:rPr>
            </w:pPr>
          </w:p>
        </w:tc>
        <w:tc>
          <w:tcPr>
            <w:tcW w:w="1157" w:type="dxa"/>
          </w:tcPr>
          <w:p w14:paraId="09D89716" w14:textId="77777777" w:rsidR="008A13E6" w:rsidRDefault="008A13E6" w:rsidP="00C13E3B">
            <w:pPr>
              <w:rPr>
                <w:color w:val="000000"/>
              </w:rPr>
            </w:pPr>
          </w:p>
        </w:tc>
      </w:tr>
      <w:tr w:rsidR="008A13E6" w14:paraId="009AF889" w14:textId="77777777" w:rsidTr="00C13E3B">
        <w:trPr>
          <w:jc w:val="center"/>
        </w:trPr>
        <w:tc>
          <w:tcPr>
            <w:tcW w:w="691" w:type="dxa"/>
          </w:tcPr>
          <w:p w14:paraId="1D406906" w14:textId="77777777" w:rsidR="008A13E6" w:rsidRDefault="008A13E6" w:rsidP="00C13E3B">
            <w:pPr>
              <w:jc w:val="center"/>
              <w:rPr>
                <w:color w:val="000000"/>
              </w:rPr>
            </w:pPr>
            <w:r>
              <w:rPr>
                <w:rFonts w:hint="eastAsia"/>
                <w:color w:val="000000"/>
              </w:rPr>
              <w:t>8</w:t>
            </w:r>
          </w:p>
        </w:tc>
        <w:tc>
          <w:tcPr>
            <w:tcW w:w="1716" w:type="dxa"/>
          </w:tcPr>
          <w:p w14:paraId="4B09D249" w14:textId="77777777" w:rsidR="008A13E6" w:rsidRDefault="008A13E6" w:rsidP="00C13E3B">
            <w:pPr>
              <w:jc w:val="center"/>
              <w:rPr>
                <w:color w:val="000000"/>
              </w:rPr>
            </w:pPr>
          </w:p>
        </w:tc>
        <w:tc>
          <w:tcPr>
            <w:tcW w:w="3207" w:type="dxa"/>
          </w:tcPr>
          <w:p w14:paraId="52D522D2" w14:textId="77777777" w:rsidR="008A13E6" w:rsidRDefault="008A13E6" w:rsidP="00C13E3B">
            <w:pPr>
              <w:rPr>
                <w:color w:val="000000"/>
              </w:rPr>
            </w:pPr>
          </w:p>
        </w:tc>
        <w:tc>
          <w:tcPr>
            <w:tcW w:w="1890" w:type="dxa"/>
          </w:tcPr>
          <w:p w14:paraId="55A5A622" w14:textId="77777777" w:rsidR="008A13E6" w:rsidRDefault="008A13E6" w:rsidP="00C13E3B">
            <w:pPr>
              <w:rPr>
                <w:color w:val="000000"/>
              </w:rPr>
            </w:pPr>
          </w:p>
        </w:tc>
        <w:tc>
          <w:tcPr>
            <w:tcW w:w="1157" w:type="dxa"/>
          </w:tcPr>
          <w:p w14:paraId="4EE34A01" w14:textId="77777777" w:rsidR="008A13E6" w:rsidRDefault="008A13E6" w:rsidP="00C13E3B">
            <w:pPr>
              <w:rPr>
                <w:color w:val="000000"/>
              </w:rPr>
            </w:pPr>
          </w:p>
        </w:tc>
      </w:tr>
      <w:tr w:rsidR="008A13E6" w14:paraId="4684FC60" w14:textId="77777777" w:rsidTr="00C13E3B">
        <w:trPr>
          <w:jc w:val="center"/>
        </w:trPr>
        <w:tc>
          <w:tcPr>
            <w:tcW w:w="691" w:type="dxa"/>
          </w:tcPr>
          <w:p w14:paraId="543D5006" w14:textId="77777777" w:rsidR="008A13E6" w:rsidRDefault="008A13E6" w:rsidP="00C13E3B">
            <w:pPr>
              <w:jc w:val="center"/>
              <w:rPr>
                <w:color w:val="000000"/>
              </w:rPr>
            </w:pPr>
            <w:r>
              <w:rPr>
                <w:color w:val="000000"/>
              </w:rPr>
              <w:t>…</w:t>
            </w:r>
          </w:p>
        </w:tc>
        <w:tc>
          <w:tcPr>
            <w:tcW w:w="1716" w:type="dxa"/>
          </w:tcPr>
          <w:p w14:paraId="4F33CF1F" w14:textId="77777777" w:rsidR="008A13E6" w:rsidRDefault="008A13E6" w:rsidP="00C13E3B">
            <w:pPr>
              <w:jc w:val="center"/>
              <w:rPr>
                <w:color w:val="000000"/>
              </w:rPr>
            </w:pPr>
          </w:p>
        </w:tc>
        <w:tc>
          <w:tcPr>
            <w:tcW w:w="3207" w:type="dxa"/>
          </w:tcPr>
          <w:p w14:paraId="119DAE82" w14:textId="77777777" w:rsidR="008A13E6" w:rsidRDefault="008A13E6" w:rsidP="00C13E3B">
            <w:pPr>
              <w:rPr>
                <w:color w:val="000000"/>
              </w:rPr>
            </w:pPr>
          </w:p>
        </w:tc>
        <w:tc>
          <w:tcPr>
            <w:tcW w:w="1890" w:type="dxa"/>
          </w:tcPr>
          <w:p w14:paraId="693C6753" w14:textId="77777777" w:rsidR="008A13E6" w:rsidRDefault="008A13E6" w:rsidP="00C13E3B">
            <w:pPr>
              <w:rPr>
                <w:color w:val="000000"/>
              </w:rPr>
            </w:pPr>
          </w:p>
        </w:tc>
        <w:tc>
          <w:tcPr>
            <w:tcW w:w="1157" w:type="dxa"/>
          </w:tcPr>
          <w:p w14:paraId="4D54BA89" w14:textId="77777777" w:rsidR="008A13E6" w:rsidRDefault="008A13E6" w:rsidP="00C13E3B">
            <w:pPr>
              <w:rPr>
                <w:color w:val="000000"/>
              </w:rPr>
            </w:pPr>
          </w:p>
        </w:tc>
      </w:tr>
    </w:tbl>
    <w:p w14:paraId="76D2CA36" w14:textId="77777777" w:rsidR="008A13E6" w:rsidRDefault="008A13E6" w:rsidP="008A13E6">
      <w:pPr>
        <w:spacing w:after="60"/>
        <w:ind w:firstLineChars="100" w:firstLine="210"/>
        <w:rPr>
          <w:color w:val="000000"/>
        </w:rPr>
      </w:pPr>
      <w:r>
        <w:rPr>
          <w:rFonts w:hint="eastAsia"/>
          <w:color w:val="000000"/>
        </w:rPr>
        <w:t>此表可延长</w:t>
      </w:r>
    </w:p>
    <w:p w14:paraId="0FA46392" w14:textId="77777777" w:rsidR="008A13E6" w:rsidRDefault="008A13E6" w:rsidP="008A13E6">
      <w:pPr>
        <w:rPr>
          <w:color w:val="000000"/>
        </w:rPr>
      </w:pPr>
    </w:p>
    <w:p w14:paraId="308C8586" w14:textId="77777777" w:rsidR="008A13E6" w:rsidRDefault="008A13E6" w:rsidP="008A13E6">
      <w:pPr>
        <w:rPr>
          <w:color w:val="000000"/>
        </w:rPr>
      </w:pPr>
    </w:p>
    <w:p w14:paraId="19EB22F9" w14:textId="77777777" w:rsidR="008A13E6" w:rsidRDefault="008A13E6" w:rsidP="008A13E6">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14:paraId="6CA97442" w14:textId="77777777" w:rsidR="008A13E6" w:rsidRDefault="008A13E6" w:rsidP="008A13E6">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14:paraId="3BDE04F5" w14:textId="77777777" w:rsidR="008A13E6" w:rsidRDefault="008A13E6" w:rsidP="008A13E6">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14:paraId="4F7103F1" w14:textId="77777777" w:rsidR="008A13E6" w:rsidRDefault="008A13E6" w:rsidP="008A13E6">
      <w:pPr>
        <w:outlineLvl w:val="0"/>
        <w:rPr>
          <w:color w:val="000000"/>
        </w:rPr>
      </w:pPr>
      <w:r>
        <w:rPr>
          <w:rFonts w:hint="eastAsia"/>
          <w:color w:val="000000"/>
        </w:rPr>
        <w:t xml:space="preserve">                                                </w:t>
      </w:r>
      <w:r>
        <w:rPr>
          <w:rFonts w:hint="eastAsia"/>
          <w:color w:val="000000"/>
        </w:rPr>
        <w:t>职务：</w:t>
      </w:r>
    </w:p>
    <w:p w14:paraId="3DB125B1" w14:textId="77777777" w:rsidR="008A13E6" w:rsidRDefault="008A13E6" w:rsidP="008A13E6">
      <w:pPr>
        <w:outlineLvl w:val="0"/>
        <w:rPr>
          <w:color w:val="000000"/>
        </w:rPr>
      </w:pPr>
    </w:p>
    <w:p w14:paraId="4FFFDBC7" w14:textId="77777777" w:rsidR="008A13E6" w:rsidRDefault="008A13E6" w:rsidP="008A13E6">
      <w:pPr>
        <w:outlineLvl w:val="0"/>
        <w:rPr>
          <w:color w:val="000000"/>
        </w:rPr>
      </w:pPr>
    </w:p>
    <w:p w14:paraId="259F5163" w14:textId="77777777" w:rsidR="008A13E6" w:rsidRDefault="008A13E6" w:rsidP="008A13E6">
      <w:pPr>
        <w:outlineLvl w:val="0"/>
        <w:rPr>
          <w:color w:val="000000"/>
        </w:rPr>
      </w:pPr>
    </w:p>
    <w:p w14:paraId="6C02129C" w14:textId="77777777" w:rsidR="008A13E6" w:rsidRDefault="008A13E6" w:rsidP="008A13E6">
      <w:pPr>
        <w:outlineLvl w:val="0"/>
        <w:rPr>
          <w:color w:val="000000"/>
        </w:rPr>
      </w:pPr>
    </w:p>
    <w:p w14:paraId="2690EE19" w14:textId="77777777" w:rsidR="008A13E6" w:rsidRDefault="008A13E6" w:rsidP="008A13E6">
      <w:pPr>
        <w:outlineLvl w:val="0"/>
        <w:rPr>
          <w:color w:val="000000"/>
        </w:rPr>
      </w:pPr>
    </w:p>
    <w:p w14:paraId="210AFFA3" w14:textId="77777777" w:rsidR="008A13E6" w:rsidRDefault="008A13E6" w:rsidP="008A13E6">
      <w:pPr>
        <w:outlineLvl w:val="0"/>
        <w:rPr>
          <w:color w:val="000000"/>
        </w:rPr>
      </w:pPr>
    </w:p>
    <w:p w14:paraId="3DFDDFCA" w14:textId="77777777" w:rsidR="008A13E6" w:rsidRDefault="008A13E6" w:rsidP="008A13E6">
      <w:pPr>
        <w:outlineLvl w:val="0"/>
        <w:rPr>
          <w:color w:val="000000"/>
        </w:rPr>
      </w:pPr>
    </w:p>
    <w:p w14:paraId="4F7F1E7A" w14:textId="77777777" w:rsidR="008A13E6" w:rsidRDefault="008A13E6" w:rsidP="008A13E6">
      <w:pPr>
        <w:outlineLvl w:val="0"/>
        <w:rPr>
          <w:color w:val="000000"/>
        </w:rPr>
      </w:pPr>
    </w:p>
    <w:p w14:paraId="5AC0FCD8" w14:textId="77777777" w:rsidR="008A13E6" w:rsidRDefault="008A13E6" w:rsidP="008A13E6">
      <w:pPr>
        <w:outlineLvl w:val="0"/>
        <w:rPr>
          <w:color w:val="000000"/>
        </w:rPr>
      </w:pPr>
    </w:p>
    <w:p w14:paraId="38B0D218" w14:textId="77777777" w:rsidR="008A13E6" w:rsidRDefault="008A13E6" w:rsidP="008A13E6">
      <w:pPr>
        <w:outlineLvl w:val="0"/>
        <w:rPr>
          <w:color w:val="000000"/>
        </w:rPr>
      </w:pPr>
    </w:p>
    <w:p w14:paraId="7278C493" w14:textId="77777777" w:rsidR="008A13E6" w:rsidRDefault="008A13E6" w:rsidP="008A13E6">
      <w:pPr>
        <w:outlineLvl w:val="0"/>
        <w:rPr>
          <w:color w:val="000000"/>
        </w:rPr>
      </w:pPr>
    </w:p>
    <w:p w14:paraId="1E1A1DC9" w14:textId="77777777" w:rsidR="008A13E6" w:rsidRDefault="008A13E6" w:rsidP="008A13E6">
      <w:pPr>
        <w:outlineLvl w:val="0"/>
        <w:rPr>
          <w:color w:val="000000"/>
        </w:rPr>
      </w:pPr>
    </w:p>
    <w:p w14:paraId="6AF56E86" w14:textId="77777777" w:rsidR="008A13E6" w:rsidRDefault="008A13E6" w:rsidP="008A13E6">
      <w:pPr>
        <w:outlineLvl w:val="0"/>
        <w:rPr>
          <w:color w:val="000000"/>
        </w:rPr>
      </w:pPr>
    </w:p>
    <w:p w14:paraId="649E07F5" w14:textId="77777777" w:rsidR="008A13E6" w:rsidRDefault="008A13E6" w:rsidP="008A13E6">
      <w:pPr>
        <w:outlineLvl w:val="0"/>
        <w:rPr>
          <w:color w:val="000000"/>
        </w:rPr>
      </w:pPr>
    </w:p>
    <w:p w14:paraId="1DA436D2" w14:textId="77777777" w:rsidR="008A13E6" w:rsidRDefault="008A13E6" w:rsidP="008A13E6">
      <w:pPr>
        <w:outlineLvl w:val="0"/>
        <w:rPr>
          <w:color w:val="000000"/>
        </w:rPr>
      </w:pPr>
    </w:p>
    <w:p w14:paraId="3FD7D095" w14:textId="77777777" w:rsidR="008A13E6" w:rsidRDefault="008A13E6" w:rsidP="008A13E6">
      <w:pPr>
        <w:outlineLvl w:val="0"/>
        <w:rPr>
          <w:color w:val="000000"/>
        </w:rPr>
      </w:pPr>
    </w:p>
    <w:p w14:paraId="5569CA1B" w14:textId="77777777" w:rsidR="008A13E6" w:rsidRDefault="008A13E6" w:rsidP="008A13E6">
      <w:pPr>
        <w:outlineLvl w:val="0"/>
        <w:rPr>
          <w:color w:val="000000"/>
        </w:rPr>
      </w:pPr>
    </w:p>
    <w:p w14:paraId="567B4FD0" w14:textId="77777777" w:rsidR="008A13E6" w:rsidRDefault="008A13E6" w:rsidP="008A13E6">
      <w:pPr>
        <w:outlineLvl w:val="0"/>
        <w:rPr>
          <w:color w:val="000000"/>
        </w:rPr>
      </w:pPr>
    </w:p>
    <w:p w14:paraId="53B1CEE1" w14:textId="77777777" w:rsidR="008A13E6" w:rsidRDefault="008A13E6" w:rsidP="008A13E6">
      <w:pPr>
        <w:outlineLvl w:val="0"/>
        <w:rPr>
          <w:color w:val="000000"/>
        </w:rPr>
      </w:pPr>
    </w:p>
    <w:p w14:paraId="675A724A" w14:textId="77777777" w:rsidR="008A13E6" w:rsidRDefault="008A13E6" w:rsidP="008A13E6">
      <w:pPr>
        <w:outlineLvl w:val="0"/>
        <w:rPr>
          <w:color w:val="000000"/>
        </w:rPr>
      </w:pPr>
    </w:p>
    <w:p w14:paraId="13DF77F2" w14:textId="77777777" w:rsidR="008A13E6" w:rsidRDefault="008A13E6" w:rsidP="008A13E6">
      <w:pPr>
        <w:outlineLvl w:val="0"/>
        <w:rPr>
          <w:color w:val="000000"/>
        </w:rPr>
      </w:pPr>
    </w:p>
    <w:p w14:paraId="7F094A70" w14:textId="77777777" w:rsidR="008A13E6" w:rsidRDefault="008A13E6" w:rsidP="008A13E6">
      <w:pPr>
        <w:outlineLvl w:val="0"/>
        <w:rPr>
          <w:color w:val="000000"/>
        </w:rPr>
      </w:pPr>
    </w:p>
    <w:p w14:paraId="2279AE7D" w14:textId="77777777" w:rsidR="008A13E6" w:rsidRDefault="008A13E6" w:rsidP="008A13E6">
      <w:pPr>
        <w:outlineLvl w:val="0"/>
        <w:rPr>
          <w:color w:val="000000"/>
        </w:rPr>
      </w:pPr>
    </w:p>
    <w:p w14:paraId="3127B85E" w14:textId="77777777" w:rsidR="008A13E6" w:rsidRDefault="008A13E6" w:rsidP="008A13E6">
      <w:pPr>
        <w:outlineLvl w:val="0"/>
        <w:rPr>
          <w:color w:val="000000"/>
        </w:rPr>
      </w:pPr>
    </w:p>
    <w:p w14:paraId="5BD8C883" w14:textId="77777777" w:rsidR="008A13E6" w:rsidRDefault="008A13E6" w:rsidP="008A13E6">
      <w:pPr>
        <w:outlineLvl w:val="0"/>
        <w:rPr>
          <w:color w:val="000000"/>
        </w:rPr>
      </w:pPr>
    </w:p>
    <w:p w14:paraId="269125AE" w14:textId="77777777" w:rsidR="008A13E6" w:rsidRDefault="008A13E6" w:rsidP="008A13E6">
      <w:pPr>
        <w:outlineLvl w:val="0"/>
        <w:rPr>
          <w:color w:val="000000"/>
        </w:rPr>
      </w:pPr>
    </w:p>
    <w:p w14:paraId="295F40C1" w14:textId="77777777" w:rsidR="008A13E6" w:rsidRDefault="008A13E6" w:rsidP="008A13E6">
      <w:pPr>
        <w:widowControl/>
        <w:spacing w:line="360" w:lineRule="atLeast"/>
        <w:jc w:val="center"/>
        <w:rPr>
          <w:rFonts w:ascii="宋体" w:hAnsi="宋体" w:cs="Arial"/>
          <w:color w:val="000000"/>
          <w:kern w:val="0"/>
          <w:sz w:val="28"/>
          <w:szCs w:val="28"/>
        </w:rPr>
      </w:pPr>
      <w:r>
        <w:rPr>
          <w:rFonts w:ascii="宋体" w:hAnsi="宋体" w:cs="Arial" w:hint="eastAsia"/>
          <w:b/>
          <w:bCs/>
          <w:color w:val="000000"/>
          <w:kern w:val="0"/>
          <w:sz w:val="28"/>
          <w:szCs w:val="28"/>
        </w:rPr>
        <w:lastRenderedPageBreak/>
        <w:t>二、谈判响应书</w:t>
      </w:r>
    </w:p>
    <w:p w14:paraId="4643FCF6" w14:textId="77777777" w:rsidR="008A13E6" w:rsidRDefault="008A13E6" w:rsidP="008A13E6">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w:t>
      </w:r>
    </w:p>
    <w:p w14:paraId="394C42D5" w14:textId="77777777" w:rsidR="008A13E6" w:rsidRDefault="008A13E6" w:rsidP="008A13E6">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深圳市宝安人民医院（集团）：</w:t>
      </w:r>
    </w:p>
    <w:p w14:paraId="3DACBA93" w14:textId="77777777" w:rsidR="008A13E6" w:rsidRDefault="008A13E6" w:rsidP="008A13E6">
      <w:pPr>
        <w:widowControl/>
        <w:spacing w:line="360" w:lineRule="atLeast"/>
        <w:ind w:firstLineChars="200" w:firstLine="420"/>
        <w:jc w:val="left"/>
        <w:rPr>
          <w:rFonts w:ascii="宋体" w:hAnsi="宋体" w:cs="Arial"/>
          <w:color w:val="000000"/>
          <w:kern w:val="0"/>
          <w:szCs w:val="21"/>
        </w:rPr>
      </w:pPr>
      <w:r>
        <w:rPr>
          <w:rFonts w:ascii="宋体" w:hAnsi="宋体" w:cs="Arial" w:hint="eastAsia"/>
          <w:color w:val="000000"/>
          <w:kern w:val="0"/>
          <w:szCs w:val="21"/>
          <w:u w:val="single"/>
        </w:rPr>
        <w:t>(谈判响应方单位全称)</w:t>
      </w:r>
      <w:r>
        <w:rPr>
          <w:rFonts w:ascii="宋体" w:hAnsi="宋体" w:cs="Arial" w:hint="eastAsia"/>
          <w:color w:val="000000"/>
          <w:kern w:val="0"/>
          <w:szCs w:val="21"/>
        </w:rPr>
        <w:t>授权</w:t>
      </w:r>
      <w:r>
        <w:rPr>
          <w:rFonts w:ascii="宋体" w:hAnsi="宋体" w:cs="Arial" w:hint="eastAsia"/>
          <w:color w:val="000000"/>
          <w:kern w:val="0"/>
          <w:szCs w:val="21"/>
          <w:u w:val="single"/>
        </w:rPr>
        <w:t>（全名、职务）</w:t>
      </w:r>
      <w:r>
        <w:rPr>
          <w:rFonts w:ascii="宋体" w:hAnsi="宋体" w:cs="Arial" w:hint="eastAsia"/>
          <w:color w:val="000000"/>
          <w:kern w:val="0"/>
          <w:szCs w:val="21"/>
        </w:rPr>
        <w:t>为全权代表，参加贵方组织的</w:t>
      </w:r>
      <w:r>
        <w:rPr>
          <w:rFonts w:ascii="宋体" w:hAnsi="宋体" w:cs="Arial" w:hint="eastAsia"/>
          <w:color w:val="000000"/>
          <w:kern w:val="0"/>
          <w:szCs w:val="21"/>
          <w:u w:val="single"/>
        </w:rPr>
        <w:t>（项目名称）</w:t>
      </w:r>
      <w:r>
        <w:rPr>
          <w:rFonts w:ascii="宋体" w:hAnsi="宋体" w:cs="Arial" w:hint="eastAsia"/>
          <w:color w:val="000000"/>
          <w:kern w:val="0"/>
          <w:szCs w:val="21"/>
        </w:rPr>
        <w:t>（编号为         ）综合性竞争性谈判活动并投标。为此：</w:t>
      </w:r>
    </w:p>
    <w:p w14:paraId="267E6109" w14:textId="77777777" w:rsidR="008A13E6" w:rsidRDefault="008A13E6" w:rsidP="008A13E6">
      <w:pPr>
        <w:widowControl/>
        <w:spacing w:line="360" w:lineRule="atLeast"/>
        <w:ind w:firstLineChars="200" w:firstLine="420"/>
        <w:jc w:val="left"/>
        <w:rPr>
          <w:rFonts w:ascii="宋体" w:hAnsi="宋体" w:cs="Arial"/>
          <w:color w:val="000000"/>
          <w:kern w:val="0"/>
          <w:szCs w:val="21"/>
        </w:rPr>
      </w:pPr>
      <w:r>
        <w:rPr>
          <w:rFonts w:ascii="宋体" w:hAnsi="宋体" w:cs="Arial" w:hint="eastAsia"/>
          <w:color w:val="000000"/>
          <w:kern w:val="0"/>
          <w:szCs w:val="21"/>
        </w:rPr>
        <w:t>1、我方已详细阅读了全部综合性竞争性谈判文件，愿意接受综合性竞争性谈判文件（招标文件）的各项要求，投标人必须放弃在此方面提出含糊意见或误解的一切权力。</w:t>
      </w:r>
    </w:p>
    <w:p w14:paraId="595D629F" w14:textId="77777777" w:rsidR="008A13E6" w:rsidRDefault="008A13E6" w:rsidP="008A13E6">
      <w:pPr>
        <w:widowControl/>
        <w:spacing w:line="360" w:lineRule="atLeast"/>
        <w:ind w:firstLineChars="200" w:firstLine="420"/>
        <w:jc w:val="left"/>
        <w:rPr>
          <w:rFonts w:ascii="宋体" w:hAnsi="宋体" w:cs="Arial"/>
          <w:color w:val="000000"/>
          <w:kern w:val="0"/>
          <w:szCs w:val="21"/>
        </w:rPr>
      </w:pPr>
      <w:r>
        <w:rPr>
          <w:rFonts w:ascii="宋体" w:hAnsi="宋体" w:cs="Arial" w:hint="eastAsia"/>
          <w:color w:val="000000"/>
          <w:kern w:val="0"/>
          <w:szCs w:val="21"/>
        </w:rPr>
        <w:t>2、我方提供综合性竞争性谈判文件要求的全部资料，并保证其真实性、合法性。</w:t>
      </w:r>
    </w:p>
    <w:p w14:paraId="6E9D4B1F" w14:textId="77777777" w:rsidR="008A13E6" w:rsidRDefault="008A13E6" w:rsidP="008A13E6">
      <w:pPr>
        <w:widowControl/>
        <w:spacing w:line="360" w:lineRule="atLeast"/>
        <w:ind w:firstLineChars="200" w:firstLine="420"/>
        <w:jc w:val="left"/>
        <w:rPr>
          <w:rFonts w:ascii="宋体" w:hAnsi="宋体" w:cs="Arial"/>
          <w:color w:val="000000"/>
          <w:kern w:val="0"/>
          <w:szCs w:val="21"/>
        </w:rPr>
      </w:pPr>
      <w:r>
        <w:rPr>
          <w:rFonts w:ascii="宋体" w:hAnsi="宋体" w:cs="Arial" w:hint="eastAsia"/>
          <w:color w:val="000000"/>
          <w:kern w:val="0"/>
          <w:szCs w:val="21"/>
        </w:rPr>
        <w:t>3、我方理解贵方不一定接受最低投标价或任何贵方可能收到的投标。</w:t>
      </w:r>
    </w:p>
    <w:p w14:paraId="2357CA8A" w14:textId="77777777" w:rsidR="008A13E6" w:rsidRDefault="008A13E6" w:rsidP="008A13E6">
      <w:pPr>
        <w:widowControl/>
        <w:spacing w:line="360" w:lineRule="atLeast"/>
        <w:ind w:firstLineChars="200" w:firstLine="420"/>
        <w:jc w:val="left"/>
        <w:rPr>
          <w:rFonts w:ascii="宋体" w:hAnsi="宋体" w:cs="Arial"/>
          <w:color w:val="000000"/>
          <w:kern w:val="0"/>
          <w:szCs w:val="21"/>
        </w:rPr>
      </w:pPr>
      <w:r>
        <w:rPr>
          <w:rFonts w:ascii="宋体" w:hAnsi="宋体" w:cs="Arial" w:hint="eastAsia"/>
          <w:color w:val="000000"/>
          <w:kern w:val="0"/>
          <w:szCs w:val="21"/>
        </w:rPr>
        <w:t>4、若中标，我方将按综合性竞争性谈判文件规定履行合同责任和义务。</w:t>
      </w:r>
    </w:p>
    <w:p w14:paraId="7A01E7B9" w14:textId="77777777" w:rsidR="008A13E6" w:rsidRDefault="008A13E6" w:rsidP="008A13E6">
      <w:pPr>
        <w:widowControl/>
        <w:spacing w:line="360" w:lineRule="atLeast"/>
        <w:ind w:firstLineChars="200" w:firstLine="420"/>
        <w:jc w:val="left"/>
        <w:rPr>
          <w:rFonts w:ascii="宋体" w:hAnsi="宋体" w:cs="Arial"/>
          <w:color w:val="000000"/>
          <w:kern w:val="0"/>
          <w:szCs w:val="21"/>
        </w:rPr>
      </w:pPr>
      <w:r>
        <w:rPr>
          <w:rFonts w:ascii="宋体" w:hAnsi="宋体" w:cs="Arial" w:hint="eastAsia"/>
          <w:color w:val="000000"/>
          <w:kern w:val="0"/>
          <w:szCs w:val="21"/>
        </w:rPr>
        <w:t>5、谈判</w:t>
      </w:r>
      <w:proofErr w:type="gramStart"/>
      <w:r>
        <w:rPr>
          <w:rFonts w:ascii="宋体" w:hAnsi="宋体" w:cs="Arial" w:hint="eastAsia"/>
          <w:color w:val="000000"/>
          <w:kern w:val="0"/>
          <w:szCs w:val="21"/>
        </w:rPr>
        <w:t>响应书</w:t>
      </w:r>
      <w:proofErr w:type="gramEnd"/>
      <w:r>
        <w:rPr>
          <w:rFonts w:ascii="宋体" w:hAnsi="宋体" w:cs="Arial" w:hint="eastAsia"/>
          <w:color w:val="000000"/>
          <w:kern w:val="0"/>
          <w:szCs w:val="21"/>
        </w:rPr>
        <w:t>自开标日起有效期为60个工作日。</w:t>
      </w:r>
    </w:p>
    <w:p w14:paraId="36238B02" w14:textId="77777777" w:rsidR="008A13E6" w:rsidRDefault="008A13E6" w:rsidP="008A13E6">
      <w:pPr>
        <w:widowControl/>
        <w:spacing w:line="360" w:lineRule="atLeast"/>
        <w:ind w:firstLineChars="200" w:firstLine="420"/>
        <w:jc w:val="left"/>
        <w:rPr>
          <w:rFonts w:ascii="宋体" w:hAnsi="宋体" w:cs="Arial"/>
          <w:color w:val="000000"/>
          <w:kern w:val="0"/>
          <w:szCs w:val="21"/>
        </w:rPr>
      </w:pPr>
      <w:r>
        <w:rPr>
          <w:rFonts w:ascii="宋体" w:hAnsi="宋体" w:cs="Arial" w:hint="eastAsia"/>
          <w:color w:val="000000"/>
          <w:kern w:val="0"/>
          <w:szCs w:val="21"/>
        </w:rPr>
        <w:t>6、我方与本综合性竞争性谈判有关的一切正式来往通讯请寄：</w:t>
      </w:r>
    </w:p>
    <w:p w14:paraId="0C98ADA9" w14:textId="77777777" w:rsidR="008A13E6" w:rsidRDefault="008A13E6" w:rsidP="008A13E6">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地址：</w:t>
      </w:r>
      <w:r>
        <w:rPr>
          <w:rFonts w:ascii="宋体" w:hAnsi="宋体" w:cs="Arial" w:hint="eastAsia"/>
          <w:color w:val="000000"/>
          <w:kern w:val="0"/>
          <w:szCs w:val="21"/>
          <w:u w:val="single"/>
        </w:rPr>
        <w:t>                  </w:t>
      </w:r>
      <w:r>
        <w:rPr>
          <w:rFonts w:ascii="宋体" w:hAnsi="宋体" w:cs="Arial" w:hint="eastAsia"/>
          <w:color w:val="000000"/>
          <w:kern w:val="0"/>
          <w:szCs w:val="21"/>
        </w:rPr>
        <w:t>邮编：</w:t>
      </w:r>
      <w:r>
        <w:rPr>
          <w:rFonts w:ascii="宋体" w:hAnsi="宋体" w:cs="Arial" w:hint="eastAsia"/>
          <w:color w:val="000000"/>
          <w:kern w:val="0"/>
          <w:szCs w:val="21"/>
          <w:u w:val="single"/>
        </w:rPr>
        <w:t xml:space="preserve">               </w:t>
      </w:r>
    </w:p>
    <w:p w14:paraId="584AEF61" w14:textId="77777777" w:rsidR="008A13E6" w:rsidRDefault="008A13E6" w:rsidP="008A13E6">
      <w:pPr>
        <w:widowControl/>
        <w:spacing w:line="360" w:lineRule="atLeast"/>
        <w:ind w:firstLine="420"/>
        <w:jc w:val="left"/>
        <w:rPr>
          <w:rFonts w:ascii="宋体" w:hAnsi="宋体" w:cs="Arial"/>
          <w:color w:val="000000"/>
          <w:kern w:val="0"/>
          <w:szCs w:val="21"/>
        </w:rPr>
      </w:pPr>
      <w:r>
        <w:rPr>
          <w:rFonts w:ascii="宋体" w:hAnsi="宋体" w:cs="Arial" w:hint="eastAsia"/>
          <w:color w:val="000000"/>
          <w:kern w:val="0"/>
          <w:szCs w:val="21"/>
        </w:rPr>
        <w:t>电话：</w:t>
      </w:r>
      <w:r>
        <w:rPr>
          <w:rFonts w:ascii="宋体" w:hAnsi="宋体" w:cs="Arial" w:hint="eastAsia"/>
          <w:color w:val="000000"/>
          <w:kern w:val="0"/>
          <w:szCs w:val="21"/>
          <w:u w:val="single"/>
        </w:rPr>
        <w:t xml:space="preserve">                  </w:t>
      </w:r>
      <w:r>
        <w:rPr>
          <w:rFonts w:ascii="宋体" w:hAnsi="宋体" w:cs="Arial" w:hint="eastAsia"/>
          <w:color w:val="000000"/>
          <w:kern w:val="0"/>
          <w:szCs w:val="21"/>
        </w:rPr>
        <w:t>传真：</w:t>
      </w:r>
      <w:r>
        <w:rPr>
          <w:rFonts w:ascii="宋体" w:hAnsi="宋体" w:cs="Arial" w:hint="eastAsia"/>
          <w:color w:val="000000"/>
          <w:kern w:val="0"/>
          <w:szCs w:val="21"/>
          <w:u w:val="single"/>
        </w:rPr>
        <w:t xml:space="preserve">               </w:t>
      </w:r>
      <w:r>
        <w:rPr>
          <w:rFonts w:ascii="宋体" w:hAnsi="宋体" w:cs="Arial" w:hint="eastAsia"/>
          <w:color w:val="000000"/>
          <w:kern w:val="0"/>
          <w:szCs w:val="21"/>
        </w:rPr>
        <w:t> </w:t>
      </w:r>
    </w:p>
    <w:p w14:paraId="4DCE44EA" w14:textId="77777777" w:rsidR="008A13E6" w:rsidRDefault="008A13E6" w:rsidP="008A13E6">
      <w:pPr>
        <w:widowControl/>
        <w:spacing w:line="360" w:lineRule="atLeast"/>
        <w:ind w:firstLine="420"/>
        <w:jc w:val="left"/>
        <w:rPr>
          <w:rFonts w:ascii="宋体" w:hAnsi="宋体" w:cs="Arial"/>
          <w:color w:val="000000"/>
          <w:kern w:val="0"/>
          <w:szCs w:val="21"/>
        </w:rPr>
      </w:pPr>
    </w:p>
    <w:p w14:paraId="7D369554" w14:textId="77777777" w:rsidR="008A13E6" w:rsidRDefault="008A13E6" w:rsidP="008A13E6">
      <w:pPr>
        <w:widowControl/>
        <w:spacing w:line="360" w:lineRule="atLeast"/>
        <w:ind w:firstLine="420"/>
        <w:jc w:val="left"/>
        <w:rPr>
          <w:rFonts w:ascii="宋体" w:hAnsi="宋体" w:cs="Arial"/>
          <w:color w:val="000000"/>
          <w:kern w:val="0"/>
          <w:szCs w:val="21"/>
        </w:rPr>
      </w:pPr>
      <w:r>
        <w:rPr>
          <w:rFonts w:ascii="宋体" w:hAnsi="宋体" w:cs="Arial" w:hint="eastAsia"/>
          <w:color w:val="000000"/>
          <w:kern w:val="0"/>
          <w:szCs w:val="21"/>
        </w:rPr>
        <w:t>      谈判响应方名称：</w:t>
      </w:r>
      <w:r>
        <w:rPr>
          <w:rFonts w:ascii="宋体" w:hAnsi="宋体" w:cs="Arial" w:hint="eastAsia"/>
          <w:color w:val="000000"/>
          <w:kern w:val="0"/>
          <w:szCs w:val="21"/>
          <w:u w:val="single"/>
        </w:rPr>
        <w:t xml:space="preserve">                    </w:t>
      </w:r>
      <w:r>
        <w:rPr>
          <w:rFonts w:ascii="宋体" w:hAnsi="宋体" w:cs="Arial" w:hint="eastAsia"/>
          <w:color w:val="000000"/>
          <w:kern w:val="0"/>
          <w:szCs w:val="21"/>
        </w:rPr>
        <w:t>（公章）</w:t>
      </w:r>
    </w:p>
    <w:p w14:paraId="320BACEE" w14:textId="77777777" w:rsidR="008A13E6" w:rsidRDefault="008A13E6" w:rsidP="008A13E6">
      <w:pPr>
        <w:widowControl/>
        <w:spacing w:line="360" w:lineRule="atLeast"/>
        <w:ind w:firstLine="420"/>
        <w:jc w:val="left"/>
        <w:rPr>
          <w:rFonts w:ascii="宋体" w:hAnsi="宋体" w:cs="Arial"/>
          <w:color w:val="000000"/>
          <w:kern w:val="0"/>
          <w:szCs w:val="21"/>
        </w:rPr>
      </w:pPr>
      <w:r>
        <w:rPr>
          <w:rFonts w:ascii="宋体" w:hAnsi="宋体" w:cs="Arial" w:hint="eastAsia"/>
          <w:color w:val="000000"/>
          <w:kern w:val="0"/>
          <w:szCs w:val="21"/>
        </w:rPr>
        <w:t>      全权代表签字：</w:t>
      </w:r>
      <w:r>
        <w:rPr>
          <w:rFonts w:ascii="宋体" w:hAnsi="宋体" w:cs="Arial" w:hint="eastAsia"/>
          <w:color w:val="000000"/>
          <w:kern w:val="0"/>
          <w:szCs w:val="21"/>
          <w:u w:val="single"/>
        </w:rPr>
        <w:t xml:space="preserve">                  </w:t>
      </w:r>
    </w:p>
    <w:p w14:paraId="04F5F238" w14:textId="77777777" w:rsidR="008A13E6" w:rsidRDefault="008A13E6" w:rsidP="008A13E6">
      <w:pPr>
        <w:widowControl/>
        <w:spacing w:line="360" w:lineRule="atLeast"/>
        <w:ind w:firstLine="420"/>
        <w:jc w:val="left"/>
        <w:rPr>
          <w:color w:val="000000"/>
          <w:kern w:val="0"/>
        </w:rPr>
      </w:pPr>
      <w:r>
        <w:rPr>
          <w:rFonts w:hint="eastAsia"/>
          <w:color w:val="000000"/>
          <w:kern w:val="0"/>
        </w:rPr>
        <w:t xml:space="preserve">                        </w:t>
      </w:r>
    </w:p>
    <w:p w14:paraId="6A59F3F5" w14:textId="77777777" w:rsidR="008A13E6" w:rsidRDefault="008A13E6" w:rsidP="008A13E6">
      <w:pPr>
        <w:widowControl/>
        <w:spacing w:line="360" w:lineRule="atLeast"/>
        <w:ind w:firstLineChars="450" w:firstLine="945"/>
        <w:jc w:val="left"/>
        <w:rPr>
          <w:rFonts w:ascii="宋体" w:hAnsi="宋体" w:cs="Arial"/>
          <w:color w:val="000000"/>
          <w:kern w:val="0"/>
          <w:szCs w:val="21"/>
        </w:rPr>
      </w:pPr>
      <w:r>
        <w:rPr>
          <w:rFonts w:hint="eastAsia"/>
          <w:color w:val="000000"/>
          <w:kern w:val="0"/>
        </w:rPr>
        <w:t xml:space="preserve"> </w:t>
      </w:r>
      <w:r>
        <w:rPr>
          <w:rFonts w:ascii="宋体" w:hAnsi="宋体" w:cs="Arial" w:hint="eastAsia"/>
          <w:color w:val="000000"/>
          <w:kern w:val="0"/>
          <w:szCs w:val="21"/>
        </w:rPr>
        <w:t>投标日期：  </w:t>
      </w:r>
      <w:r>
        <w:rPr>
          <w:rFonts w:ascii="宋体" w:hAnsi="宋体" w:cs="Arial" w:hint="eastAsia"/>
          <w:color w:val="000000"/>
          <w:kern w:val="0"/>
          <w:szCs w:val="21"/>
          <w:u w:val="single"/>
        </w:rPr>
        <w:t xml:space="preserve">      </w:t>
      </w:r>
      <w:r>
        <w:rPr>
          <w:rFonts w:ascii="宋体" w:hAnsi="宋体" w:cs="Arial" w:hint="eastAsia"/>
          <w:color w:val="000000"/>
          <w:kern w:val="0"/>
          <w:szCs w:val="21"/>
        </w:rPr>
        <w:t>年</w:t>
      </w:r>
      <w:r>
        <w:rPr>
          <w:rFonts w:ascii="宋体" w:hAnsi="宋体" w:cs="Arial" w:hint="eastAsia"/>
          <w:color w:val="000000"/>
          <w:kern w:val="0"/>
          <w:szCs w:val="21"/>
          <w:u w:val="single"/>
        </w:rPr>
        <w:t xml:space="preserve">   </w:t>
      </w:r>
      <w:r>
        <w:rPr>
          <w:rFonts w:ascii="宋体" w:hAnsi="宋体" w:cs="Arial" w:hint="eastAsia"/>
          <w:color w:val="000000"/>
          <w:kern w:val="0"/>
          <w:szCs w:val="21"/>
        </w:rPr>
        <w:t>月</w:t>
      </w:r>
      <w:r>
        <w:rPr>
          <w:rFonts w:ascii="宋体" w:hAnsi="宋体" w:cs="Arial" w:hint="eastAsia"/>
          <w:color w:val="000000"/>
          <w:kern w:val="0"/>
          <w:szCs w:val="21"/>
          <w:u w:val="single"/>
        </w:rPr>
        <w:t xml:space="preserve">   </w:t>
      </w:r>
      <w:r>
        <w:rPr>
          <w:rFonts w:ascii="宋体" w:hAnsi="宋体" w:cs="Arial" w:hint="eastAsia"/>
          <w:color w:val="000000"/>
          <w:kern w:val="0"/>
          <w:szCs w:val="21"/>
        </w:rPr>
        <w:t>日</w:t>
      </w:r>
      <w:r>
        <w:rPr>
          <w:rFonts w:ascii="宋体" w:hAnsi="宋体" w:cs="Arial" w:hint="eastAsia"/>
          <w:color w:val="000000"/>
          <w:kern w:val="0"/>
          <w:szCs w:val="21"/>
        </w:rPr>
        <w:tab/>
      </w:r>
      <w:r>
        <w:rPr>
          <w:rFonts w:ascii="宋体" w:hAnsi="宋体" w:cs="Arial" w:hint="eastAsia"/>
          <w:color w:val="000000"/>
          <w:kern w:val="0"/>
          <w:szCs w:val="21"/>
        </w:rPr>
        <w:tab/>
      </w:r>
      <w:r>
        <w:rPr>
          <w:rFonts w:ascii="宋体" w:hAnsi="宋体" w:cs="Arial"/>
          <w:color w:val="000000"/>
          <w:kern w:val="0"/>
          <w:szCs w:val="21"/>
        </w:rPr>
        <w:t xml:space="preserve">      </w:t>
      </w:r>
    </w:p>
    <w:p w14:paraId="17F0DEE4" w14:textId="77777777" w:rsidR="008A13E6" w:rsidRDefault="008A13E6" w:rsidP="008A13E6">
      <w:pPr>
        <w:widowControl/>
        <w:spacing w:line="360" w:lineRule="atLeast"/>
        <w:ind w:firstLine="420"/>
        <w:jc w:val="left"/>
        <w:rPr>
          <w:rFonts w:ascii="宋体" w:hAnsi="宋体" w:cs="Arial"/>
          <w:color w:val="000000"/>
          <w:kern w:val="0"/>
          <w:szCs w:val="21"/>
        </w:rPr>
      </w:pPr>
    </w:p>
    <w:p w14:paraId="0EA37EFD" w14:textId="77777777" w:rsidR="008A13E6" w:rsidRDefault="008A13E6" w:rsidP="008A13E6">
      <w:pPr>
        <w:widowControl/>
        <w:spacing w:line="360" w:lineRule="atLeast"/>
        <w:ind w:firstLine="420"/>
        <w:jc w:val="left"/>
        <w:rPr>
          <w:rFonts w:ascii="宋体" w:hAnsi="宋体" w:cs="Arial"/>
          <w:color w:val="000000"/>
          <w:kern w:val="0"/>
          <w:szCs w:val="21"/>
        </w:rPr>
      </w:pPr>
    </w:p>
    <w:p w14:paraId="314B5F31" w14:textId="77777777" w:rsidR="008A13E6" w:rsidRDefault="008A13E6" w:rsidP="008A13E6">
      <w:pPr>
        <w:widowControl/>
        <w:spacing w:line="360" w:lineRule="atLeast"/>
        <w:ind w:firstLine="420"/>
        <w:jc w:val="left"/>
        <w:rPr>
          <w:rFonts w:ascii="宋体" w:hAnsi="宋体" w:cs="Arial"/>
          <w:color w:val="000000"/>
          <w:kern w:val="0"/>
          <w:szCs w:val="21"/>
        </w:rPr>
      </w:pPr>
    </w:p>
    <w:p w14:paraId="338FA5E1" w14:textId="77777777" w:rsidR="008A13E6" w:rsidRDefault="008A13E6" w:rsidP="008A13E6">
      <w:pPr>
        <w:widowControl/>
        <w:spacing w:line="360" w:lineRule="atLeast"/>
        <w:ind w:firstLine="420"/>
        <w:jc w:val="left"/>
        <w:rPr>
          <w:rFonts w:ascii="宋体" w:hAnsi="宋体" w:cs="Arial"/>
          <w:color w:val="000000"/>
          <w:kern w:val="0"/>
          <w:szCs w:val="21"/>
        </w:rPr>
      </w:pPr>
    </w:p>
    <w:p w14:paraId="28DB82BB" w14:textId="77777777" w:rsidR="008A13E6" w:rsidRDefault="008A13E6" w:rsidP="008A13E6">
      <w:pPr>
        <w:widowControl/>
        <w:spacing w:line="360" w:lineRule="atLeast"/>
        <w:ind w:firstLine="420"/>
        <w:jc w:val="left"/>
        <w:rPr>
          <w:rFonts w:ascii="宋体" w:hAnsi="宋体" w:cs="Arial"/>
          <w:color w:val="000000"/>
          <w:kern w:val="0"/>
          <w:szCs w:val="21"/>
        </w:rPr>
      </w:pPr>
    </w:p>
    <w:p w14:paraId="0832F92F" w14:textId="77777777" w:rsidR="008A13E6" w:rsidRDefault="008A13E6" w:rsidP="008A13E6">
      <w:pPr>
        <w:widowControl/>
        <w:spacing w:line="360" w:lineRule="atLeast"/>
        <w:ind w:firstLine="420"/>
        <w:jc w:val="left"/>
        <w:rPr>
          <w:rFonts w:ascii="宋体" w:hAnsi="宋体" w:cs="Arial"/>
          <w:color w:val="000000"/>
          <w:kern w:val="0"/>
          <w:szCs w:val="21"/>
        </w:rPr>
      </w:pPr>
    </w:p>
    <w:p w14:paraId="268E2ADC" w14:textId="77777777" w:rsidR="008A13E6" w:rsidRDefault="008A13E6" w:rsidP="008A13E6">
      <w:pPr>
        <w:widowControl/>
        <w:spacing w:line="360" w:lineRule="atLeast"/>
        <w:ind w:firstLine="420"/>
        <w:jc w:val="left"/>
        <w:rPr>
          <w:rFonts w:ascii="宋体" w:hAnsi="宋体" w:cs="Arial"/>
          <w:color w:val="000000"/>
          <w:kern w:val="0"/>
          <w:szCs w:val="21"/>
        </w:rPr>
      </w:pPr>
    </w:p>
    <w:p w14:paraId="370F08E6" w14:textId="77777777" w:rsidR="008A13E6" w:rsidRDefault="008A13E6" w:rsidP="008A13E6">
      <w:pPr>
        <w:widowControl/>
        <w:spacing w:line="360" w:lineRule="atLeast"/>
        <w:ind w:firstLine="420"/>
        <w:jc w:val="left"/>
        <w:rPr>
          <w:rFonts w:ascii="宋体" w:hAnsi="宋体" w:cs="Arial"/>
          <w:color w:val="000000"/>
          <w:kern w:val="0"/>
          <w:szCs w:val="21"/>
        </w:rPr>
      </w:pPr>
    </w:p>
    <w:p w14:paraId="56D52443" w14:textId="77777777" w:rsidR="008A13E6" w:rsidRDefault="008A13E6" w:rsidP="008A13E6">
      <w:pPr>
        <w:widowControl/>
        <w:spacing w:line="360" w:lineRule="atLeast"/>
        <w:ind w:firstLine="420"/>
        <w:jc w:val="left"/>
        <w:rPr>
          <w:rFonts w:ascii="宋体" w:hAnsi="宋体" w:cs="Arial"/>
          <w:color w:val="000000"/>
          <w:kern w:val="0"/>
          <w:szCs w:val="21"/>
        </w:rPr>
      </w:pPr>
    </w:p>
    <w:p w14:paraId="49DD0DD5" w14:textId="77777777" w:rsidR="008A13E6" w:rsidRDefault="008A13E6" w:rsidP="008A13E6">
      <w:pPr>
        <w:widowControl/>
        <w:spacing w:line="360" w:lineRule="atLeast"/>
        <w:ind w:firstLine="420"/>
        <w:jc w:val="left"/>
        <w:rPr>
          <w:rFonts w:ascii="宋体" w:hAnsi="宋体" w:cs="Arial"/>
          <w:color w:val="000000"/>
          <w:kern w:val="0"/>
          <w:szCs w:val="21"/>
        </w:rPr>
      </w:pPr>
    </w:p>
    <w:p w14:paraId="40688902" w14:textId="77777777" w:rsidR="008A13E6" w:rsidRDefault="008A13E6" w:rsidP="008A13E6">
      <w:pPr>
        <w:widowControl/>
        <w:spacing w:line="360" w:lineRule="atLeast"/>
        <w:ind w:firstLine="420"/>
        <w:jc w:val="left"/>
        <w:rPr>
          <w:rFonts w:ascii="宋体" w:hAnsi="宋体" w:cs="Arial"/>
          <w:color w:val="000000"/>
          <w:kern w:val="0"/>
          <w:szCs w:val="21"/>
        </w:rPr>
      </w:pPr>
    </w:p>
    <w:p w14:paraId="055CE966" w14:textId="77777777" w:rsidR="008A13E6" w:rsidRDefault="008A13E6" w:rsidP="008A13E6">
      <w:pPr>
        <w:widowControl/>
        <w:spacing w:line="360" w:lineRule="atLeast"/>
        <w:ind w:firstLine="420"/>
        <w:jc w:val="left"/>
        <w:rPr>
          <w:rFonts w:ascii="宋体" w:hAnsi="宋体" w:cs="Arial"/>
          <w:color w:val="000000"/>
          <w:kern w:val="0"/>
          <w:szCs w:val="21"/>
        </w:rPr>
      </w:pPr>
    </w:p>
    <w:p w14:paraId="58728F19" w14:textId="77777777" w:rsidR="008A13E6" w:rsidRDefault="008A13E6" w:rsidP="008A13E6">
      <w:pPr>
        <w:widowControl/>
        <w:spacing w:line="360" w:lineRule="atLeast"/>
        <w:ind w:firstLine="420"/>
        <w:jc w:val="left"/>
        <w:rPr>
          <w:rFonts w:ascii="宋体" w:hAnsi="宋体" w:cs="Arial"/>
          <w:color w:val="000000"/>
          <w:kern w:val="0"/>
          <w:szCs w:val="21"/>
        </w:rPr>
      </w:pPr>
    </w:p>
    <w:p w14:paraId="3DE88FE5" w14:textId="77777777" w:rsidR="008A13E6" w:rsidRDefault="008A13E6" w:rsidP="008A13E6">
      <w:pPr>
        <w:widowControl/>
        <w:spacing w:line="360" w:lineRule="atLeast"/>
        <w:ind w:firstLine="420"/>
        <w:jc w:val="left"/>
        <w:rPr>
          <w:rFonts w:ascii="宋体" w:hAnsi="宋体" w:cs="Arial"/>
          <w:color w:val="000000"/>
          <w:kern w:val="0"/>
          <w:szCs w:val="21"/>
        </w:rPr>
      </w:pPr>
    </w:p>
    <w:p w14:paraId="1DE5078E" w14:textId="77777777" w:rsidR="008A13E6" w:rsidRDefault="008A13E6" w:rsidP="008A13E6">
      <w:pPr>
        <w:widowControl/>
        <w:spacing w:line="360" w:lineRule="atLeast"/>
        <w:ind w:firstLine="420"/>
        <w:jc w:val="left"/>
        <w:rPr>
          <w:rFonts w:ascii="宋体" w:hAnsi="宋体" w:cs="Arial"/>
          <w:color w:val="000000"/>
          <w:kern w:val="0"/>
          <w:szCs w:val="21"/>
        </w:rPr>
      </w:pPr>
    </w:p>
    <w:p w14:paraId="765F915F" w14:textId="77777777" w:rsidR="008A13E6" w:rsidRDefault="008A13E6" w:rsidP="008A13E6">
      <w:pPr>
        <w:widowControl/>
        <w:spacing w:line="360" w:lineRule="atLeast"/>
        <w:ind w:firstLine="420"/>
        <w:jc w:val="left"/>
        <w:rPr>
          <w:rFonts w:ascii="宋体" w:hAnsi="宋体" w:cs="Arial"/>
          <w:color w:val="000000"/>
          <w:kern w:val="0"/>
          <w:szCs w:val="21"/>
        </w:rPr>
      </w:pPr>
    </w:p>
    <w:p w14:paraId="4B58F1F5" w14:textId="77777777" w:rsidR="008A13E6" w:rsidRDefault="008A13E6" w:rsidP="008A13E6">
      <w:pPr>
        <w:widowControl/>
        <w:spacing w:line="360" w:lineRule="atLeast"/>
        <w:ind w:firstLine="420"/>
        <w:jc w:val="left"/>
        <w:rPr>
          <w:rFonts w:ascii="宋体" w:hAnsi="宋体" w:cs="Arial"/>
          <w:color w:val="000000"/>
          <w:kern w:val="0"/>
          <w:szCs w:val="21"/>
        </w:rPr>
      </w:pPr>
    </w:p>
    <w:p w14:paraId="2E471501" w14:textId="77777777" w:rsidR="008A13E6" w:rsidRDefault="008A13E6" w:rsidP="008A13E6">
      <w:pPr>
        <w:widowControl/>
        <w:spacing w:line="360" w:lineRule="atLeast"/>
        <w:ind w:firstLine="420"/>
        <w:jc w:val="left"/>
        <w:rPr>
          <w:rFonts w:ascii="宋体" w:hAnsi="宋体" w:cs="Arial"/>
          <w:color w:val="000000"/>
          <w:kern w:val="0"/>
          <w:szCs w:val="21"/>
        </w:rPr>
      </w:pPr>
    </w:p>
    <w:p w14:paraId="77FD8866" w14:textId="77777777" w:rsidR="008A13E6" w:rsidRDefault="008A13E6" w:rsidP="008A13E6">
      <w:pPr>
        <w:widowControl/>
        <w:spacing w:line="360" w:lineRule="atLeast"/>
        <w:ind w:firstLine="420"/>
        <w:jc w:val="left"/>
        <w:rPr>
          <w:rFonts w:ascii="宋体" w:hAnsi="宋体" w:cs="Arial"/>
          <w:color w:val="000000"/>
          <w:kern w:val="0"/>
          <w:szCs w:val="21"/>
        </w:rPr>
      </w:pPr>
    </w:p>
    <w:p w14:paraId="5466A45E" w14:textId="77777777" w:rsidR="008A13E6" w:rsidRDefault="008A13E6" w:rsidP="008A13E6">
      <w:pPr>
        <w:spacing w:after="60"/>
        <w:rPr>
          <w:rFonts w:cs="Arial"/>
          <w:b/>
          <w:color w:val="000000"/>
          <w:sz w:val="24"/>
        </w:rPr>
      </w:pPr>
    </w:p>
    <w:p w14:paraId="00BC98F9" w14:textId="77777777" w:rsidR="008A13E6" w:rsidRDefault="008A13E6" w:rsidP="008A13E6">
      <w:pPr>
        <w:spacing w:after="60"/>
        <w:ind w:left="140"/>
        <w:jc w:val="center"/>
        <w:rPr>
          <w:rFonts w:cs="Arial"/>
          <w:b/>
          <w:color w:val="000000"/>
          <w:sz w:val="28"/>
          <w:szCs w:val="28"/>
        </w:rPr>
      </w:pPr>
      <w:r>
        <w:rPr>
          <w:rFonts w:cs="Arial" w:hint="eastAsia"/>
          <w:b/>
          <w:color w:val="000000"/>
          <w:sz w:val="28"/>
          <w:szCs w:val="28"/>
        </w:rPr>
        <w:lastRenderedPageBreak/>
        <w:t>三、法定代表人证明书</w:t>
      </w:r>
    </w:p>
    <w:p w14:paraId="5E452E5F" w14:textId="77777777" w:rsidR="008A13E6" w:rsidRDefault="008A13E6" w:rsidP="008A13E6">
      <w:pPr>
        <w:pStyle w:val="ad"/>
        <w:spacing w:after="60" w:line="480" w:lineRule="atLeast"/>
        <w:ind w:firstLine="480"/>
        <w:rPr>
          <w:rFonts w:eastAsia="仿宋_GB2312"/>
          <w:color w:val="000000"/>
          <w:sz w:val="24"/>
        </w:rPr>
      </w:pPr>
      <w:r>
        <w:rPr>
          <w:rFonts w:eastAsia="仿宋_GB2312"/>
          <w:color w:val="000000"/>
          <w:sz w:val="24"/>
        </w:rPr>
        <w:t xml:space="preserve">  </w:t>
      </w:r>
    </w:p>
    <w:p w14:paraId="1F10C8E8" w14:textId="77777777" w:rsidR="008A13E6" w:rsidRDefault="008A13E6" w:rsidP="008A13E6">
      <w:pPr>
        <w:spacing w:after="60"/>
        <w:rPr>
          <w:color w:val="000000"/>
          <w:szCs w:val="21"/>
          <w:u w:val="single"/>
        </w:rPr>
      </w:pPr>
      <w:r>
        <w:rPr>
          <w:rFonts w:hint="eastAsia"/>
          <w:color w:val="000000"/>
          <w:szCs w:val="21"/>
        </w:rPr>
        <w:t>单位名称：</w:t>
      </w:r>
      <w:r>
        <w:rPr>
          <w:color w:val="000000"/>
          <w:szCs w:val="21"/>
          <w:u w:val="single"/>
        </w:rPr>
        <w:t xml:space="preserve">                                           </w:t>
      </w:r>
    </w:p>
    <w:p w14:paraId="61F83BC7" w14:textId="77777777" w:rsidR="008A13E6" w:rsidRDefault="008A13E6" w:rsidP="008A13E6">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14:paraId="0B1A36C9" w14:textId="77777777" w:rsidR="008A13E6" w:rsidRDefault="008A13E6" w:rsidP="008A13E6">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14:paraId="07B4694E" w14:textId="77777777" w:rsidR="008A13E6" w:rsidRDefault="008A13E6" w:rsidP="008A13E6">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14:paraId="2F38963A" w14:textId="77777777" w:rsidR="008A13E6" w:rsidRDefault="008A13E6" w:rsidP="008A13E6">
      <w:pPr>
        <w:spacing w:after="60"/>
        <w:rPr>
          <w:color w:val="000000"/>
          <w:szCs w:val="21"/>
        </w:rPr>
      </w:pPr>
      <w:r>
        <w:rPr>
          <w:rFonts w:hint="eastAsia"/>
          <w:color w:val="000000"/>
          <w:szCs w:val="21"/>
        </w:rPr>
        <w:t>特此证明</w:t>
      </w:r>
    </w:p>
    <w:p w14:paraId="28E7EE16" w14:textId="77777777" w:rsidR="008A13E6" w:rsidRDefault="008A13E6" w:rsidP="008A13E6">
      <w:pPr>
        <w:spacing w:after="60"/>
        <w:rPr>
          <w:color w:val="000000"/>
          <w:szCs w:val="21"/>
        </w:rPr>
      </w:pPr>
    </w:p>
    <w:p w14:paraId="64A5929D" w14:textId="77777777" w:rsidR="008A13E6" w:rsidRDefault="008A13E6" w:rsidP="008A13E6">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14:paraId="3EF67BF5" w14:textId="77777777" w:rsidR="008A13E6" w:rsidRDefault="008A13E6" w:rsidP="008A13E6">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14:paraId="10FE4790" w14:textId="77777777" w:rsidR="008A13E6" w:rsidRDefault="008A13E6" w:rsidP="008A13E6">
      <w:pPr>
        <w:spacing w:after="60"/>
        <w:rPr>
          <w:color w:val="000000"/>
          <w:szCs w:val="21"/>
        </w:rPr>
      </w:pPr>
    </w:p>
    <w:p w14:paraId="060C25D3" w14:textId="77777777" w:rsidR="008A13E6" w:rsidRDefault="008A13E6" w:rsidP="008A13E6">
      <w:pPr>
        <w:spacing w:after="60"/>
        <w:rPr>
          <w:color w:val="000000"/>
          <w:szCs w:val="21"/>
        </w:rPr>
      </w:pPr>
    </w:p>
    <w:p w14:paraId="1B13C035" w14:textId="77777777" w:rsidR="008A13E6" w:rsidRDefault="008A13E6" w:rsidP="008A13E6">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14:paraId="5FC17FB4" w14:textId="77777777" w:rsidR="008A13E6" w:rsidRDefault="008A13E6" w:rsidP="008A13E6">
      <w:pPr>
        <w:spacing w:after="60"/>
        <w:rPr>
          <w:color w:val="000000"/>
          <w:szCs w:val="21"/>
        </w:rPr>
      </w:pPr>
    </w:p>
    <w:p w14:paraId="1D4CFD0D" w14:textId="77777777" w:rsidR="008A13E6" w:rsidRDefault="008A13E6" w:rsidP="008A13E6">
      <w:pPr>
        <w:spacing w:after="60"/>
        <w:rPr>
          <w:rFonts w:cs="Arial"/>
          <w:b/>
          <w:color w:val="000000"/>
          <w:sz w:val="24"/>
        </w:rPr>
      </w:pPr>
    </w:p>
    <w:p w14:paraId="2D949B57" w14:textId="77777777" w:rsidR="008A13E6" w:rsidRDefault="008A13E6" w:rsidP="008A13E6">
      <w:pPr>
        <w:spacing w:after="60"/>
        <w:jc w:val="center"/>
        <w:rPr>
          <w:rFonts w:cs="Arial"/>
          <w:b/>
          <w:color w:val="000000"/>
          <w:sz w:val="24"/>
        </w:rPr>
      </w:pPr>
    </w:p>
    <w:p w14:paraId="39181440" w14:textId="77777777" w:rsidR="008A13E6" w:rsidRDefault="008A13E6" w:rsidP="008A13E6">
      <w:pPr>
        <w:spacing w:after="60"/>
        <w:jc w:val="center"/>
        <w:rPr>
          <w:rFonts w:cs="Arial"/>
          <w:b/>
          <w:color w:val="000000"/>
          <w:sz w:val="28"/>
          <w:szCs w:val="28"/>
        </w:rPr>
      </w:pPr>
      <w:r>
        <w:rPr>
          <w:rFonts w:cs="Arial"/>
          <w:b/>
          <w:color w:val="000000"/>
          <w:sz w:val="24"/>
        </w:rPr>
        <w:br w:type="page"/>
      </w:r>
      <w:r>
        <w:rPr>
          <w:rFonts w:cs="Arial" w:hint="eastAsia"/>
          <w:b/>
          <w:color w:val="000000"/>
          <w:sz w:val="24"/>
        </w:rPr>
        <w:lastRenderedPageBreak/>
        <w:t>四、</w:t>
      </w:r>
      <w:r>
        <w:rPr>
          <w:rFonts w:cs="Arial" w:hint="eastAsia"/>
          <w:b/>
          <w:color w:val="000000"/>
          <w:sz w:val="28"/>
          <w:szCs w:val="28"/>
        </w:rPr>
        <w:t>法定代表人授权书</w:t>
      </w:r>
    </w:p>
    <w:p w14:paraId="6BCDA534" w14:textId="77777777" w:rsidR="008A13E6" w:rsidRDefault="008A13E6" w:rsidP="008A13E6">
      <w:pPr>
        <w:spacing w:after="60" w:line="360" w:lineRule="auto"/>
        <w:ind w:firstLineChars="200" w:firstLine="420"/>
        <w:rPr>
          <w:color w:val="000000"/>
          <w:szCs w:val="21"/>
        </w:rPr>
      </w:pPr>
    </w:p>
    <w:p w14:paraId="4B47A072" w14:textId="77777777" w:rsidR="008A13E6" w:rsidRDefault="008A13E6" w:rsidP="008A13E6">
      <w:pPr>
        <w:spacing w:after="60" w:line="360" w:lineRule="auto"/>
        <w:ind w:firstLineChars="200" w:firstLine="420"/>
        <w:rPr>
          <w:color w:val="000000"/>
          <w:szCs w:val="21"/>
        </w:rPr>
      </w:pPr>
      <w:r>
        <w:rPr>
          <w:rFonts w:hint="eastAsia"/>
          <w:color w:val="000000"/>
          <w:szCs w:val="21"/>
        </w:rPr>
        <w:t>本授权委托书声明：我</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（投标人名称）的法定代表人，现授权委托</w:t>
      </w:r>
      <w:r>
        <w:rPr>
          <w:color w:val="000000"/>
          <w:szCs w:val="21"/>
          <w:u w:val="single"/>
        </w:rPr>
        <w:t xml:space="preserve">                     </w:t>
      </w:r>
      <w:r>
        <w:rPr>
          <w:rFonts w:hint="eastAsia"/>
          <w:color w:val="000000"/>
          <w:szCs w:val="21"/>
        </w:rPr>
        <w:t>（单位名称）的</w:t>
      </w:r>
      <w:r>
        <w:rPr>
          <w:color w:val="000000"/>
          <w:szCs w:val="21"/>
          <w:u w:val="single"/>
        </w:rPr>
        <w:t xml:space="preserve">            </w:t>
      </w:r>
      <w:r>
        <w:rPr>
          <w:rFonts w:hint="eastAsia"/>
          <w:color w:val="000000"/>
          <w:szCs w:val="21"/>
        </w:rPr>
        <w:t>（姓名）为我公司签署本项目已递交的投标文件的法定代表人的授权委托代理人，代理人全权代表我所签署的本项目已递交的投标文件内容我均承认。</w:t>
      </w:r>
    </w:p>
    <w:p w14:paraId="15E30644" w14:textId="77777777" w:rsidR="008A13E6" w:rsidRDefault="008A13E6" w:rsidP="008A13E6">
      <w:pPr>
        <w:spacing w:after="60" w:line="360" w:lineRule="auto"/>
        <w:ind w:firstLineChars="200" w:firstLine="420"/>
        <w:rPr>
          <w:color w:val="000000"/>
          <w:szCs w:val="21"/>
        </w:rPr>
      </w:pPr>
      <w:r>
        <w:rPr>
          <w:rFonts w:hint="eastAsia"/>
          <w:color w:val="000000"/>
          <w:szCs w:val="21"/>
        </w:rPr>
        <w:t>代理人无转委托权，特此委托。</w:t>
      </w:r>
    </w:p>
    <w:p w14:paraId="417411CE" w14:textId="77777777" w:rsidR="008A13E6" w:rsidRDefault="008A13E6" w:rsidP="008A13E6">
      <w:pPr>
        <w:spacing w:after="60"/>
        <w:rPr>
          <w:color w:val="000000"/>
          <w:szCs w:val="21"/>
        </w:rPr>
      </w:pPr>
    </w:p>
    <w:p w14:paraId="1CDBE108" w14:textId="77777777" w:rsidR="008A13E6" w:rsidRDefault="008A13E6" w:rsidP="008A13E6">
      <w:pPr>
        <w:spacing w:after="60" w:line="360" w:lineRule="auto"/>
        <w:ind w:leftChars="1600" w:left="3360"/>
        <w:rPr>
          <w:color w:val="000000"/>
          <w:szCs w:val="21"/>
          <w:u w:val="single"/>
        </w:rPr>
      </w:pPr>
      <w:r>
        <w:rPr>
          <w:rFonts w:hint="eastAsia"/>
          <w:color w:val="000000"/>
          <w:szCs w:val="21"/>
        </w:rPr>
        <w:t>代理人：</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p>
    <w:p w14:paraId="3A54B78A" w14:textId="77777777" w:rsidR="008A13E6" w:rsidRDefault="008A13E6" w:rsidP="008A13E6">
      <w:pPr>
        <w:spacing w:after="60" w:line="360" w:lineRule="auto"/>
        <w:ind w:leftChars="1600" w:left="3360"/>
        <w:rPr>
          <w:color w:val="000000"/>
          <w:szCs w:val="21"/>
        </w:rPr>
      </w:pPr>
      <w:r>
        <w:rPr>
          <w:rFonts w:hint="eastAsia"/>
          <w:color w:val="000000"/>
          <w:szCs w:val="21"/>
        </w:rPr>
        <w:t>联系电话：</w:t>
      </w:r>
      <w:r>
        <w:rPr>
          <w:color w:val="000000"/>
          <w:szCs w:val="21"/>
          <w:u w:val="single"/>
        </w:rPr>
        <w:t xml:space="preserve">            </w:t>
      </w:r>
      <w:r>
        <w:rPr>
          <w:color w:val="000000"/>
          <w:szCs w:val="21"/>
        </w:rPr>
        <w:t xml:space="preserve">  </w:t>
      </w:r>
      <w:r>
        <w:rPr>
          <w:rFonts w:hint="eastAsia"/>
          <w:color w:val="000000"/>
          <w:szCs w:val="21"/>
        </w:rPr>
        <w:t>手机：</w:t>
      </w:r>
      <w:r>
        <w:rPr>
          <w:color w:val="000000"/>
          <w:szCs w:val="21"/>
          <w:u w:val="single"/>
        </w:rPr>
        <w:t xml:space="preserve">                   </w:t>
      </w:r>
    </w:p>
    <w:p w14:paraId="5F11F57C" w14:textId="77777777" w:rsidR="008A13E6" w:rsidRDefault="008A13E6" w:rsidP="008A13E6">
      <w:pPr>
        <w:spacing w:after="60" w:line="360" w:lineRule="auto"/>
        <w:ind w:leftChars="1600" w:left="3360"/>
        <w:rPr>
          <w:color w:val="000000"/>
          <w:szCs w:val="21"/>
          <w:u w:val="single"/>
        </w:rPr>
      </w:pPr>
      <w:r>
        <w:rPr>
          <w:rFonts w:hint="eastAsia"/>
          <w:color w:val="000000"/>
          <w:szCs w:val="21"/>
        </w:rPr>
        <w:t>身份证号码：</w:t>
      </w:r>
      <w:r>
        <w:rPr>
          <w:color w:val="000000"/>
          <w:szCs w:val="21"/>
          <w:u w:val="single"/>
        </w:rPr>
        <w:t xml:space="preserve">                        </w:t>
      </w:r>
      <w:r>
        <w:rPr>
          <w:rFonts w:hint="eastAsia"/>
          <w:color w:val="000000"/>
          <w:szCs w:val="21"/>
        </w:rPr>
        <w:t>职务：</w:t>
      </w:r>
      <w:r>
        <w:rPr>
          <w:color w:val="000000"/>
          <w:szCs w:val="21"/>
          <w:u w:val="single"/>
        </w:rPr>
        <w:t xml:space="preserve">       </w:t>
      </w:r>
    </w:p>
    <w:p w14:paraId="4F037368" w14:textId="77777777" w:rsidR="008A13E6" w:rsidRDefault="008A13E6" w:rsidP="008A13E6">
      <w:pPr>
        <w:spacing w:after="60" w:line="360" w:lineRule="auto"/>
        <w:ind w:leftChars="1600" w:left="3360"/>
        <w:rPr>
          <w:color w:val="000000"/>
          <w:szCs w:val="21"/>
        </w:rPr>
      </w:pPr>
      <w:r>
        <w:rPr>
          <w:rFonts w:hint="eastAsia"/>
          <w:color w:val="000000"/>
          <w:szCs w:val="21"/>
        </w:rPr>
        <w:t>投标人：</w:t>
      </w:r>
      <w:r>
        <w:rPr>
          <w:color w:val="000000"/>
          <w:szCs w:val="21"/>
          <w:u w:val="single"/>
        </w:rPr>
        <w:t xml:space="preserve">                                         </w:t>
      </w:r>
    </w:p>
    <w:p w14:paraId="526F430F" w14:textId="77777777" w:rsidR="008A13E6" w:rsidRDefault="008A13E6" w:rsidP="008A13E6">
      <w:pPr>
        <w:spacing w:after="60" w:line="360" w:lineRule="auto"/>
        <w:ind w:leftChars="1600" w:left="3360"/>
        <w:rPr>
          <w:color w:val="000000"/>
          <w:szCs w:val="21"/>
        </w:rPr>
      </w:pPr>
      <w:r>
        <w:rPr>
          <w:rFonts w:hint="eastAsia"/>
          <w:color w:val="000000"/>
          <w:szCs w:val="21"/>
        </w:rPr>
        <w:t>法定代表人：</w:t>
      </w:r>
      <w:r>
        <w:rPr>
          <w:color w:val="000000"/>
          <w:szCs w:val="21"/>
          <w:u w:val="single"/>
        </w:rPr>
        <w:t xml:space="preserve">                                     </w:t>
      </w:r>
    </w:p>
    <w:p w14:paraId="116C6DF8" w14:textId="77777777" w:rsidR="008A13E6" w:rsidRDefault="008A13E6" w:rsidP="008A13E6">
      <w:pPr>
        <w:spacing w:after="60" w:line="360" w:lineRule="auto"/>
        <w:ind w:leftChars="1600" w:left="3360"/>
        <w:rPr>
          <w:color w:val="000000"/>
          <w:szCs w:val="21"/>
        </w:rPr>
      </w:pPr>
      <w:r>
        <w:rPr>
          <w:rFonts w:hint="eastAsia"/>
          <w:color w:val="000000"/>
          <w:szCs w:val="21"/>
        </w:rPr>
        <w:t>授权委托日期：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14:paraId="07C37C91" w14:textId="77777777" w:rsidR="008A13E6" w:rsidRDefault="008A13E6" w:rsidP="008A13E6">
      <w:pPr>
        <w:spacing w:after="60" w:line="360" w:lineRule="auto"/>
        <w:ind w:leftChars="1600" w:left="3360"/>
        <w:rPr>
          <w:color w:val="000000"/>
          <w:szCs w:val="21"/>
        </w:rPr>
      </w:pPr>
    </w:p>
    <w:p w14:paraId="718E865D" w14:textId="77777777" w:rsidR="008A13E6" w:rsidRDefault="008A13E6" w:rsidP="008A13E6">
      <w:pPr>
        <w:spacing w:after="60" w:line="360" w:lineRule="auto"/>
        <w:ind w:leftChars="1600" w:left="3360"/>
        <w:rPr>
          <w:color w:val="000000"/>
          <w:szCs w:val="21"/>
        </w:rPr>
      </w:pPr>
    </w:p>
    <w:p w14:paraId="03C586C4" w14:textId="77777777" w:rsidR="008A13E6" w:rsidRDefault="008A13E6" w:rsidP="008A13E6">
      <w:pPr>
        <w:spacing w:after="60" w:line="360" w:lineRule="auto"/>
        <w:ind w:leftChars="1600" w:left="3360"/>
        <w:rPr>
          <w:color w:val="000000"/>
          <w:szCs w:val="21"/>
        </w:rPr>
      </w:pPr>
    </w:p>
    <w:p w14:paraId="4BCFACBF" w14:textId="77777777" w:rsidR="008A13E6" w:rsidRDefault="008A13E6" w:rsidP="008A13E6">
      <w:pPr>
        <w:spacing w:after="60" w:line="360" w:lineRule="auto"/>
        <w:ind w:leftChars="1600" w:left="3360"/>
        <w:rPr>
          <w:color w:val="000000"/>
          <w:szCs w:val="21"/>
        </w:rPr>
      </w:pPr>
    </w:p>
    <w:p w14:paraId="79230748" w14:textId="77777777" w:rsidR="008A13E6" w:rsidRDefault="008A13E6" w:rsidP="008A13E6">
      <w:pPr>
        <w:spacing w:after="60" w:line="360" w:lineRule="auto"/>
        <w:ind w:leftChars="1600" w:left="3360"/>
        <w:rPr>
          <w:color w:val="000000"/>
          <w:szCs w:val="21"/>
        </w:rPr>
      </w:pPr>
    </w:p>
    <w:p w14:paraId="4FDB4493" w14:textId="77777777" w:rsidR="008A13E6" w:rsidRDefault="008A13E6" w:rsidP="008A13E6">
      <w:pPr>
        <w:spacing w:after="60" w:line="360" w:lineRule="auto"/>
        <w:ind w:leftChars="1600" w:left="3360"/>
        <w:rPr>
          <w:color w:val="000000"/>
          <w:szCs w:val="21"/>
        </w:rPr>
      </w:pPr>
    </w:p>
    <w:p w14:paraId="29E29924" w14:textId="77777777" w:rsidR="008A13E6" w:rsidRDefault="008A13E6" w:rsidP="008A13E6">
      <w:pPr>
        <w:spacing w:after="60" w:line="360" w:lineRule="auto"/>
        <w:ind w:leftChars="1600" w:left="3360"/>
        <w:rPr>
          <w:color w:val="000000"/>
          <w:szCs w:val="21"/>
        </w:rPr>
      </w:pPr>
    </w:p>
    <w:p w14:paraId="7519B678" w14:textId="77777777" w:rsidR="008A13E6" w:rsidRDefault="008A13E6" w:rsidP="008A13E6">
      <w:pPr>
        <w:spacing w:after="60" w:line="360" w:lineRule="auto"/>
        <w:ind w:leftChars="1600" w:left="3360"/>
        <w:rPr>
          <w:color w:val="000000"/>
          <w:szCs w:val="21"/>
        </w:rPr>
      </w:pPr>
    </w:p>
    <w:p w14:paraId="767A02DD" w14:textId="77777777" w:rsidR="008A13E6" w:rsidRDefault="008A13E6" w:rsidP="008A13E6">
      <w:pPr>
        <w:spacing w:after="60" w:line="360" w:lineRule="auto"/>
        <w:ind w:leftChars="1600" w:left="3360"/>
        <w:rPr>
          <w:color w:val="000000"/>
          <w:szCs w:val="21"/>
        </w:rPr>
      </w:pPr>
    </w:p>
    <w:p w14:paraId="41CCE06E" w14:textId="77777777" w:rsidR="008A13E6" w:rsidRDefault="008A13E6" w:rsidP="008A13E6">
      <w:pPr>
        <w:spacing w:after="60" w:line="360" w:lineRule="auto"/>
        <w:ind w:leftChars="1600" w:left="3360"/>
        <w:rPr>
          <w:color w:val="000000"/>
          <w:szCs w:val="21"/>
        </w:rPr>
      </w:pPr>
    </w:p>
    <w:p w14:paraId="6BCAB772" w14:textId="77777777" w:rsidR="008A13E6" w:rsidRDefault="008A13E6" w:rsidP="008A13E6">
      <w:pPr>
        <w:spacing w:after="60" w:line="360" w:lineRule="auto"/>
        <w:ind w:leftChars="1600" w:left="3360"/>
        <w:rPr>
          <w:color w:val="000000"/>
          <w:szCs w:val="21"/>
        </w:rPr>
      </w:pPr>
    </w:p>
    <w:p w14:paraId="5AEC884C" w14:textId="77777777" w:rsidR="008A13E6" w:rsidRDefault="008A13E6" w:rsidP="008A13E6">
      <w:pPr>
        <w:spacing w:after="60" w:line="360" w:lineRule="auto"/>
        <w:ind w:leftChars="1600" w:left="3360"/>
        <w:rPr>
          <w:color w:val="000000"/>
          <w:szCs w:val="21"/>
        </w:rPr>
      </w:pPr>
    </w:p>
    <w:p w14:paraId="3F35BD6D" w14:textId="77777777" w:rsidR="008A13E6" w:rsidRDefault="008A13E6" w:rsidP="008A13E6">
      <w:pPr>
        <w:spacing w:after="60" w:line="360" w:lineRule="auto"/>
        <w:ind w:leftChars="1600" w:left="3360"/>
        <w:rPr>
          <w:color w:val="000000"/>
          <w:szCs w:val="21"/>
        </w:rPr>
      </w:pPr>
    </w:p>
    <w:p w14:paraId="0BB0D512" w14:textId="77777777" w:rsidR="008A13E6" w:rsidRDefault="008A13E6" w:rsidP="008A13E6">
      <w:pPr>
        <w:spacing w:after="60" w:line="360" w:lineRule="auto"/>
        <w:ind w:leftChars="1600" w:left="3360"/>
        <w:rPr>
          <w:color w:val="000000"/>
          <w:szCs w:val="21"/>
        </w:rPr>
      </w:pPr>
    </w:p>
    <w:p w14:paraId="19EAB82F" w14:textId="77777777" w:rsidR="008A13E6" w:rsidRDefault="008A13E6" w:rsidP="008A13E6">
      <w:pPr>
        <w:spacing w:after="60" w:line="360" w:lineRule="auto"/>
        <w:ind w:leftChars="1600" w:left="3360"/>
        <w:rPr>
          <w:color w:val="000000"/>
          <w:szCs w:val="21"/>
        </w:rPr>
      </w:pPr>
    </w:p>
    <w:p w14:paraId="5CA88FBB" w14:textId="77777777" w:rsidR="008A13E6" w:rsidRDefault="008A13E6" w:rsidP="008A13E6">
      <w:pPr>
        <w:spacing w:after="60" w:line="360" w:lineRule="auto"/>
        <w:ind w:leftChars="1600" w:left="3360"/>
        <w:rPr>
          <w:color w:val="000000"/>
          <w:szCs w:val="21"/>
        </w:rPr>
      </w:pPr>
      <w:r>
        <w:rPr>
          <w:rFonts w:cs="Arial" w:hint="eastAsia"/>
          <w:b/>
          <w:color w:val="000000"/>
          <w:sz w:val="28"/>
          <w:szCs w:val="28"/>
        </w:rPr>
        <w:lastRenderedPageBreak/>
        <w:t>五、投标单位三证或三证合一</w:t>
      </w:r>
    </w:p>
    <w:p w14:paraId="499EDCAA" w14:textId="77777777" w:rsidR="008A13E6" w:rsidRDefault="008A13E6" w:rsidP="008A13E6">
      <w:pPr>
        <w:spacing w:after="60" w:line="360" w:lineRule="auto"/>
        <w:ind w:leftChars="1600" w:left="3360"/>
        <w:rPr>
          <w:color w:val="000000"/>
          <w:szCs w:val="21"/>
        </w:rPr>
      </w:pPr>
    </w:p>
    <w:p w14:paraId="6E843687" w14:textId="77777777" w:rsidR="008A13E6" w:rsidRDefault="008A13E6" w:rsidP="008A13E6">
      <w:pPr>
        <w:spacing w:after="60" w:line="360" w:lineRule="auto"/>
        <w:ind w:leftChars="1600" w:left="3360"/>
        <w:rPr>
          <w:color w:val="000000"/>
          <w:szCs w:val="21"/>
        </w:rPr>
      </w:pPr>
    </w:p>
    <w:p w14:paraId="612CD1E7" w14:textId="77777777" w:rsidR="008A13E6" w:rsidRDefault="008A13E6" w:rsidP="008A13E6">
      <w:pPr>
        <w:spacing w:after="60" w:line="360" w:lineRule="auto"/>
        <w:ind w:leftChars="1600" w:left="3360"/>
        <w:rPr>
          <w:color w:val="000000"/>
          <w:szCs w:val="21"/>
        </w:rPr>
      </w:pPr>
    </w:p>
    <w:p w14:paraId="0F7D6450" w14:textId="77777777" w:rsidR="008A13E6" w:rsidRDefault="008A13E6" w:rsidP="008A13E6">
      <w:pPr>
        <w:spacing w:after="60" w:line="360" w:lineRule="auto"/>
        <w:ind w:leftChars="1600" w:left="3360"/>
        <w:rPr>
          <w:color w:val="000000"/>
          <w:szCs w:val="21"/>
        </w:rPr>
      </w:pPr>
    </w:p>
    <w:p w14:paraId="587DF8EC" w14:textId="77777777" w:rsidR="008A13E6" w:rsidRDefault="008A13E6" w:rsidP="008A13E6">
      <w:pPr>
        <w:spacing w:after="60" w:line="360" w:lineRule="auto"/>
        <w:ind w:leftChars="1600" w:left="3360"/>
        <w:rPr>
          <w:color w:val="000000"/>
          <w:szCs w:val="21"/>
        </w:rPr>
      </w:pPr>
    </w:p>
    <w:p w14:paraId="73C367D9" w14:textId="77777777" w:rsidR="008A13E6" w:rsidRDefault="008A13E6" w:rsidP="008A13E6">
      <w:pPr>
        <w:spacing w:after="60" w:line="360" w:lineRule="auto"/>
        <w:ind w:leftChars="1600" w:left="3360"/>
        <w:rPr>
          <w:color w:val="000000"/>
          <w:szCs w:val="21"/>
        </w:rPr>
      </w:pPr>
    </w:p>
    <w:p w14:paraId="2A73E22D" w14:textId="77777777" w:rsidR="008A13E6" w:rsidRDefault="008A13E6" w:rsidP="008A13E6">
      <w:pPr>
        <w:spacing w:after="60" w:line="360" w:lineRule="auto"/>
        <w:ind w:leftChars="1600" w:left="3360"/>
        <w:rPr>
          <w:color w:val="000000"/>
          <w:szCs w:val="21"/>
        </w:rPr>
      </w:pPr>
    </w:p>
    <w:p w14:paraId="3AB89304" w14:textId="77777777" w:rsidR="008A13E6" w:rsidRDefault="008A13E6" w:rsidP="008A13E6">
      <w:pPr>
        <w:spacing w:after="60" w:line="360" w:lineRule="auto"/>
        <w:ind w:leftChars="1600" w:left="3360"/>
        <w:rPr>
          <w:color w:val="000000"/>
          <w:szCs w:val="21"/>
        </w:rPr>
      </w:pPr>
    </w:p>
    <w:p w14:paraId="55ECE2E8" w14:textId="77777777" w:rsidR="008A13E6" w:rsidRDefault="008A13E6" w:rsidP="008A13E6">
      <w:pPr>
        <w:spacing w:after="60" w:line="360" w:lineRule="auto"/>
        <w:ind w:leftChars="1600" w:left="3360"/>
        <w:rPr>
          <w:color w:val="000000"/>
          <w:szCs w:val="21"/>
        </w:rPr>
      </w:pPr>
    </w:p>
    <w:p w14:paraId="7BC9D20B" w14:textId="77777777" w:rsidR="008A13E6" w:rsidRDefault="008A13E6" w:rsidP="008A13E6">
      <w:pPr>
        <w:spacing w:after="60" w:line="360" w:lineRule="auto"/>
        <w:ind w:leftChars="1600" w:left="3360"/>
        <w:rPr>
          <w:color w:val="000000"/>
          <w:szCs w:val="21"/>
        </w:rPr>
      </w:pPr>
    </w:p>
    <w:p w14:paraId="088BE231" w14:textId="77777777" w:rsidR="008A13E6" w:rsidRDefault="008A13E6" w:rsidP="008A13E6">
      <w:pPr>
        <w:spacing w:after="60" w:line="360" w:lineRule="auto"/>
        <w:ind w:leftChars="1600" w:left="3360"/>
        <w:rPr>
          <w:color w:val="000000"/>
          <w:szCs w:val="21"/>
        </w:rPr>
      </w:pPr>
    </w:p>
    <w:p w14:paraId="79711E61" w14:textId="77777777" w:rsidR="008A13E6" w:rsidRDefault="008A13E6" w:rsidP="008A13E6">
      <w:pPr>
        <w:spacing w:after="60" w:line="360" w:lineRule="auto"/>
        <w:ind w:leftChars="1600" w:left="3360"/>
        <w:rPr>
          <w:color w:val="000000"/>
          <w:szCs w:val="21"/>
        </w:rPr>
      </w:pPr>
    </w:p>
    <w:p w14:paraId="03A7725E" w14:textId="77777777" w:rsidR="008A13E6" w:rsidRDefault="008A13E6" w:rsidP="008A13E6">
      <w:pPr>
        <w:spacing w:after="60" w:line="360" w:lineRule="auto"/>
        <w:ind w:leftChars="1600" w:left="3360"/>
        <w:rPr>
          <w:color w:val="000000"/>
          <w:szCs w:val="21"/>
        </w:rPr>
      </w:pPr>
    </w:p>
    <w:p w14:paraId="49DB2ED4" w14:textId="77777777" w:rsidR="008A13E6" w:rsidRDefault="008A13E6" w:rsidP="008A13E6">
      <w:pPr>
        <w:spacing w:after="60" w:line="360" w:lineRule="auto"/>
        <w:ind w:leftChars="1600" w:left="3360"/>
        <w:rPr>
          <w:color w:val="000000"/>
          <w:szCs w:val="21"/>
        </w:rPr>
      </w:pPr>
    </w:p>
    <w:p w14:paraId="78A05B12" w14:textId="77777777" w:rsidR="008A13E6" w:rsidRDefault="008A13E6" w:rsidP="008A13E6">
      <w:pPr>
        <w:spacing w:after="60" w:line="360" w:lineRule="auto"/>
        <w:ind w:leftChars="1600" w:left="3360"/>
        <w:rPr>
          <w:color w:val="000000"/>
          <w:szCs w:val="21"/>
        </w:rPr>
      </w:pPr>
    </w:p>
    <w:p w14:paraId="3AD2BC7F" w14:textId="77777777" w:rsidR="008A13E6" w:rsidRDefault="008A13E6" w:rsidP="008A13E6">
      <w:pPr>
        <w:spacing w:after="60" w:line="360" w:lineRule="auto"/>
        <w:ind w:leftChars="1600" w:left="3360"/>
        <w:rPr>
          <w:color w:val="000000"/>
          <w:szCs w:val="21"/>
        </w:rPr>
      </w:pPr>
    </w:p>
    <w:p w14:paraId="419630D3" w14:textId="77777777" w:rsidR="008A13E6" w:rsidRDefault="008A13E6" w:rsidP="008A13E6">
      <w:pPr>
        <w:spacing w:after="60" w:line="360" w:lineRule="auto"/>
        <w:ind w:leftChars="1600" w:left="3360"/>
        <w:rPr>
          <w:color w:val="000000"/>
          <w:szCs w:val="21"/>
        </w:rPr>
      </w:pPr>
    </w:p>
    <w:p w14:paraId="39DBDC94" w14:textId="77777777" w:rsidR="008A13E6" w:rsidRDefault="008A13E6" w:rsidP="008A13E6">
      <w:pPr>
        <w:spacing w:after="60" w:line="360" w:lineRule="auto"/>
        <w:ind w:leftChars="1600" w:left="3360"/>
        <w:rPr>
          <w:color w:val="000000"/>
          <w:szCs w:val="21"/>
        </w:rPr>
      </w:pPr>
    </w:p>
    <w:p w14:paraId="42A9F002" w14:textId="77777777" w:rsidR="008A13E6" w:rsidRDefault="008A13E6" w:rsidP="008A13E6">
      <w:pPr>
        <w:spacing w:after="60" w:line="360" w:lineRule="auto"/>
        <w:ind w:leftChars="1600" w:left="3360"/>
        <w:rPr>
          <w:color w:val="000000"/>
          <w:szCs w:val="21"/>
        </w:rPr>
      </w:pPr>
    </w:p>
    <w:p w14:paraId="0C695931" w14:textId="77777777" w:rsidR="008A13E6" w:rsidRDefault="008A13E6" w:rsidP="008A13E6">
      <w:pPr>
        <w:spacing w:after="60" w:line="360" w:lineRule="auto"/>
        <w:ind w:leftChars="1600" w:left="3360"/>
        <w:rPr>
          <w:color w:val="000000"/>
          <w:szCs w:val="21"/>
        </w:rPr>
      </w:pPr>
    </w:p>
    <w:p w14:paraId="408F65D2" w14:textId="77777777" w:rsidR="008A13E6" w:rsidRDefault="008A13E6" w:rsidP="008A13E6">
      <w:pPr>
        <w:spacing w:after="60" w:line="360" w:lineRule="auto"/>
        <w:ind w:leftChars="1600" w:left="3360"/>
        <w:rPr>
          <w:color w:val="000000"/>
          <w:szCs w:val="21"/>
        </w:rPr>
      </w:pPr>
    </w:p>
    <w:p w14:paraId="58420BE5" w14:textId="77777777" w:rsidR="008A13E6" w:rsidRDefault="008A13E6" w:rsidP="008A13E6">
      <w:pPr>
        <w:spacing w:after="60" w:line="360" w:lineRule="auto"/>
        <w:ind w:leftChars="1600" w:left="3360"/>
        <w:rPr>
          <w:color w:val="000000"/>
          <w:szCs w:val="21"/>
        </w:rPr>
      </w:pPr>
    </w:p>
    <w:p w14:paraId="78CF2B87" w14:textId="77777777" w:rsidR="008A13E6" w:rsidRDefault="008A13E6" w:rsidP="008A13E6">
      <w:pPr>
        <w:spacing w:after="60" w:line="360" w:lineRule="auto"/>
        <w:ind w:leftChars="1600" w:left="3360"/>
        <w:rPr>
          <w:color w:val="000000"/>
          <w:szCs w:val="21"/>
        </w:rPr>
      </w:pPr>
    </w:p>
    <w:p w14:paraId="3EC5C3FE" w14:textId="77777777" w:rsidR="008A13E6" w:rsidRDefault="008A13E6" w:rsidP="008A13E6">
      <w:pPr>
        <w:spacing w:after="60" w:line="360" w:lineRule="auto"/>
        <w:ind w:leftChars="1600" w:left="3360"/>
        <w:rPr>
          <w:color w:val="000000"/>
          <w:szCs w:val="21"/>
        </w:rPr>
      </w:pPr>
    </w:p>
    <w:p w14:paraId="43FCBB1E" w14:textId="77777777" w:rsidR="008A13E6" w:rsidRDefault="008A13E6" w:rsidP="008A13E6">
      <w:pPr>
        <w:spacing w:after="60" w:line="360" w:lineRule="auto"/>
        <w:ind w:leftChars="1600" w:left="3360"/>
        <w:rPr>
          <w:color w:val="000000"/>
          <w:szCs w:val="21"/>
        </w:rPr>
      </w:pPr>
    </w:p>
    <w:p w14:paraId="51A3518D" w14:textId="77777777" w:rsidR="008A13E6" w:rsidRDefault="008A13E6" w:rsidP="008A13E6">
      <w:pPr>
        <w:spacing w:after="60" w:line="360" w:lineRule="auto"/>
        <w:ind w:leftChars="1600" w:left="3360"/>
        <w:rPr>
          <w:color w:val="000000"/>
          <w:szCs w:val="21"/>
        </w:rPr>
      </w:pPr>
    </w:p>
    <w:p w14:paraId="017C7E65" w14:textId="77777777" w:rsidR="008A13E6" w:rsidRDefault="008A13E6" w:rsidP="008A13E6">
      <w:pPr>
        <w:spacing w:after="60" w:line="360" w:lineRule="auto"/>
        <w:ind w:leftChars="1600" w:left="3360"/>
        <w:rPr>
          <w:color w:val="000000"/>
          <w:szCs w:val="21"/>
        </w:rPr>
      </w:pPr>
    </w:p>
    <w:p w14:paraId="200998F3" w14:textId="77777777" w:rsidR="008A13E6" w:rsidRDefault="008A13E6" w:rsidP="008A13E6">
      <w:pPr>
        <w:spacing w:after="60" w:line="360" w:lineRule="auto"/>
        <w:ind w:leftChars="1600" w:left="3360"/>
        <w:rPr>
          <w:color w:val="000000"/>
          <w:szCs w:val="21"/>
        </w:rPr>
      </w:pPr>
    </w:p>
    <w:p w14:paraId="2B3D54DB" w14:textId="77777777" w:rsidR="008A13E6" w:rsidRDefault="008A13E6" w:rsidP="008A13E6">
      <w:pPr>
        <w:spacing w:after="60" w:line="360" w:lineRule="auto"/>
        <w:ind w:firstLineChars="900" w:firstLine="2530"/>
        <w:rPr>
          <w:color w:val="000000"/>
          <w:szCs w:val="21"/>
        </w:rPr>
      </w:pPr>
      <w:r>
        <w:rPr>
          <w:rFonts w:cs="Arial" w:hint="eastAsia"/>
          <w:b/>
          <w:color w:val="000000"/>
          <w:sz w:val="28"/>
          <w:szCs w:val="28"/>
        </w:rPr>
        <w:lastRenderedPageBreak/>
        <w:t>六、生产厂家三证或三证合一</w:t>
      </w:r>
    </w:p>
    <w:p w14:paraId="6AED2BD6" w14:textId="77777777" w:rsidR="008A13E6" w:rsidRDefault="008A13E6" w:rsidP="008A13E6">
      <w:pPr>
        <w:spacing w:after="60" w:line="360" w:lineRule="auto"/>
        <w:ind w:leftChars="1600" w:left="3360"/>
        <w:rPr>
          <w:color w:val="000000"/>
          <w:szCs w:val="21"/>
        </w:rPr>
      </w:pPr>
    </w:p>
    <w:p w14:paraId="27B7A3DF" w14:textId="77777777" w:rsidR="008A13E6" w:rsidRDefault="008A13E6" w:rsidP="008A13E6">
      <w:pPr>
        <w:spacing w:after="60" w:line="360" w:lineRule="auto"/>
        <w:ind w:leftChars="1600" w:left="3360"/>
        <w:rPr>
          <w:color w:val="000000"/>
          <w:szCs w:val="21"/>
        </w:rPr>
      </w:pPr>
    </w:p>
    <w:p w14:paraId="4B166C44" w14:textId="77777777" w:rsidR="008A13E6" w:rsidRDefault="008A13E6" w:rsidP="008A13E6">
      <w:pPr>
        <w:spacing w:after="60" w:line="360" w:lineRule="auto"/>
        <w:ind w:leftChars="1600" w:left="3360"/>
        <w:rPr>
          <w:color w:val="000000"/>
          <w:szCs w:val="21"/>
        </w:rPr>
      </w:pPr>
    </w:p>
    <w:p w14:paraId="364446C5" w14:textId="77777777" w:rsidR="008A13E6" w:rsidRDefault="008A13E6" w:rsidP="008A13E6">
      <w:pPr>
        <w:spacing w:after="60" w:line="360" w:lineRule="auto"/>
        <w:ind w:leftChars="1600" w:left="3360"/>
        <w:rPr>
          <w:color w:val="000000"/>
          <w:szCs w:val="21"/>
        </w:rPr>
      </w:pPr>
    </w:p>
    <w:p w14:paraId="745BB3C7" w14:textId="77777777" w:rsidR="008A13E6" w:rsidRDefault="008A13E6" w:rsidP="008A13E6">
      <w:pPr>
        <w:spacing w:after="60" w:line="360" w:lineRule="auto"/>
        <w:ind w:leftChars="1600" w:left="3360"/>
        <w:rPr>
          <w:color w:val="000000"/>
          <w:szCs w:val="21"/>
        </w:rPr>
      </w:pPr>
    </w:p>
    <w:p w14:paraId="7D0CCCAE" w14:textId="77777777" w:rsidR="008A13E6" w:rsidRDefault="008A13E6" w:rsidP="008A13E6">
      <w:pPr>
        <w:spacing w:after="60" w:line="360" w:lineRule="auto"/>
        <w:ind w:leftChars="1600" w:left="3360"/>
        <w:rPr>
          <w:color w:val="000000"/>
          <w:szCs w:val="21"/>
        </w:rPr>
      </w:pPr>
    </w:p>
    <w:p w14:paraId="6F1524EC" w14:textId="77777777" w:rsidR="008A13E6" w:rsidRDefault="008A13E6" w:rsidP="008A13E6">
      <w:pPr>
        <w:spacing w:after="60" w:line="360" w:lineRule="auto"/>
        <w:ind w:leftChars="1600" w:left="3360"/>
        <w:rPr>
          <w:color w:val="000000"/>
          <w:szCs w:val="21"/>
        </w:rPr>
      </w:pPr>
    </w:p>
    <w:p w14:paraId="1936595D" w14:textId="77777777" w:rsidR="008A13E6" w:rsidRDefault="008A13E6" w:rsidP="008A13E6">
      <w:pPr>
        <w:spacing w:after="60" w:line="360" w:lineRule="auto"/>
        <w:ind w:leftChars="1600" w:left="3360"/>
        <w:rPr>
          <w:color w:val="000000"/>
          <w:szCs w:val="21"/>
        </w:rPr>
      </w:pPr>
    </w:p>
    <w:p w14:paraId="550F005A" w14:textId="77777777" w:rsidR="008A13E6" w:rsidRDefault="008A13E6" w:rsidP="008A13E6">
      <w:pPr>
        <w:spacing w:after="60" w:line="360" w:lineRule="auto"/>
        <w:ind w:leftChars="1600" w:left="3360"/>
        <w:rPr>
          <w:color w:val="000000"/>
          <w:szCs w:val="21"/>
        </w:rPr>
      </w:pPr>
    </w:p>
    <w:p w14:paraId="3B8D660C" w14:textId="77777777" w:rsidR="008A13E6" w:rsidRDefault="008A13E6" w:rsidP="008A13E6">
      <w:pPr>
        <w:spacing w:after="60" w:line="360" w:lineRule="auto"/>
        <w:ind w:leftChars="1600" w:left="3360"/>
        <w:rPr>
          <w:color w:val="000000"/>
          <w:szCs w:val="21"/>
        </w:rPr>
      </w:pPr>
    </w:p>
    <w:p w14:paraId="3A909CAC" w14:textId="77777777" w:rsidR="008A13E6" w:rsidRDefault="008A13E6" w:rsidP="008A13E6">
      <w:pPr>
        <w:spacing w:after="60" w:line="360" w:lineRule="auto"/>
        <w:ind w:leftChars="1600" w:left="3360"/>
        <w:rPr>
          <w:color w:val="000000"/>
          <w:szCs w:val="21"/>
        </w:rPr>
      </w:pPr>
    </w:p>
    <w:p w14:paraId="58D742CE" w14:textId="77777777" w:rsidR="008A13E6" w:rsidRDefault="008A13E6" w:rsidP="008A13E6">
      <w:pPr>
        <w:spacing w:after="60" w:line="360" w:lineRule="auto"/>
        <w:ind w:leftChars="1600" w:left="3360"/>
        <w:rPr>
          <w:color w:val="000000"/>
          <w:szCs w:val="21"/>
        </w:rPr>
      </w:pPr>
    </w:p>
    <w:p w14:paraId="552ACE3F" w14:textId="77777777" w:rsidR="008A13E6" w:rsidRDefault="008A13E6" w:rsidP="008A13E6">
      <w:pPr>
        <w:spacing w:after="60" w:line="360" w:lineRule="auto"/>
        <w:ind w:leftChars="1600" w:left="3360"/>
        <w:rPr>
          <w:color w:val="000000"/>
          <w:szCs w:val="21"/>
        </w:rPr>
      </w:pPr>
    </w:p>
    <w:p w14:paraId="663738ED" w14:textId="77777777" w:rsidR="008A13E6" w:rsidRDefault="008A13E6" w:rsidP="008A13E6">
      <w:pPr>
        <w:spacing w:after="60" w:line="360" w:lineRule="auto"/>
        <w:ind w:leftChars="1600" w:left="3360"/>
        <w:rPr>
          <w:color w:val="000000"/>
          <w:szCs w:val="21"/>
        </w:rPr>
      </w:pPr>
    </w:p>
    <w:p w14:paraId="6F8FC778" w14:textId="77777777" w:rsidR="008A13E6" w:rsidRDefault="008A13E6" w:rsidP="008A13E6">
      <w:pPr>
        <w:spacing w:after="60" w:line="360" w:lineRule="auto"/>
        <w:ind w:leftChars="1600" w:left="3360"/>
        <w:rPr>
          <w:color w:val="000000"/>
          <w:szCs w:val="21"/>
        </w:rPr>
      </w:pPr>
    </w:p>
    <w:p w14:paraId="79E42B98" w14:textId="77777777" w:rsidR="008A13E6" w:rsidRDefault="008A13E6" w:rsidP="008A13E6">
      <w:pPr>
        <w:spacing w:after="60" w:line="360" w:lineRule="auto"/>
        <w:ind w:leftChars="1600" w:left="3360"/>
        <w:rPr>
          <w:color w:val="000000"/>
          <w:szCs w:val="21"/>
        </w:rPr>
      </w:pPr>
    </w:p>
    <w:p w14:paraId="416960BA" w14:textId="77777777" w:rsidR="008A13E6" w:rsidRDefault="008A13E6" w:rsidP="008A13E6">
      <w:pPr>
        <w:spacing w:after="60" w:line="360" w:lineRule="auto"/>
        <w:ind w:leftChars="1600" w:left="3360"/>
        <w:rPr>
          <w:color w:val="000000"/>
          <w:szCs w:val="21"/>
        </w:rPr>
      </w:pPr>
    </w:p>
    <w:p w14:paraId="02B098D0" w14:textId="77777777" w:rsidR="008A13E6" w:rsidRDefault="008A13E6" w:rsidP="008A13E6">
      <w:pPr>
        <w:spacing w:after="60" w:line="360" w:lineRule="auto"/>
        <w:ind w:leftChars="1600" w:left="3360"/>
        <w:rPr>
          <w:color w:val="000000"/>
          <w:szCs w:val="21"/>
        </w:rPr>
      </w:pPr>
    </w:p>
    <w:p w14:paraId="4BE323DA" w14:textId="77777777" w:rsidR="008A13E6" w:rsidRDefault="008A13E6" w:rsidP="008A13E6">
      <w:pPr>
        <w:spacing w:after="60" w:line="360" w:lineRule="auto"/>
        <w:ind w:leftChars="1600" w:left="3360"/>
        <w:rPr>
          <w:color w:val="000000"/>
          <w:szCs w:val="21"/>
        </w:rPr>
      </w:pPr>
    </w:p>
    <w:p w14:paraId="63E33631" w14:textId="77777777" w:rsidR="008A13E6" w:rsidRDefault="008A13E6" w:rsidP="008A13E6">
      <w:pPr>
        <w:spacing w:after="60" w:line="360" w:lineRule="auto"/>
        <w:ind w:leftChars="1600" w:left="3360"/>
        <w:rPr>
          <w:color w:val="000000"/>
          <w:szCs w:val="21"/>
        </w:rPr>
      </w:pPr>
    </w:p>
    <w:p w14:paraId="1EA2D809" w14:textId="77777777" w:rsidR="008A13E6" w:rsidRDefault="008A13E6" w:rsidP="008A13E6">
      <w:pPr>
        <w:spacing w:after="60" w:line="360" w:lineRule="auto"/>
        <w:ind w:leftChars="1600" w:left="3360"/>
        <w:rPr>
          <w:color w:val="000000"/>
          <w:szCs w:val="21"/>
        </w:rPr>
      </w:pPr>
    </w:p>
    <w:p w14:paraId="684689C3" w14:textId="77777777" w:rsidR="008A13E6" w:rsidRDefault="008A13E6" w:rsidP="008A13E6">
      <w:pPr>
        <w:spacing w:after="60" w:line="360" w:lineRule="auto"/>
        <w:ind w:leftChars="1600" w:left="3360"/>
        <w:rPr>
          <w:color w:val="000000"/>
          <w:szCs w:val="21"/>
        </w:rPr>
      </w:pPr>
    </w:p>
    <w:p w14:paraId="751FFC64" w14:textId="77777777" w:rsidR="008A13E6" w:rsidRDefault="008A13E6" w:rsidP="008A13E6">
      <w:pPr>
        <w:spacing w:after="60" w:line="360" w:lineRule="auto"/>
        <w:rPr>
          <w:color w:val="000000"/>
          <w:szCs w:val="21"/>
        </w:rPr>
      </w:pPr>
    </w:p>
    <w:p w14:paraId="67228083" w14:textId="77777777" w:rsidR="008A13E6" w:rsidRDefault="008A13E6" w:rsidP="00CF5F85">
      <w:pPr>
        <w:spacing w:afterLines="25" w:after="78" w:line="300" w:lineRule="auto"/>
        <w:ind w:left="420"/>
        <w:jc w:val="center"/>
        <w:rPr>
          <w:b/>
          <w:color w:val="000000"/>
          <w:sz w:val="28"/>
          <w:szCs w:val="28"/>
        </w:rPr>
      </w:pPr>
      <w:r>
        <w:rPr>
          <w:rFonts w:ascii="宋体" w:hAnsi="宋体" w:cs="Arial"/>
          <w:color w:val="000000"/>
          <w:szCs w:val="21"/>
        </w:rPr>
        <w:br w:type="page"/>
      </w:r>
      <w:r>
        <w:rPr>
          <w:rFonts w:hint="eastAsia"/>
          <w:b/>
          <w:color w:val="000000"/>
          <w:sz w:val="28"/>
          <w:szCs w:val="28"/>
        </w:rPr>
        <w:lastRenderedPageBreak/>
        <w:t>七、原厂授权书</w:t>
      </w:r>
    </w:p>
    <w:p w14:paraId="31A908EB" w14:textId="77777777" w:rsidR="008A13E6" w:rsidRDefault="008A13E6" w:rsidP="00CF5F85">
      <w:pPr>
        <w:spacing w:afterLines="25" w:after="78" w:line="300" w:lineRule="auto"/>
        <w:rPr>
          <w:color w:val="000000"/>
        </w:rPr>
      </w:pPr>
    </w:p>
    <w:p w14:paraId="3CC7E55B" w14:textId="77777777" w:rsidR="008A13E6" w:rsidRDefault="008A13E6" w:rsidP="00CF5F85">
      <w:pPr>
        <w:spacing w:afterLines="25" w:after="78" w:line="300" w:lineRule="auto"/>
        <w:rPr>
          <w:color w:val="000000"/>
        </w:rPr>
      </w:pPr>
      <w:r>
        <w:rPr>
          <w:rFonts w:hint="eastAsia"/>
          <w:color w:val="000000"/>
        </w:rPr>
        <w:t>致：深圳宝安人民医院（集团）：</w:t>
      </w:r>
    </w:p>
    <w:p w14:paraId="5BB6A08F" w14:textId="77777777" w:rsidR="008A13E6" w:rsidRDefault="008A13E6" w:rsidP="008A13E6">
      <w:pPr>
        <w:pStyle w:val="ad"/>
        <w:ind w:firstLine="0"/>
        <w:rPr>
          <w:color w:val="000000"/>
        </w:rPr>
      </w:pPr>
    </w:p>
    <w:p w14:paraId="083A7940" w14:textId="77777777" w:rsidR="008A13E6" w:rsidRDefault="008A13E6" w:rsidP="008A13E6">
      <w:pPr>
        <w:pStyle w:val="ad"/>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14:paraId="464A43EC" w14:textId="77777777" w:rsidR="008A13E6" w:rsidRDefault="008A13E6" w:rsidP="008A13E6">
      <w:pPr>
        <w:pStyle w:val="ad"/>
        <w:ind w:firstLine="0"/>
        <w:rPr>
          <w:color w:val="000000"/>
        </w:rPr>
      </w:pPr>
    </w:p>
    <w:p w14:paraId="2A1C8D00" w14:textId="77777777" w:rsidR="008A13E6" w:rsidRDefault="008A13E6" w:rsidP="008A13E6">
      <w:pPr>
        <w:pStyle w:val="ad"/>
        <w:ind w:left="735" w:hanging="315"/>
        <w:rPr>
          <w:color w:val="000000"/>
        </w:rPr>
      </w:pPr>
      <w:r>
        <w:rPr>
          <w:rFonts w:hint="eastAsia"/>
          <w:color w:val="000000"/>
        </w:rPr>
        <w:t>(1)</w:t>
      </w:r>
      <w:r>
        <w:rPr>
          <w:rFonts w:hint="eastAsia"/>
          <w:color w:val="000000"/>
        </w:rPr>
        <w:t>代表我方在中华人民共和国办理</w:t>
      </w:r>
      <w:proofErr w:type="gramStart"/>
      <w:r>
        <w:rPr>
          <w:rFonts w:hint="eastAsia"/>
          <w:color w:val="000000"/>
        </w:rPr>
        <w:t>贵方第</w:t>
      </w:r>
      <w:proofErr w:type="gramEnd"/>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14:paraId="245A11CB" w14:textId="77777777" w:rsidR="008A13E6" w:rsidRDefault="008A13E6" w:rsidP="008A13E6">
      <w:pPr>
        <w:pStyle w:val="ad"/>
        <w:ind w:left="1260" w:hanging="840"/>
        <w:rPr>
          <w:color w:val="000000"/>
        </w:rPr>
      </w:pPr>
    </w:p>
    <w:p w14:paraId="2E695597" w14:textId="77777777" w:rsidR="008A13E6" w:rsidRDefault="008A13E6" w:rsidP="008A13E6">
      <w:pPr>
        <w:pStyle w:val="ad"/>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14:paraId="1A054837" w14:textId="77777777" w:rsidR="008A13E6" w:rsidRDefault="008A13E6" w:rsidP="008A13E6">
      <w:pPr>
        <w:pStyle w:val="ad"/>
        <w:ind w:left="1260" w:hanging="840"/>
        <w:rPr>
          <w:color w:val="000000"/>
        </w:rPr>
      </w:pPr>
    </w:p>
    <w:p w14:paraId="57B02EF6" w14:textId="77777777" w:rsidR="008A13E6" w:rsidRDefault="008A13E6" w:rsidP="008A13E6">
      <w:pPr>
        <w:pStyle w:val="ad"/>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14:paraId="1D066A10" w14:textId="77777777" w:rsidR="008A13E6" w:rsidRDefault="008A13E6" w:rsidP="008A13E6">
      <w:pPr>
        <w:pStyle w:val="ad"/>
        <w:ind w:left="1260" w:hanging="840"/>
        <w:rPr>
          <w:color w:val="000000"/>
        </w:rPr>
      </w:pPr>
    </w:p>
    <w:p w14:paraId="1A1FA15C" w14:textId="77777777" w:rsidR="008A13E6" w:rsidRDefault="008A13E6" w:rsidP="008A13E6">
      <w:pPr>
        <w:pStyle w:val="ad"/>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proofErr w:type="gramStart"/>
      <w:r>
        <w:rPr>
          <w:rFonts w:hint="eastAsia"/>
          <w:color w:val="000000"/>
        </w:rPr>
        <w:t>日签署</w:t>
      </w:r>
      <w:proofErr w:type="gramEnd"/>
      <w:r>
        <w:rPr>
          <w:rFonts w:hint="eastAsia"/>
          <w:color w:val="000000"/>
        </w:rPr>
        <w:t>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14:paraId="4A7E0D14" w14:textId="77777777" w:rsidR="008A13E6" w:rsidRDefault="008A13E6" w:rsidP="008A13E6">
      <w:pPr>
        <w:pStyle w:val="ad"/>
        <w:ind w:firstLine="0"/>
        <w:rPr>
          <w:color w:val="000000"/>
        </w:rPr>
      </w:pPr>
    </w:p>
    <w:p w14:paraId="60C89D1E" w14:textId="77777777" w:rsidR="008A13E6" w:rsidRDefault="008A13E6" w:rsidP="008A13E6">
      <w:pPr>
        <w:pStyle w:val="ad"/>
        <w:ind w:firstLine="0"/>
        <w:rPr>
          <w:color w:val="000000"/>
        </w:rPr>
      </w:pPr>
    </w:p>
    <w:p w14:paraId="0B407479" w14:textId="77777777" w:rsidR="008A13E6" w:rsidRDefault="008A13E6" w:rsidP="008A13E6">
      <w:pPr>
        <w:pStyle w:val="ad"/>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14:paraId="42C10100" w14:textId="77777777" w:rsidR="008A13E6" w:rsidRDefault="008A13E6" w:rsidP="008A13E6">
      <w:pPr>
        <w:pStyle w:val="ad"/>
        <w:ind w:firstLine="0"/>
        <w:rPr>
          <w:color w:val="000000"/>
        </w:rPr>
      </w:pPr>
    </w:p>
    <w:p w14:paraId="01503BF0" w14:textId="77777777" w:rsidR="008A13E6" w:rsidRDefault="008A13E6" w:rsidP="008A13E6">
      <w:pPr>
        <w:pStyle w:val="ad"/>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14:paraId="7E181EFB" w14:textId="77777777" w:rsidR="008A13E6" w:rsidRDefault="008A13E6" w:rsidP="008A13E6">
      <w:pPr>
        <w:pStyle w:val="ad"/>
        <w:ind w:firstLine="0"/>
        <w:rPr>
          <w:color w:val="000000"/>
        </w:rPr>
      </w:pPr>
    </w:p>
    <w:p w14:paraId="7E69773F" w14:textId="77777777" w:rsidR="008A13E6" w:rsidRDefault="008A13E6" w:rsidP="008A13E6">
      <w:pPr>
        <w:pStyle w:val="ad"/>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14:paraId="2F109F34" w14:textId="77777777" w:rsidR="008A13E6" w:rsidRDefault="008A13E6" w:rsidP="008A13E6">
      <w:pPr>
        <w:pStyle w:val="ad"/>
        <w:ind w:firstLine="0"/>
        <w:rPr>
          <w:color w:val="000000"/>
        </w:rPr>
      </w:pPr>
    </w:p>
    <w:p w14:paraId="2BB85659" w14:textId="77777777" w:rsidR="008A13E6" w:rsidRDefault="008A13E6" w:rsidP="008A13E6">
      <w:pPr>
        <w:pStyle w:val="ad"/>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14:paraId="59D5609C" w14:textId="77777777" w:rsidR="008A13E6" w:rsidRDefault="008A13E6" w:rsidP="008A13E6">
      <w:pPr>
        <w:pStyle w:val="ad"/>
        <w:ind w:firstLine="0"/>
        <w:rPr>
          <w:color w:val="000000"/>
        </w:rPr>
      </w:pPr>
    </w:p>
    <w:p w14:paraId="69E81710" w14:textId="77777777" w:rsidR="008A13E6" w:rsidRDefault="008A13E6" w:rsidP="008A13E6">
      <w:pPr>
        <w:rPr>
          <w:color w:val="000000"/>
        </w:rPr>
      </w:pPr>
    </w:p>
    <w:p w14:paraId="07C9AB37" w14:textId="77777777" w:rsidR="008A13E6" w:rsidRDefault="008A13E6" w:rsidP="008A13E6">
      <w:pPr>
        <w:rPr>
          <w:b/>
          <w:color w:val="000000"/>
          <w:highlight w:val="yellow"/>
        </w:rPr>
      </w:pPr>
    </w:p>
    <w:p w14:paraId="5EBA0DC2" w14:textId="77777777" w:rsidR="008A13E6" w:rsidRDefault="008A13E6" w:rsidP="008A13E6">
      <w:pPr>
        <w:rPr>
          <w:b/>
          <w:color w:val="000000"/>
          <w:highlight w:val="yellow"/>
        </w:rPr>
      </w:pPr>
    </w:p>
    <w:p w14:paraId="22AEAED5" w14:textId="77777777" w:rsidR="008A13E6" w:rsidRDefault="008A13E6" w:rsidP="008A13E6">
      <w:pPr>
        <w:rPr>
          <w:b/>
          <w:color w:val="000000"/>
          <w:highlight w:val="yellow"/>
        </w:rPr>
      </w:pPr>
    </w:p>
    <w:p w14:paraId="2275F5AD" w14:textId="77777777" w:rsidR="008A13E6" w:rsidRDefault="008A13E6" w:rsidP="00CF5F85">
      <w:pPr>
        <w:spacing w:afterLines="25" w:after="78" w:line="300" w:lineRule="auto"/>
        <w:ind w:left="420"/>
        <w:rPr>
          <w:rFonts w:ascii="宋体" w:hAnsi="宋体" w:cs="Arial"/>
          <w:color w:val="000000"/>
          <w:szCs w:val="21"/>
        </w:rPr>
      </w:pPr>
    </w:p>
    <w:p w14:paraId="225EAE96" w14:textId="77777777" w:rsidR="008A13E6" w:rsidRDefault="008A13E6" w:rsidP="00CF5F85">
      <w:pPr>
        <w:spacing w:afterLines="25" w:after="78" w:line="300" w:lineRule="auto"/>
        <w:ind w:left="420"/>
        <w:rPr>
          <w:rFonts w:ascii="宋体" w:hAnsi="宋体" w:cs="Arial"/>
          <w:color w:val="000000"/>
          <w:szCs w:val="21"/>
        </w:rPr>
      </w:pPr>
    </w:p>
    <w:p w14:paraId="255C87EF" w14:textId="77777777" w:rsidR="008A13E6" w:rsidRDefault="008A13E6" w:rsidP="00CF5F85">
      <w:pPr>
        <w:spacing w:afterLines="25" w:after="78" w:line="300" w:lineRule="auto"/>
        <w:ind w:left="420"/>
        <w:rPr>
          <w:rFonts w:ascii="宋体" w:hAnsi="宋体" w:cs="Arial"/>
          <w:color w:val="000000"/>
          <w:szCs w:val="21"/>
        </w:rPr>
      </w:pPr>
    </w:p>
    <w:p w14:paraId="69D7B4B0" w14:textId="77777777" w:rsidR="008A13E6" w:rsidRDefault="008A13E6" w:rsidP="00CF5F85">
      <w:pPr>
        <w:spacing w:afterLines="25" w:after="78" w:line="300" w:lineRule="auto"/>
        <w:ind w:left="420"/>
        <w:rPr>
          <w:rFonts w:ascii="宋体" w:hAnsi="宋体" w:cs="Arial"/>
          <w:color w:val="000000"/>
          <w:szCs w:val="21"/>
        </w:rPr>
      </w:pPr>
    </w:p>
    <w:p w14:paraId="133BAE1D" w14:textId="77777777" w:rsidR="008A13E6" w:rsidRDefault="008A13E6" w:rsidP="00CF5F85">
      <w:pPr>
        <w:spacing w:afterLines="25" w:after="78" w:line="300" w:lineRule="auto"/>
        <w:ind w:left="420"/>
        <w:rPr>
          <w:rFonts w:ascii="宋体" w:hAnsi="宋体" w:cs="Arial"/>
          <w:color w:val="000000"/>
          <w:szCs w:val="21"/>
        </w:rPr>
      </w:pPr>
    </w:p>
    <w:p w14:paraId="739350C5" w14:textId="77777777" w:rsidR="008A13E6" w:rsidRDefault="008A13E6" w:rsidP="00CF5F85">
      <w:pPr>
        <w:spacing w:afterLines="25" w:after="78" w:line="300" w:lineRule="auto"/>
        <w:ind w:left="420"/>
        <w:rPr>
          <w:rFonts w:ascii="宋体" w:hAnsi="宋体" w:cs="Arial"/>
          <w:color w:val="000000"/>
          <w:szCs w:val="21"/>
        </w:rPr>
      </w:pPr>
    </w:p>
    <w:p w14:paraId="758E8548" w14:textId="77777777" w:rsidR="008A13E6" w:rsidRDefault="008A13E6" w:rsidP="00CF5F85">
      <w:pPr>
        <w:spacing w:afterLines="25" w:after="78" w:line="300" w:lineRule="auto"/>
        <w:ind w:left="420"/>
        <w:rPr>
          <w:rFonts w:ascii="宋体" w:hAnsi="宋体" w:cs="Arial"/>
          <w:color w:val="000000"/>
          <w:szCs w:val="21"/>
        </w:rPr>
      </w:pPr>
    </w:p>
    <w:p w14:paraId="779C14C3" w14:textId="77777777" w:rsidR="008A13E6" w:rsidRDefault="008A13E6" w:rsidP="00CF5F85">
      <w:pPr>
        <w:spacing w:afterLines="25" w:after="78" w:line="300" w:lineRule="auto"/>
        <w:ind w:left="420"/>
        <w:rPr>
          <w:rFonts w:ascii="宋体" w:hAnsi="宋体" w:cs="Arial"/>
          <w:color w:val="000000"/>
          <w:szCs w:val="21"/>
        </w:rPr>
      </w:pPr>
    </w:p>
    <w:p w14:paraId="39D5758D" w14:textId="77777777" w:rsidR="008A13E6" w:rsidRDefault="008A13E6" w:rsidP="00CF5F85">
      <w:pPr>
        <w:spacing w:afterLines="25" w:after="78" w:line="300" w:lineRule="auto"/>
        <w:ind w:left="420"/>
        <w:jc w:val="center"/>
        <w:rPr>
          <w:b/>
          <w:color w:val="000000"/>
          <w:sz w:val="28"/>
          <w:szCs w:val="28"/>
        </w:rPr>
      </w:pPr>
      <w:r>
        <w:rPr>
          <w:rFonts w:hint="eastAsia"/>
          <w:b/>
          <w:color w:val="000000"/>
          <w:sz w:val="28"/>
          <w:szCs w:val="28"/>
        </w:rPr>
        <w:lastRenderedPageBreak/>
        <w:t>八、厂家资质证明材料</w:t>
      </w:r>
    </w:p>
    <w:p w14:paraId="4D0B6DAD" w14:textId="77777777" w:rsidR="008A13E6" w:rsidRDefault="008A13E6" w:rsidP="00CF5F85">
      <w:pPr>
        <w:spacing w:afterLines="25" w:after="78" w:line="300" w:lineRule="auto"/>
        <w:ind w:left="420"/>
        <w:jc w:val="center"/>
        <w:rPr>
          <w:b/>
          <w:color w:val="000000"/>
          <w:sz w:val="28"/>
          <w:szCs w:val="28"/>
        </w:rPr>
      </w:pPr>
      <w:r>
        <w:rPr>
          <w:rFonts w:hint="eastAsia"/>
          <w:b/>
          <w:color w:val="000000"/>
          <w:sz w:val="28"/>
          <w:szCs w:val="28"/>
        </w:rPr>
        <w:t xml:space="preserve"> </w:t>
      </w:r>
    </w:p>
    <w:p w14:paraId="4A7B5C51" w14:textId="77777777" w:rsidR="008A13E6" w:rsidRDefault="008A13E6" w:rsidP="00CF5F85">
      <w:pPr>
        <w:spacing w:afterLines="25" w:after="78" w:line="300" w:lineRule="auto"/>
        <w:ind w:left="420"/>
        <w:jc w:val="center"/>
        <w:rPr>
          <w:b/>
          <w:color w:val="000000"/>
          <w:sz w:val="28"/>
          <w:szCs w:val="28"/>
        </w:rPr>
      </w:pPr>
    </w:p>
    <w:p w14:paraId="79915A6D" w14:textId="77777777" w:rsidR="008A13E6" w:rsidRDefault="008A13E6" w:rsidP="00CF5F85">
      <w:pPr>
        <w:spacing w:afterLines="25" w:after="78" w:line="300" w:lineRule="auto"/>
        <w:ind w:left="420"/>
        <w:jc w:val="center"/>
        <w:rPr>
          <w:b/>
          <w:color w:val="000000"/>
          <w:sz w:val="28"/>
          <w:szCs w:val="28"/>
        </w:rPr>
      </w:pPr>
    </w:p>
    <w:p w14:paraId="584700FB" w14:textId="77777777" w:rsidR="008A13E6" w:rsidRDefault="008A13E6" w:rsidP="00CF5F85">
      <w:pPr>
        <w:spacing w:afterLines="25" w:after="78" w:line="300" w:lineRule="auto"/>
        <w:ind w:left="420"/>
        <w:jc w:val="center"/>
        <w:rPr>
          <w:b/>
          <w:color w:val="000000"/>
          <w:sz w:val="28"/>
          <w:szCs w:val="28"/>
        </w:rPr>
      </w:pPr>
    </w:p>
    <w:p w14:paraId="36FD80EA" w14:textId="77777777" w:rsidR="008A13E6" w:rsidRDefault="008A13E6" w:rsidP="00CF5F85">
      <w:pPr>
        <w:spacing w:afterLines="25" w:after="78" w:line="300" w:lineRule="auto"/>
        <w:ind w:left="420"/>
        <w:jc w:val="center"/>
        <w:rPr>
          <w:b/>
          <w:color w:val="000000"/>
          <w:sz w:val="28"/>
          <w:szCs w:val="28"/>
        </w:rPr>
      </w:pPr>
    </w:p>
    <w:p w14:paraId="364761C8" w14:textId="77777777" w:rsidR="008A13E6" w:rsidRDefault="008A13E6" w:rsidP="00CF5F85">
      <w:pPr>
        <w:spacing w:afterLines="25" w:after="78" w:line="300" w:lineRule="auto"/>
        <w:ind w:left="420"/>
        <w:jc w:val="center"/>
        <w:rPr>
          <w:b/>
          <w:color w:val="000000"/>
          <w:sz w:val="28"/>
          <w:szCs w:val="28"/>
        </w:rPr>
      </w:pPr>
    </w:p>
    <w:p w14:paraId="6B7F0826" w14:textId="77777777" w:rsidR="008A13E6" w:rsidRDefault="008A13E6" w:rsidP="00CF5F85">
      <w:pPr>
        <w:spacing w:afterLines="25" w:after="78" w:line="300" w:lineRule="auto"/>
        <w:ind w:left="420"/>
        <w:jc w:val="center"/>
        <w:rPr>
          <w:b/>
          <w:color w:val="000000"/>
          <w:sz w:val="28"/>
          <w:szCs w:val="28"/>
        </w:rPr>
      </w:pPr>
    </w:p>
    <w:p w14:paraId="0368997D" w14:textId="77777777" w:rsidR="008A13E6" w:rsidRDefault="008A13E6" w:rsidP="00CF5F85">
      <w:pPr>
        <w:spacing w:afterLines="25" w:after="78" w:line="300" w:lineRule="auto"/>
        <w:ind w:left="420"/>
        <w:jc w:val="center"/>
        <w:rPr>
          <w:b/>
          <w:color w:val="000000"/>
          <w:sz w:val="28"/>
          <w:szCs w:val="28"/>
        </w:rPr>
      </w:pPr>
    </w:p>
    <w:p w14:paraId="5ED4F14D" w14:textId="77777777" w:rsidR="008A13E6" w:rsidRDefault="008A13E6" w:rsidP="00CF5F85">
      <w:pPr>
        <w:spacing w:afterLines="25" w:after="78" w:line="300" w:lineRule="auto"/>
        <w:ind w:left="420"/>
        <w:jc w:val="center"/>
        <w:rPr>
          <w:b/>
          <w:color w:val="000000"/>
          <w:sz w:val="28"/>
          <w:szCs w:val="28"/>
        </w:rPr>
      </w:pPr>
    </w:p>
    <w:p w14:paraId="2A3A0D36" w14:textId="77777777" w:rsidR="008A13E6" w:rsidRDefault="008A13E6" w:rsidP="00CF5F85">
      <w:pPr>
        <w:spacing w:afterLines="25" w:after="78" w:line="300" w:lineRule="auto"/>
        <w:ind w:left="420"/>
        <w:jc w:val="center"/>
        <w:rPr>
          <w:b/>
          <w:color w:val="000000"/>
          <w:sz w:val="28"/>
          <w:szCs w:val="28"/>
        </w:rPr>
      </w:pPr>
    </w:p>
    <w:p w14:paraId="10199C39" w14:textId="77777777" w:rsidR="008A13E6" w:rsidRDefault="008A13E6" w:rsidP="00CF5F85">
      <w:pPr>
        <w:spacing w:afterLines="25" w:after="78" w:line="300" w:lineRule="auto"/>
        <w:ind w:left="420"/>
        <w:jc w:val="center"/>
        <w:rPr>
          <w:b/>
          <w:color w:val="000000"/>
          <w:sz w:val="28"/>
          <w:szCs w:val="28"/>
        </w:rPr>
      </w:pPr>
    </w:p>
    <w:p w14:paraId="418AF4BF" w14:textId="77777777" w:rsidR="008A13E6" w:rsidRDefault="008A13E6" w:rsidP="00CF5F85">
      <w:pPr>
        <w:spacing w:afterLines="25" w:after="78" w:line="300" w:lineRule="auto"/>
        <w:ind w:left="420"/>
        <w:jc w:val="center"/>
        <w:rPr>
          <w:b/>
          <w:color w:val="000000"/>
          <w:sz w:val="28"/>
          <w:szCs w:val="28"/>
        </w:rPr>
      </w:pPr>
    </w:p>
    <w:p w14:paraId="0ADC2C84" w14:textId="77777777" w:rsidR="008A13E6" w:rsidRDefault="008A13E6" w:rsidP="00CF5F85">
      <w:pPr>
        <w:spacing w:afterLines="25" w:after="78" w:line="300" w:lineRule="auto"/>
        <w:ind w:left="420"/>
        <w:jc w:val="center"/>
        <w:rPr>
          <w:b/>
          <w:color w:val="000000"/>
          <w:sz w:val="28"/>
          <w:szCs w:val="28"/>
        </w:rPr>
      </w:pPr>
    </w:p>
    <w:p w14:paraId="3BA4715C" w14:textId="77777777" w:rsidR="008A13E6" w:rsidRDefault="008A13E6" w:rsidP="00CF5F85">
      <w:pPr>
        <w:spacing w:afterLines="25" w:after="78" w:line="300" w:lineRule="auto"/>
        <w:ind w:left="420"/>
        <w:jc w:val="center"/>
        <w:rPr>
          <w:b/>
          <w:color w:val="000000"/>
          <w:sz w:val="28"/>
          <w:szCs w:val="28"/>
        </w:rPr>
      </w:pPr>
    </w:p>
    <w:p w14:paraId="2E9DB31C" w14:textId="77777777" w:rsidR="008A13E6" w:rsidRDefault="008A13E6" w:rsidP="00CF5F85">
      <w:pPr>
        <w:spacing w:afterLines="25" w:after="78" w:line="300" w:lineRule="auto"/>
        <w:ind w:left="420"/>
        <w:jc w:val="center"/>
        <w:rPr>
          <w:b/>
          <w:color w:val="000000"/>
          <w:sz w:val="28"/>
          <w:szCs w:val="28"/>
        </w:rPr>
      </w:pPr>
    </w:p>
    <w:p w14:paraId="72ED0718" w14:textId="77777777" w:rsidR="008A13E6" w:rsidRDefault="008A13E6" w:rsidP="00CF5F85">
      <w:pPr>
        <w:spacing w:afterLines="25" w:after="78" w:line="300" w:lineRule="auto"/>
        <w:ind w:left="420"/>
        <w:jc w:val="center"/>
        <w:rPr>
          <w:b/>
          <w:color w:val="000000"/>
          <w:sz w:val="28"/>
          <w:szCs w:val="28"/>
        </w:rPr>
      </w:pPr>
    </w:p>
    <w:p w14:paraId="0A362054" w14:textId="77777777" w:rsidR="008A13E6" w:rsidRDefault="008A13E6" w:rsidP="00CF5F85">
      <w:pPr>
        <w:spacing w:afterLines="25" w:after="78" w:line="300" w:lineRule="auto"/>
        <w:ind w:left="420"/>
        <w:jc w:val="center"/>
        <w:rPr>
          <w:b/>
          <w:color w:val="000000"/>
          <w:sz w:val="28"/>
          <w:szCs w:val="28"/>
        </w:rPr>
      </w:pPr>
    </w:p>
    <w:p w14:paraId="5982ECB0" w14:textId="77777777" w:rsidR="008A13E6" w:rsidRDefault="008A13E6" w:rsidP="00CF5F85">
      <w:pPr>
        <w:spacing w:afterLines="25" w:after="78" w:line="300" w:lineRule="auto"/>
        <w:ind w:left="420"/>
        <w:jc w:val="center"/>
        <w:rPr>
          <w:b/>
          <w:color w:val="000000"/>
          <w:sz w:val="28"/>
          <w:szCs w:val="28"/>
        </w:rPr>
      </w:pPr>
    </w:p>
    <w:p w14:paraId="0EBF024B" w14:textId="77777777" w:rsidR="008A13E6" w:rsidRDefault="008A13E6" w:rsidP="00CF5F85">
      <w:pPr>
        <w:spacing w:afterLines="25" w:after="78" w:line="300" w:lineRule="auto"/>
        <w:rPr>
          <w:b/>
          <w:color w:val="000000"/>
          <w:sz w:val="28"/>
          <w:szCs w:val="28"/>
        </w:rPr>
      </w:pPr>
    </w:p>
    <w:p w14:paraId="50C7AF5E" w14:textId="77777777" w:rsidR="008A13E6" w:rsidRDefault="008A13E6" w:rsidP="00CF5F85">
      <w:pPr>
        <w:spacing w:afterLines="25" w:after="78" w:line="300" w:lineRule="auto"/>
        <w:rPr>
          <w:b/>
          <w:color w:val="000000"/>
          <w:sz w:val="28"/>
          <w:szCs w:val="28"/>
        </w:rPr>
      </w:pPr>
    </w:p>
    <w:p w14:paraId="179F84DD" w14:textId="77777777" w:rsidR="008A13E6" w:rsidRDefault="008A13E6" w:rsidP="008A13E6">
      <w:pPr>
        <w:spacing w:after="60"/>
        <w:rPr>
          <w:color w:val="000000"/>
        </w:rPr>
      </w:pPr>
      <w:r>
        <w:rPr>
          <w:rFonts w:ascii="宋体" w:hAnsi="宋体" w:cs="Arial" w:hint="eastAsia"/>
          <w:color w:val="000000"/>
          <w:szCs w:val="21"/>
        </w:rPr>
        <w:t xml:space="preserve">  </w:t>
      </w:r>
    </w:p>
    <w:p w14:paraId="5DB8D259" w14:textId="77777777" w:rsidR="008A13E6" w:rsidRDefault="008A13E6" w:rsidP="00CF5F85">
      <w:pPr>
        <w:spacing w:afterLines="25" w:after="78" w:line="300" w:lineRule="auto"/>
        <w:ind w:left="420"/>
        <w:rPr>
          <w:rFonts w:ascii="宋体" w:hAnsi="宋体" w:cs="Arial"/>
          <w:color w:val="000000"/>
          <w:szCs w:val="21"/>
        </w:rPr>
      </w:pPr>
    </w:p>
    <w:p w14:paraId="166A85CA" w14:textId="77777777" w:rsidR="008A13E6" w:rsidRDefault="008A13E6" w:rsidP="00CF5F85">
      <w:pPr>
        <w:spacing w:afterLines="25" w:after="78" w:line="300" w:lineRule="auto"/>
        <w:jc w:val="center"/>
        <w:rPr>
          <w:rFonts w:ascii="宋体" w:hAnsi="宋体" w:cs="Arial"/>
          <w:b/>
          <w:color w:val="000000"/>
          <w:sz w:val="28"/>
          <w:szCs w:val="28"/>
        </w:rPr>
      </w:pPr>
      <w:r>
        <w:rPr>
          <w:rFonts w:ascii="宋体" w:hAnsi="宋体" w:cs="Arial" w:hint="eastAsia"/>
          <w:b/>
          <w:color w:val="000000"/>
          <w:sz w:val="28"/>
          <w:szCs w:val="28"/>
        </w:rPr>
        <w:lastRenderedPageBreak/>
        <w:t>九、质量承诺书</w:t>
      </w:r>
    </w:p>
    <w:p w14:paraId="0F9B479D" w14:textId="77777777" w:rsidR="008A13E6" w:rsidRDefault="008A13E6" w:rsidP="00CF5F85">
      <w:pPr>
        <w:spacing w:afterLines="25" w:after="78"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投标人能够提供良好的售后服务，承诺不隐瞒产品缺陷及使用过程中可能发生的问题，提供质量承诺书（必须包含由于产品因质量原因给</w:t>
      </w:r>
      <w:r>
        <w:rPr>
          <w:rFonts w:ascii="宋体" w:hAnsi="宋体" w:cs="Arial" w:hint="eastAsia"/>
          <w:color w:val="000000"/>
          <w:szCs w:val="21"/>
        </w:rPr>
        <w:t>医院</w:t>
      </w:r>
      <w:r>
        <w:rPr>
          <w:rFonts w:ascii="宋体" w:hAnsi="宋体" w:cs="Arial" w:hint="eastAsia"/>
          <w:color w:val="000000"/>
          <w:kern w:val="0"/>
          <w:szCs w:val="21"/>
        </w:rPr>
        <w:t>造成损失的责任承诺内容）。</w:t>
      </w:r>
    </w:p>
    <w:p w14:paraId="53171279" w14:textId="77777777" w:rsidR="008A13E6" w:rsidRDefault="008A13E6" w:rsidP="00CF5F85">
      <w:pPr>
        <w:spacing w:afterLines="25" w:after="78" w:line="300" w:lineRule="auto"/>
        <w:ind w:left="420"/>
        <w:rPr>
          <w:rFonts w:ascii="宋体" w:hAnsi="宋体" w:cs="Arial"/>
          <w:color w:val="000000"/>
          <w:szCs w:val="21"/>
        </w:rPr>
      </w:pPr>
    </w:p>
    <w:p w14:paraId="372C8DE4" w14:textId="77777777" w:rsidR="008A13E6" w:rsidRDefault="008A13E6" w:rsidP="008A13E6">
      <w:pPr>
        <w:spacing w:after="60"/>
        <w:jc w:val="center"/>
        <w:rPr>
          <w:rFonts w:cs="Arial"/>
          <w:color w:val="000000"/>
        </w:rPr>
      </w:pPr>
      <w:r>
        <w:rPr>
          <w:rFonts w:ascii="宋体" w:hAnsi="宋体" w:cs="Arial"/>
          <w:color w:val="000000"/>
          <w:szCs w:val="21"/>
        </w:rPr>
        <w:br w:type="page"/>
      </w:r>
    </w:p>
    <w:p w14:paraId="434C26D0" w14:textId="77777777" w:rsidR="008A13E6" w:rsidRDefault="008A13E6" w:rsidP="008A13E6">
      <w:pPr>
        <w:spacing w:after="60"/>
        <w:jc w:val="center"/>
        <w:rPr>
          <w:b/>
          <w:color w:val="000000"/>
          <w:sz w:val="28"/>
          <w:szCs w:val="28"/>
        </w:rPr>
      </w:pPr>
      <w:r>
        <w:rPr>
          <w:rFonts w:hint="eastAsia"/>
          <w:b/>
          <w:color w:val="000000"/>
          <w:sz w:val="28"/>
          <w:szCs w:val="28"/>
        </w:rPr>
        <w:lastRenderedPageBreak/>
        <w:t>十、所投产品厂家同类</w:t>
      </w:r>
      <w:r>
        <w:rPr>
          <w:rFonts w:cs="Arial" w:hint="eastAsia"/>
          <w:b/>
          <w:color w:val="000000"/>
          <w:sz w:val="28"/>
          <w:szCs w:val="28"/>
        </w:rPr>
        <w:t>项目</w:t>
      </w:r>
      <w:r>
        <w:rPr>
          <w:rFonts w:hint="eastAsia"/>
          <w:b/>
          <w:color w:val="000000"/>
          <w:sz w:val="28"/>
          <w:szCs w:val="28"/>
        </w:rPr>
        <w:t>成功案例一览表</w:t>
      </w:r>
    </w:p>
    <w:p w14:paraId="5B79E23C" w14:textId="77777777" w:rsidR="008A13E6" w:rsidRDefault="008A13E6" w:rsidP="008A13E6">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14:paraId="6DE90E7B" w14:textId="77777777" w:rsidR="008A13E6" w:rsidRDefault="008A13E6" w:rsidP="008A13E6">
      <w:pPr>
        <w:spacing w:after="60"/>
        <w:rPr>
          <w:rFonts w:ascii="宋体" w:hAnsi="宋体" w:cs="Arial"/>
          <w:color w:val="000000"/>
          <w:szCs w:val="21"/>
        </w:rPr>
      </w:pPr>
    </w:p>
    <w:p w14:paraId="20DD7A19" w14:textId="77777777" w:rsidR="008A13E6" w:rsidRDefault="008A13E6" w:rsidP="008A13E6">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1236"/>
        <w:gridCol w:w="1078"/>
        <w:gridCol w:w="796"/>
        <w:gridCol w:w="1500"/>
        <w:gridCol w:w="720"/>
        <w:gridCol w:w="1332"/>
        <w:gridCol w:w="990"/>
        <w:gridCol w:w="1299"/>
      </w:tblGrid>
      <w:tr w:rsidR="008A13E6" w14:paraId="75835A60" w14:textId="77777777" w:rsidTr="00C13E3B">
        <w:trPr>
          <w:jc w:val="center"/>
        </w:trPr>
        <w:tc>
          <w:tcPr>
            <w:tcW w:w="659" w:type="dxa"/>
          </w:tcPr>
          <w:p w14:paraId="6BA1DCD5" w14:textId="77777777" w:rsidR="008A13E6" w:rsidRDefault="008A13E6" w:rsidP="00C13E3B">
            <w:pPr>
              <w:spacing w:after="60"/>
              <w:jc w:val="center"/>
              <w:rPr>
                <w:rFonts w:ascii="宋体" w:hAnsi="宋体"/>
                <w:color w:val="000000"/>
                <w:szCs w:val="21"/>
              </w:rPr>
            </w:pPr>
            <w:r>
              <w:rPr>
                <w:rFonts w:ascii="宋体" w:hAnsi="宋体" w:hint="eastAsia"/>
                <w:color w:val="000000"/>
                <w:szCs w:val="21"/>
              </w:rPr>
              <w:t>序号</w:t>
            </w:r>
          </w:p>
        </w:tc>
        <w:tc>
          <w:tcPr>
            <w:tcW w:w="1236" w:type="dxa"/>
          </w:tcPr>
          <w:p w14:paraId="3BA1C9B8" w14:textId="77777777" w:rsidR="008A13E6" w:rsidRDefault="008A13E6" w:rsidP="00C13E3B">
            <w:pPr>
              <w:spacing w:after="60"/>
              <w:jc w:val="center"/>
              <w:rPr>
                <w:rFonts w:ascii="宋体" w:hAnsi="宋体"/>
                <w:color w:val="000000"/>
                <w:szCs w:val="21"/>
              </w:rPr>
            </w:pPr>
            <w:r>
              <w:rPr>
                <w:rFonts w:ascii="宋体" w:hAnsi="宋体" w:hint="eastAsia"/>
                <w:color w:val="000000"/>
                <w:szCs w:val="21"/>
              </w:rPr>
              <w:t>用户单位</w:t>
            </w:r>
          </w:p>
        </w:tc>
        <w:tc>
          <w:tcPr>
            <w:tcW w:w="1078" w:type="dxa"/>
          </w:tcPr>
          <w:p w14:paraId="48C478E0" w14:textId="77777777" w:rsidR="008A13E6" w:rsidRDefault="008A13E6" w:rsidP="00C13E3B">
            <w:pPr>
              <w:spacing w:after="60"/>
              <w:jc w:val="center"/>
              <w:rPr>
                <w:rFonts w:ascii="宋体" w:hAnsi="宋体"/>
                <w:color w:val="000000"/>
                <w:szCs w:val="21"/>
              </w:rPr>
            </w:pPr>
            <w:r>
              <w:rPr>
                <w:rFonts w:ascii="宋体" w:hAnsi="宋体" w:hint="eastAsia"/>
                <w:color w:val="000000"/>
                <w:szCs w:val="21"/>
              </w:rPr>
              <w:t>项目名称</w:t>
            </w:r>
          </w:p>
        </w:tc>
        <w:tc>
          <w:tcPr>
            <w:tcW w:w="796" w:type="dxa"/>
          </w:tcPr>
          <w:p w14:paraId="345E0BD5" w14:textId="77777777" w:rsidR="008A13E6" w:rsidRDefault="008A13E6" w:rsidP="00C13E3B">
            <w:pPr>
              <w:spacing w:after="60"/>
              <w:jc w:val="center"/>
              <w:rPr>
                <w:rFonts w:ascii="宋体" w:hAnsi="宋体"/>
                <w:color w:val="000000"/>
                <w:szCs w:val="21"/>
              </w:rPr>
            </w:pPr>
            <w:r>
              <w:rPr>
                <w:rFonts w:ascii="宋体" w:hAnsi="宋体" w:hint="eastAsia"/>
                <w:color w:val="000000"/>
                <w:szCs w:val="21"/>
              </w:rPr>
              <w:t>时间</w:t>
            </w:r>
          </w:p>
        </w:tc>
        <w:tc>
          <w:tcPr>
            <w:tcW w:w="1500" w:type="dxa"/>
          </w:tcPr>
          <w:p w14:paraId="16F8B7C8" w14:textId="77777777" w:rsidR="008A13E6" w:rsidRDefault="008A13E6" w:rsidP="00C13E3B">
            <w:pPr>
              <w:spacing w:after="60"/>
              <w:jc w:val="center"/>
              <w:rPr>
                <w:rFonts w:ascii="宋体" w:hAnsi="宋体"/>
                <w:color w:val="000000"/>
                <w:szCs w:val="21"/>
              </w:rPr>
            </w:pPr>
            <w:r>
              <w:rPr>
                <w:rFonts w:ascii="宋体" w:hAnsi="宋体" w:hint="eastAsia"/>
                <w:color w:val="000000"/>
                <w:szCs w:val="21"/>
              </w:rPr>
              <w:t>规模（金额）</w:t>
            </w:r>
          </w:p>
        </w:tc>
        <w:tc>
          <w:tcPr>
            <w:tcW w:w="720" w:type="dxa"/>
          </w:tcPr>
          <w:p w14:paraId="5EAF3F7B" w14:textId="77777777" w:rsidR="008A13E6" w:rsidRDefault="008A13E6" w:rsidP="00C13E3B">
            <w:pPr>
              <w:spacing w:after="60"/>
              <w:jc w:val="center"/>
              <w:rPr>
                <w:rFonts w:ascii="宋体" w:hAnsi="宋体"/>
                <w:color w:val="000000"/>
                <w:szCs w:val="21"/>
              </w:rPr>
            </w:pPr>
            <w:r>
              <w:rPr>
                <w:rFonts w:ascii="宋体" w:hAnsi="宋体" w:hint="eastAsia"/>
                <w:color w:val="000000"/>
                <w:szCs w:val="21"/>
              </w:rPr>
              <w:t>验收</w:t>
            </w:r>
          </w:p>
        </w:tc>
        <w:tc>
          <w:tcPr>
            <w:tcW w:w="1332" w:type="dxa"/>
          </w:tcPr>
          <w:p w14:paraId="04234AFF" w14:textId="77777777" w:rsidR="008A13E6" w:rsidRDefault="008A13E6" w:rsidP="00C13E3B">
            <w:pPr>
              <w:spacing w:after="60"/>
              <w:jc w:val="center"/>
              <w:rPr>
                <w:rFonts w:ascii="宋体" w:hAnsi="宋体"/>
                <w:color w:val="000000"/>
                <w:szCs w:val="21"/>
              </w:rPr>
            </w:pPr>
            <w:r>
              <w:rPr>
                <w:rFonts w:ascii="宋体" w:hAnsi="宋体" w:hint="eastAsia"/>
                <w:color w:val="000000"/>
                <w:szCs w:val="21"/>
              </w:rPr>
              <w:t>使用科室</w:t>
            </w:r>
          </w:p>
        </w:tc>
        <w:tc>
          <w:tcPr>
            <w:tcW w:w="990" w:type="dxa"/>
          </w:tcPr>
          <w:p w14:paraId="5900CF09" w14:textId="77777777" w:rsidR="008A13E6" w:rsidRDefault="008A13E6" w:rsidP="00C13E3B">
            <w:pPr>
              <w:spacing w:after="60"/>
              <w:jc w:val="center"/>
              <w:rPr>
                <w:rFonts w:ascii="宋体" w:hAnsi="宋体"/>
                <w:color w:val="000000"/>
                <w:szCs w:val="21"/>
              </w:rPr>
            </w:pPr>
            <w:r>
              <w:rPr>
                <w:rFonts w:ascii="宋体" w:hAnsi="宋体" w:hint="eastAsia"/>
                <w:color w:val="000000"/>
                <w:szCs w:val="21"/>
              </w:rPr>
              <w:t>联系人</w:t>
            </w:r>
          </w:p>
        </w:tc>
        <w:tc>
          <w:tcPr>
            <w:tcW w:w="1299" w:type="dxa"/>
          </w:tcPr>
          <w:p w14:paraId="0F13612B" w14:textId="77777777" w:rsidR="008A13E6" w:rsidRDefault="008A13E6" w:rsidP="00C13E3B">
            <w:pPr>
              <w:spacing w:after="60"/>
              <w:jc w:val="center"/>
              <w:rPr>
                <w:rFonts w:ascii="宋体" w:hAnsi="宋体"/>
                <w:color w:val="000000"/>
                <w:szCs w:val="21"/>
              </w:rPr>
            </w:pPr>
            <w:r>
              <w:rPr>
                <w:rFonts w:ascii="宋体" w:hAnsi="宋体" w:hint="eastAsia"/>
                <w:color w:val="000000"/>
                <w:szCs w:val="21"/>
              </w:rPr>
              <w:t>联系电话</w:t>
            </w:r>
          </w:p>
        </w:tc>
      </w:tr>
      <w:tr w:rsidR="008A13E6" w14:paraId="7E969B29" w14:textId="77777777" w:rsidTr="00C13E3B">
        <w:trPr>
          <w:cantSplit/>
          <w:trHeight w:val="300"/>
          <w:jc w:val="center"/>
        </w:trPr>
        <w:tc>
          <w:tcPr>
            <w:tcW w:w="659" w:type="dxa"/>
          </w:tcPr>
          <w:p w14:paraId="4B2F1813" w14:textId="77777777" w:rsidR="008A13E6" w:rsidRDefault="008A13E6" w:rsidP="00C13E3B">
            <w:pPr>
              <w:spacing w:after="60"/>
              <w:rPr>
                <w:rFonts w:ascii="宋体" w:hAnsi="宋体"/>
                <w:color w:val="000000"/>
                <w:szCs w:val="21"/>
              </w:rPr>
            </w:pPr>
          </w:p>
        </w:tc>
        <w:tc>
          <w:tcPr>
            <w:tcW w:w="1236" w:type="dxa"/>
          </w:tcPr>
          <w:p w14:paraId="68BB6CD6" w14:textId="77777777" w:rsidR="008A13E6" w:rsidRDefault="008A13E6" w:rsidP="00C13E3B">
            <w:pPr>
              <w:spacing w:after="60"/>
              <w:rPr>
                <w:rFonts w:ascii="宋体" w:hAnsi="宋体"/>
                <w:color w:val="000000"/>
                <w:szCs w:val="21"/>
              </w:rPr>
            </w:pPr>
          </w:p>
        </w:tc>
        <w:tc>
          <w:tcPr>
            <w:tcW w:w="1078" w:type="dxa"/>
          </w:tcPr>
          <w:p w14:paraId="794B4912" w14:textId="77777777" w:rsidR="008A13E6" w:rsidRDefault="008A13E6" w:rsidP="00C13E3B">
            <w:pPr>
              <w:spacing w:after="60"/>
              <w:rPr>
                <w:rFonts w:ascii="宋体" w:hAnsi="宋体"/>
                <w:color w:val="000000"/>
                <w:szCs w:val="21"/>
              </w:rPr>
            </w:pPr>
          </w:p>
        </w:tc>
        <w:tc>
          <w:tcPr>
            <w:tcW w:w="796" w:type="dxa"/>
          </w:tcPr>
          <w:p w14:paraId="583F36FE" w14:textId="77777777" w:rsidR="008A13E6" w:rsidRDefault="008A13E6" w:rsidP="00C13E3B">
            <w:pPr>
              <w:spacing w:after="60"/>
              <w:rPr>
                <w:rFonts w:ascii="宋体" w:hAnsi="宋体"/>
                <w:color w:val="000000"/>
                <w:szCs w:val="21"/>
              </w:rPr>
            </w:pPr>
          </w:p>
        </w:tc>
        <w:tc>
          <w:tcPr>
            <w:tcW w:w="1500" w:type="dxa"/>
          </w:tcPr>
          <w:p w14:paraId="0C2D8711" w14:textId="77777777" w:rsidR="008A13E6" w:rsidRDefault="008A13E6" w:rsidP="00C13E3B">
            <w:pPr>
              <w:spacing w:after="60"/>
              <w:rPr>
                <w:rFonts w:ascii="宋体" w:hAnsi="宋体"/>
                <w:color w:val="000000"/>
                <w:szCs w:val="21"/>
              </w:rPr>
            </w:pPr>
          </w:p>
        </w:tc>
        <w:tc>
          <w:tcPr>
            <w:tcW w:w="720" w:type="dxa"/>
          </w:tcPr>
          <w:p w14:paraId="49A35404" w14:textId="77777777" w:rsidR="008A13E6" w:rsidRDefault="008A13E6" w:rsidP="00C13E3B">
            <w:pPr>
              <w:spacing w:after="60"/>
              <w:rPr>
                <w:rFonts w:ascii="宋体" w:hAnsi="宋体"/>
                <w:color w:val="000000"/>
                <w:szCs w:val="21"/>
              </w:rPr>
            </w:pPr>
          </w:p>
        </w:tc>
        <w:tc>
          <w:tcPr>
            <w:tcW w:w="1332" w:type="dxa"/>
          </w:tcPr>
          <w:p w14:paraId="19DB0A2D" w14:textId="77777777" w:rsidR="008A13E6" w:rsidRDefault="008A13E6" w:rsidP="00C13E3B">
            <w:pPr>
              <w:spacing w:after="60"/>
              <w:rPr>
                <w:rFonts w:ascii="宋体" w:hAnsi="宋体"/>
                <w:color w:val="000000"/>
                <w:szCs w:val="21"/>
              </w:rPr>
            </w:pPr>
          </w:p>
        </w:tc>
        <w:tc>
          <w:tcPr>
            <w:tcW w:w="990" w:type="dxa"/>
          </w:tcPr>
          <w:p w14:paraId="03222955" w14:textId="77777777" w:rsidR="008A13E6" w:rsidRDefault="008A13E6" w:rsidP="00C13E3B">
            <w:pPr>
              <w:spacing w:after="60"/>
              <w:rPr>
                <w:rFonts w:ascii="宋体" w:hAnsi="宋体"/>
                <w:color w:val="000000"/>
                <w:szCs w:val="21"/>
              </w:rPr>
            </w:pPr>
          </w:p>
        </w:tc>
        <w:tc>
          <w:tcPr>
            <w:tcW w:w="1299" w:type="dxa"/>
          </w:tcPr>
          <w:p w14:paraId="50985235" w14:textId="77777777" w:rsidR="008A13E6" w:rsidRDefault="008A13E6" w:rsidP="00C13E3B">
            <w:pPr>
              <w:spacing w:after="60"/>
              <w:rPr>
                <w:rFonts w:ascii="宋体" w:hAnsi="宋体"/>
                <w:color w:val="000000"/>
                <w:szCs w:val="21"/>
              </w:rPr>
            </w:pPr>
          </w:p>
        </w:tc>
      </w:tr>
      <w:tr w:rsidR="008A13E6" w14:paraId="1C6D4DED" w14:textId="77777777" w:rsidTr="00C13E3B">
        <w:trPr>
          <w:cantSplit/>
          <w:trHeight w:val="300"/>
          <w:jc w:val="center"/>
        </w:trPr>
        <w:tc>
          <w:tcPr>
            <w:tcW w:w="659" w:type="dxa"/>
          </w:tcPr>
          <w:p w14:paraId="72CB77EA" w14:textId="77777777" w:rsidR="008A13E6" w:rsidRDefault="008A13E6" w:rsidP="00C13E3B">
            <w:pPr>
              <w:spacing w:after="60"/>
              <w:rPr>
                <w:rFonts w:ascii="宋体" w:hAnsi="宋体"/>
                <w:color w:val="000000"/>
                <w:szCs w:val="21"/>
              </w:rPr>
            </w:pPr>
          </w:p>
        </w:tc>
        <w:tc>
          <w:tcPr>
            <w:tcW w:w="1236" w:type="dxa"/>
          </w:tcPr>
          <w:p w14:paraId="02C44E50" w14:textId="77777777" w:rsidR="008A13E6" w:rsidRDefault="008A13E6" w:rsidP="00C13E3B">
            <w:pPr>
              <w:spacing w:after="60"/>
              <w:rPr>
                <w:rFonts w:ascii="宋体" w:hAnsi="宋体"/>
                <w:color w:val="000000"/>
                <w:szCs w:val="21"/>
              </w:rPr>
            </w:pPr>
          </w:p>
        </w:tc>
        <w:tc>
          <w:tcPr>
            <w:tcW w:w="1078" w:type="dxa"/>
          </w:tcPr>
          <w:p w14:paraId="3FFD01BE" w14:textId="77777777" w:rsidR="008A13E6" w:rsidRDefault="008A13E6" w:rsidP="00C13E3B">
            <w:pPr>
              <w:spacing w:after="60"/>
              <w:rPr>
                <w:rFonts w:ascii="宋体" w:hAnsi="宋体"/>
                <w:color w:val="000000"/>
                <w:szCs w:val="21"/>
              </w:rPr>
            </w:pPr>
          </w:p>
        </w:tc>
        <w:tc>
          <w:tcPr>
            <w:tcW w:w="796" w:type="dxa"/>
          </w:tcPr>
          <w:p w14:paraId="6838B615" w14:textId="77777777" w:rsidR="008A13E6" w:rsidRDefault="008A13E6" w:rsidP="00C13E3B">
            <w:pPr>
              <w:spacing w:after="60"/>
              <w:rPr>
                <w:rFonts w:ascii="宋体" w:hAnsi="宋体"/>
                <w:color w:val="000000"/>
                <w:szCs w:val="21"/>
              </w:rPr>
            </w:pPr>
          </w:p>
        </w:tc>
        <w:tc>
          <w:tcPr>
            <w:tcW w:w="1500" w:type="dxa"/>
          </w:tcPr>
          <w:p w14:paraId="62AE2F39" w14:textId="77777777" w:rsidR="008A13E6" w:rsidRDefault="008A13E6" w:rsidP="00C13E3B">
            <w:pPr>
              <w:spacing w:after="60"/>
              <w:rPr>
                <w:rFonts w:ascii="宋体" w:hAnsi="宋体"/>
                <w:color w:val="000000"/>
                <w:szCs w:val="21"/>
              </w:rPr>
            </w:pPr>
          </w:p>
        </w:tc>
        <w:tc>
          <w:tcPr>
            <w:tcW w:w="720" w:type="dxa"/>
          </w:tcPr>
          <w:p w14:paraId="4F56979D" w14:textId="77777777" w:rsidR="008A13E6" w:rsidRDefault="008A13E6" w:rsidP="00C13E3B">
            <w:pPr>
              <w:spacing w:after="60"/>
              <w:rPr>
                <w:rFonts w:ascii="宋体" w:hAnsi="宋体"/>
                <w:color w:val="000000"/>
                <w:szCs w:val="21"/>
              </w:rPr>
            </w:pPr>
          </w:p>
        </w:tc>
        <w:tc>
          <w:tcPr>
            <w:tcW w:w="1332" w:type="dxa"/>
          </w:tcPr>
          <w:p w14:paraId="4803502E" w14:textId="77777777" w:rsidR="008A13E6" w:rsidRDefault="008A13E6" w:rsidP="00C13E3B">
            <w:pPr>
              <w:spacing w:after="60"/>
              <w:rPr>
                <w:rFonts w:ascii="宋体" w:hAnsi="宋体"/>
                <w:color w:val="000000"/>
                <w:szCs w:val="21"/>
              </w:rPr>
            </w:pPr>
          </w:p>
        </w:tc>
        <w:tc>
          <w:tcPr>
            <w:tcW w:w="990" w:type="dxa"/>
          </w:tcPr>
          <w:p w14:paraId="4227CF00" w14:textId="77777777" w:rsidR="008A13E6" w:rsidRDefault="008A13E6" w:rsidP="00C13E3B">
            <w:pPr>
              <w:spacing w:after="60"/>
              <w:rPr>
                <w:rFonts w:ascii="宋体" w:hAnsi="宋体"/>
                <w:color w:val="000000"/>
                <w:szCs w:val="21"/>
              </w:rPr>
            </w:pPr>
          </w:p>
        </w:tc>
        <w:tc>
          <w:tcPr>
            <w:tcW w:w="1299" w:type="dxa"/>
          </w:tcPr>
          <w:p w14:paraId="0C3D081F" w14:textId="77777777" w:rsidR="008A13E6" w:rsidRDefault="008A13E6" w:rsidP="00C13E3B">
            <w:pPr>
              <w:spacing w:after="60"/>
              <w:rPr>
                <w:rFonts w:ascii="宋体" w:hAnsi="宋体"/>
                <w:color w:val="000000"/>
                <w:szCs w:val="21"/>
              </w:rPr>
            </w:pPr>
          </w:p>
        </w:tc>
      </w:tr>
      <w:tr w:rsidR="008A13E6" w14:paraId="386B7070" w14:textId="77777777" w:rsidTr="00C13E3B">
        <w:trPr>
          <w:cantSplit/>
          <w:trHeight w:val="300"/>
          <w:jc w:val="center"/>
        </w:trPr>
        <w:tc>
          <w:tcPr>
            <w:tcW w:w="659" w:type="dxa"/>
          </w:tcPr>
          <w:p w14:paraId="28534D93" w14:textId="77777777" w:rsidR="008A13E6" w:rsidRDefault="008A13E6" w:rsidP="00C13E3B">
            <w:pPr>
              <w:spacing w:after="60"/>
              <w:rPr>
                <w:rFonts w:ascii="宋体" w:hAnsi="宋体"/>
                <w:color w:val="000000"/>
                <w:szCs w:val="21"/>
              </w:rPr>
            </w:pPr>
          </w:p>
        </w:tc>
        <w:tc>
          <w:tcPr>
            <w:tcW w:w="1236" w:type="dxa"/>
          </w:tcPr>
          <w:p w14:paraId="1ED3B707" w14:textId="77777777" w:rsidR="008A13E6" w:rsidRDefault="008A13E6" w:rsidP="00C13E3B">
            <w:pPr>
              <w:spacing w:after="60"/>
              <w:rPr>
                <w:rFonts w:ascii="宋体" w:hAnsi="宋体"/>
                <w:color w:val="000000"/>
                <w:szCs w:val="21"/>
              </w:rPr>
            </w:pPr>
          </w:p>
        </w:tc>
        <w:tc>
          <w:tcPr>
            <w:tcW w:w="1078" w:type="dxa"/>
          </w:tcPr>
          <w:p w14:paraId="3B214AFB" w14:textId="77777777" w:rsidR="008A13E6" w:rsidRDefault="008A13E6" w:rsidP="00C13E3B">
            <w:pPr>
              <w:spacing w:after="60"/>
              <w:rPr>
                <w:rFonts w:ascii="宋体" w:hAnsi="宋体"/>
                <w:color w:val="000000"/>
                <w:szCs w:val="21"/>
              </w:rPr>
            </w:pPr>
          </w:p>
        </w:tc>
        <w:tc>
          <w:tcPr>
            <w:tcW w:w="796" w:type="dxa"/>
          </w:tcPr>
          <w:p w14:paraId="074644F2" w14:textId="77777777" w:rsidR="008A13E6" w:rsidRDefault="008A13E6" w:rsidP="00C13E3B">
            <w:pPr>
              <w:spacing w:after="60"/>
              <w:rPr>
                <w:rFonts w:ascii="宋体" w:hAnsi="宋体"/>
                <w:color w:val="000000"/>
                <w:szCs w:val="21"/>
              </w:rPr>
            </w:pPr>
          </w:p>
        </w:tc>
        <w:tc>
          <w:tcPr>
            <w:tcW w:w="1500" w:type="dxa"/>
          </w:tcPr>
          <w:p w14:paraId="2DCFAF83" w14:textId="77777777" w:rsidR="008A13E6" w:rsidRDefault="008A13E6" w:rsidP="00C13E3B">
            <w:pPr>
              <w:spacing w:after="60"/>
              <w:rPr>
                <w:rFonts w:ascii="宋体" w:hAnsi="宋体"/>
                <w:color w:val="000000"/>
                <w:szCs w:val="21"/>
              </w:rPr>
            </w:pPr>
          </w:p>
        </w:tc>
        <w:tc>
          <w:tcPr>
            <w:tcW w:w="720" w:type="dxa"/>
          </w:tcPr>
          <w:p w14:paraId="138D05E4" w14:textId="77777777" w:rsidR="008A13E6" w:rsidRDefault="008A13E6" w:rsidP="00C13E3B">
            <w:pPr>
              <w:spacing w:after="60"/>
              <w:rPr>
                <w:rFonts w:ascii="宋体" w:hAnsi="宋体"/>
                <w:color w:val="000000"/>
                <w:szCs w:val="21"/>
              </w:rPr>
            </w:pPr>
          </w:p>
        </w:tc>
        <w:tc>
          <w:tcPr>
            <w:tcW w:w="1332" w:type="dxa"/>
          </w:tcPr>
          <w:p w14:paraId="2427B261" w14:textId="77777777" w:rsidR="008A13E6" w:rsidRDefault="008A13E6" w:rsidP="00C13E3B">
            <w:pPr>
              <w:spacing w:after="60"/>
              <w:rPr>
                <w:rFonts w:ascii="宋体" w:hAnsi="宋体"/>
                <w:color w:val="000000"/>
                <w:szCs w:val="21"/>
              </w:rPr>
            </w:pPr>
          </w:p>
        </w:tc>
        <w:tc>
          <w:tcPr>
            <w:tcW w:w="990" w:type="dxa"/>
          </w:tcPr>
          <w:p w14:paraId="21F2EFB5" w14:textId="77777777" w:rsidR="008A13E6" w:rsidRDefault="008A13E6" w:rsidP="00C13E3B">
            <w:pPr>
              <w:spacing w:after="60"/>
              <w:rPr>
                <w:rFonts w:ascii="宋体" w:hAnsi="宋体"/>
                <w:color w:val="000000"/>
                <w:szCs w:val="21"/>
              </w:rPr>
            </w:pPr>
          </w:p>
        </w:tc>
        <w:tc>
          <w:tcPr>
            <w:tcW w:w="1299" w:type="dxa"/>
          </w:tcPr>
          <w:p w14:paraId="7FE2BCA1" w14:textId="77777777" w:rsidR="008A13E6" w:rsidRDefault="008A13E6" w:rsidP="00C13E3B">
            <w:pPr>
              <w:spacing w:after="60"/>
              <w:rPr>
                <w:rFonts w:ascii="宋体" w:hAnsi="宋体"/>
                <w:color w:val="000000"/>
                <w:szCs w:val="21"/>
              </w:rPr>
            </w:pPr>
          </w:p>
        </w:tc>
      </w:tr>
      <w:tr w:rsidR="008A13E6" w14:paraId="54DFD0F5" w14:textId="77777777" w:rsidTr="00C13E3B">
        <w:trPr>
          <w:cantSplit/>
          <w:trHeight w:val="300"/>
          <w:jc w:val="center"/>
        </w:trPr>
        <w:tc>
          <w:tcPr>
            <w:tcW w:w="659" w:type="dxa"/>
          </w:tcPr>
          <w:p w14:paraId="0CC54D96" w14:textId="77777777" w:rsidR="008A13E6" w:rsidRDefault="008A13E6" w:rsidP="00C13E3B">
            <w:pPr>
              <w:spacing w:after="60"/>
              <w:rPr>
                <w:rFonts w:ascii="宋体" w:hAnsi="宋体"/>
                <w:color w:val="000000"/>
                <w:szCs w:val="21"/>
              </w:rPr>
            </w:pPr>
          </w:p>
        </w:tc>
        <w:tc>
          <w:tcPr>
            <w:tcW w:w="1236" w:type="dxa"/>
          </w:tcPr>
          <w:p w14:paraId="083E1F41" w14:textId="77777777" w:rsidR="008A13E6" w:rsidRDefault="008A13E6" w:rsidP="00C13E3B">
            <w:pPr>
              <w:spacing w:after="60"/>
              <w:rPr>
                <w:rFonts w:ascii="宋体" w:hAnsi="宋体"/>
                <w:color w:val="000000"/>
                <w:szCs w:val="21"/>
              </w:rPr>
            </w:pPr>
          </w:p>
        </w:tc>
        <w:tc>
          <w:tcPr>
            <w:tcW w:w="1078" w:type="dxa"/>
          </w:tcPr>
          <w:p w14:paraId="5241B716" w14:textId="77777777" w:rsidR="008A13E6" w:rsidRDefault="008A13E6" w:rsidP="00C13E3B">
            <w:pPr>
              <w:spacing w:after="60"/>
              <w:rPr>
                <w:rFonts w:ascii="宋体" w:hAnsi="宋体"/>
                <w:color w:val="000000"/>
                <w:szCs w:val="21"/>
              </w:rPr>
            </w:pPr>
          </w:p>
        </w:tc>
        <w:tc>
          <w:tcPr>
            <w:tcW w:w="796" w:type="dxa"/>
          </w:tcPr>
          <w:p w14:paraId="3E19A2DB" w14:textId="77777777" w:rsidR="008A13E6" w:rsidRDefault="008A13E6" w:rsidP="00C13E3B">
            <w:pPr>
              <w:spacing w:after="60"/>
              <w:rPr>
                <w:rFonts w:ascii="宋体" w:hAnsi="宋体"/>
                <w:color w:val="000000"/>
                <w:szCs w:val="21"/>
              </w:rPr>
            </w:pPr>
          </w:p>
        </w:tc>
        <w:tc>
          <w:tcPr>
            <w:tcW w:w="1500" w:type="dxa"/>
          </w:tcPr>
          <w:p w14:paraId="7889798E" w14:textId="77777777" w:rsidR="008A13E6" w:rsidRDefault="008A13E6" w:rsidP="00C13E3B">
            <w:pPr>
              <w:spacing w:after="60"/>
              <w:rPr>
                <w:rFonts w:ascii="宋体" w:hAnsi="宋体"/>
                <w:color w:val="000000"/>
                <w:szCs w:val="21"/>
              </w:rPr>
            </w:pPr>
          </w:p>
        </w:tc>
        <w:tc>
          <w:tcPr>
            <w:tcW w:w="720" w:type="dxa"/>
          </w:tcPr>
          <w:p w14:paraId="4D094029" w14:textId="77777777" w:rsidR="008A13E6" w:rsidRDefault="008A13E6" w:rsidP="00C13E3B">
            <w:pPr>
              <w:spacing w:after="60"/>
              <w:rPr>
                <w:rFonts w:ascii="宋体" w:hAnsi="宋体"/>
                <w:color w:val="000000"/>
                <w:szCs w:val="21"/>
              </w:rPr>
            </w:pPr>
          </w:p>
        </w:tc>
        <w:tc>
          <w:tcPr>
            <w:tcW w:w="1332" w:type="dxa"/>
          </w:tcPr>
          <w:p w14:paraId="76EF3D3B" w14:textId="77777777" w:rsidR="008A13E6" w:rsidRDefault="008A13E6" w:rsidP="00C13E3B">
            <w:pPr>
              <w:spacing w:after="60"/>
              <w:rPr>
                <w:rFonts w:ascii="宋体" w:hAnsi="宋体"/>
                <w:color w:val="000000"/>
                <w:szCs w:val="21"/>
              </w:rPr>
            </w:pPr>
          </w:p>
        </w:tc>
        <w:tc>
          <w:tcPr>
            <w:tcW w:w="990" w:type="dxa"/>
          </w:tcPr>
          <w:p w14:paraId="530D068E" w14:textId="77777777" w:rsidR="008A13E6" w:rsidRDefault="008A13E6" w:rsidP="00C13E3B">
            <w:pPr>
              <w:spacing w:after="60"/>
              <w:rPr>
                <w:rFonts w:ascii="宋体" w:hAnsi="宋体"/>
                <w:color w:val="000000"/>
                <w:szCs w:val="21"/>
              </w:rPr>
            </w:pPr>
          </w:p>
        </w:tc>
        <w:tc>
          <w:tcPr>
            <w:tcW w:w="1299" w:type="dxa"/>
          </w:tcPr>
          <w:p w14:paraId="35C154D2" w14:textId="77777777" w:rsidR="008A13E6" w:rsidRDefault="008A13E6" w:rsidP="00C13E3B">
            <w:pPr>
              <w:spacing w:after="60"/>
              <w:rPr>
                <w:rFonts w:ascii="宋体" w:hAnsi="宋体"/>
                <w:color w:val="000000"/>
                <w:szCs w:val="21"/>
              </w:rPr>
            </w:pPr>
          </w:p>
        </w:tc>
      </w:tr>
      <w:tr w:rsidR="008A13E6" w14:paraId="4E747F73" w14:textId="77777777" w:rsidTr="00C13E3B">
        <w:trPr>
          <w:cantSplit/>
          <w:trHeight w:val="300"/>
          <w:jc w:val="center"/>
        </w:trPr>
        <w:tc>
          <w:tcPr>
            <w:tcW w:w="659" w:type="dxa"/>
          </w:tcPr>
          <w:p w14:paraId="29602A96" w14:textId="77777777" w:rsidR="008A13E6" w:rsidRDefault="008A13E6" w:rsidP="00C13E3B">
            <w:pPr>
              <w:spacing w:after="60"/>
              <w:rPr>
                <w:rFonts w:ascii="宋体" w:hAnsi="宋体"/>
                <w:color w:val="000000"/>
                <w:szCs w:val="21"/>
              </w:rPr>
            </w:pPr>
          </w:p>
        </w:tc>
        <w:tc>
          <w:tcPr>
            <w:tcW w:w="1236" w:type="dxa"/>
          </w:tcPr>
          <w:p w14:paraId="694E7F53" w14:textId="77777777" w:rsidR="008A13E6" w:rsidRDefault="008A13E6" w:rsidP="00C13E3B">
            <w:pPr>
              <w:spacing w:after="60"/>
              <w:rPr>
                <w:rFonts w:ascii="宋体" w:hAnsi="宋体"/>
                <w:color w:val="000000"/>
                <w:szCs w:val="21"/>
              </w:rPr>
            </w:pPr>
          </w:p>
        </w:tc>
        <w:tc>
          <w:tcPr>
            <w:tcW w:w="1078" w:type="dxa"/>
          </w:tcPr>
          <w:p w14:paraId="03779442" w14:textId="77777777" w:rsidR="008A13E6" w:rsidRDefault="008A13E6" w:rsidP="00C13E3B">
            <w:pPr>
              <w:spacing w:after="60"/>
              <w:rPr>
                <w:rFonts w:ascii="宋体" w:hAnsi="宋体"/>
                <w:color w:val="000000"/>
                <w:szCs w:val="21"/>
              </w:rPr>
            </w:pPr>
          </w:p>
        </w:tc>
        <w:tc>
          <w:tcPr>
            <w:tcW w:w="796" w:type="dxa"/>
          </w:tcPr>
          <w:p w14:paraId="1D7F5A2E" w14:textId="77777777" w:rsidR="008A13E6" w:rsidRDefault="008A13E6" w:rsidP="00C13E3B">
            <w:pPr>
              <w:spacing w:after="60"/>
              <w:rPr>
                <w:rFonts w:ascii="宋体" w:hAnsi="宋体"/>
                <w:color w:val="000000"/>
                <w:szCs w:val="21"/>
              </w:rPr>
            </w:pPr>
          </w:p>
        </w:tc>
        <w:tc>
          <w:tcPr>
            <w:tcW w:w="1500" w:type="dxa"/>
          </w:tcPr>
          <w:p w14:paraId="39B36503" w14:textId="77777777" w:rsidR="008A13E6" w:rsidRDefault="008A13E6" w:rsidP="00C13E3B">
            <w:pPr>
              <w:spacing w:after="60"/>
              <w:rPr>
                <w:rFonts w:ascii="宋体" w:hAnsi="宋体"/>
                <w:color w:val="000000"/>
                <w:szCs w:val="21"/>
              </w:rPr>
            </w:pPr>
          </w:p>
        </w:tc>
        <w:tc>
          <w:tcPr>
            <w:tcW w:w="720" w:type="dxa"/>
          </w:tcPr>
          <w:p w14:paraId="3236F6D0" w14:textId="77777777" w:rsidR="008A13E6" w:rsidRDefault="008A13E6" w:rsidP="00C13E3B">
            <w:pPr>
              <w:spacing w:after="60"/>
              <w:rPr>
                <w:rFonts w:ascii="宋体" w:hAnsi="宋体"/>
                <w:color w:val="000000"/>
                <w:szCs w:val="21"/>
              </w:rPr>
            </w:pPr>
          </w:p>
        </w:tc>
        <w:tc>
          <w:tcPr>
            <w:tcW w:w="1332" w:type="dxa"/>
          </w:tcPr>
          <w:p w14:paraId="01A7516C" w14:textId="77777777" w:rsidR="008A13E6" w:rsidRDefault="008A13E6" w:rsidP="00C13E3B">
            <w:pPr>
              <w:spacing w:after="60"/>
              <w:rPr>
                <w:rFonts w:ascii="宋体" w:hAnsi="宋体"/>
                <w:color w:val="000000"/>
                <w:szCs w:val="21"/>
              </w:rPr>
            </w:pPr>
          </w:p>
        </w:tc>
        <w:tc>
          <w:tcPr>
            <w:tcW w:w="990" w:type="dxa"/>
          </w:tcPr>
          <w:p w14:paraId="0AEB5722" w14:textId="77777777" w:rsidR="008A13E6" w:rsidRDefault="008A13E6" w:rsidP="00C13E3B">
            <w:pPr>
              <w:spacing w:after="60"/>
              <w:rPr>
                <w:rFonts w:ascii="宋体" w:hAnsi="宋体"/>
                <w:color w:val="000000"/>
                <w:szCs w:val="21"/>
              </w:rPr>
            </w:pPr>
          </w:p>
        </w:tc>
        <w:tc>
          <w:tcPr>
            <w:tcW w:w="1299" w:type="dxa"/>
          </w:tcPr>
          <w:p w14:paraId="017A5DFE" w14:textId="77777777" w:rsidR="008A13E6" w:rsidRDefault="008A13E6" w:rsidP="00C13E3B">
            <w:pPr>
              <w:spacing w:after="60"/>
              <w:rPr>
                <w:rFonts w:ascii="宋体" w:hAnsi="宋体"/>
                <w:color w:val="000000"/>
                <w:szCs w:val="21"/>
              </w:rPr>
            </w:pPr>
          </w:p>
        </w:tc>
      </w:tr>
      <w:tr w:rsidR="008A13E6" w14:paraId="6BA7B8D5" w14:textId="77777777" w:rsidTr="00C13E3B">
        <w:trPr>
          <w:cantSplit/>
          <w:trHeight w:val="300"/>
          <w:jc w:val="center"/>
        </w:trPr>
        <w:tc>
          <w:tcPr>
            <w:tcW w:w="659" w:type="dxa"/>
          </w:tcPr>
          <w:p w14:paraId="664A3A60" w14:textId="77777777" w:rsidR="008A13E6" w:rsidRDefault="008A13E6" w:rsidP="00C13E3B">
            <w:pPr>
              <w:spacing w:after="60"/>
              <w:rPr>
                <w:rFonts w:ascii="宋体" w:hAnsi="宋体"/>
                <w:color w:val="000000"/>
                <w:szCs w:val="21"/>
              </w:rPr>
            </w:pPr>
          </w:p>
        </w:tc>
        <w:tc>
          <w:tcPr>
            <w:tcW w:w="1236" w:type="dxa"/>
          </w:tcPr>
          <w:p w14:paraId="48AE6F88" w14:textId="77777777" w:rsidR="008A13E6" w:rsidRDefault="008A13E6" w:rsidP="00C13E3B">
            <w:pPr>
              <w:spacing w:after="60"/>
              <w:rPr>
                <w:rFonts w:ascii="宋体" w:hAnsi="宋体"/>
                <w:color w:val="000000"/>
                <w:szCs w:val="21"/>
              </w:rPr>
            </w:pPr>
          </w:p>
        </w:tc>
        <w:tc>
          <w:tcPr>
            <w:tcW w:w="1078" w:type="dxa"/>
          </w:tcPr>
          <w:p w14:paraId="66F99B81" w14:textId="77777777" w:rsidR="008A13E6" w:rsidRDefault="008A13E6" w:rsidP="00C13E3B">
            <w:pPr>
              <w:spacing w:after="60"/>
              <w:rPr>
                <w:rFonts w:ascii="宋体" w:hAnsi="宋体"/>
                <w:color w:val="000000"/>
                <w:szCs w:val="21"/>
              </w:rPr>
            </w:pPr>
          </w:p>
        </w:tc>
        <w:tc>
          <w:tcPr>
            <w:tcW w:w="796" w:type="dxa"/>
          </w:tcPr>
          <w:p w14:paraId="10CFA1AC" w14:textId="77777777" w:rsidR="008A13E6" w:rsidRDefault="008A13E6" w:rsidP="00C13E3B">
            <w:pPr>
              <w:spacing w:after="60"/>
              <w:rPr>
                <w:rFonts w:ascii="宋体" w:hAnsi="宋体"/>
                <w:color w:val="000000"/>
                <w:szCs w:val="21"/>
              </w:rPr>
            </w:pPr>
          </w:p>
        </w:tc>
        <w:tc>
          <w:tcPr>
            <w:tcW w:w="1500" w:type="dxa"/>
          </w:tcPr>
          <w:p w14:paraId="0879F5FD" w14:textId="77777777" w:rsidR="008A13E6" w:rsidRDefault="008A13E6" w:rsidP="00C13E3B">
            <w:pPr>
              <w:spacing w:after="60"/>
              <w:rPr>
                <w:rFonts w:ascii="宋体" w:hAnsi="宋体"/>
                <w:color w:val="000000"/>
                <w:szCs w:val="21"/>
              </w:rPr>
            </w:pPr>
          </w:p>
        </w:tc>
        <w:tc>
          <w:tcPr>
            <w:tcW w:w="720" w:type="dxa"/>
          </w:tcPr>
          <w:p w14:paraId="49DEAEB8" w14:textId="77777777" w:rsidR="008A13E6" w:rsidRDefault="008A13E6" w:rsidP="00C13E3B">
            <w:pPr>
              <w:spacing w:after="60"/>
              <w:rPr>
                <w:rFonts w:ascii="宋体" w:hAnsi="宋体"/>
                <w:color w:val="000000"/>
                <w:szCs w:val="21"/>
              </w:rPr>
            </w:pPr>
          </w:p>
        </w:tc>
        <w:tc>
          <w:tcPr>
            <w:tcW w:w="1332" w:type="dxa"/>
          </w:tcPr>
          <w:p w14:paraId="7EE1B171" w14:textId="77777777" w:rsidR="008A13E6" w:rsidRDefault="008A13E6" w:rsidP="00C13E3B">
            <w:pPr>
              <w:spacing w:after="60"/>
              <w:rPr>
                <w:rFonts w:ascii="宋体" w:hAnsi="宋体"/>
                <w:color w:val="000000"/>
                <w:szCs w:val="21"/>
              </w:rPr>
            </w:pPr>
          </w:p>
        </w:tc>
        <w:tc>
          <w:tcPr>
            <w:tcW w:w="990" w:type="dxa"/>
          </w:tcPr>
          <w:p w14:paraId="33612BC5" w14:textId="77777777" w:rsidR="008A13E6" w:rsidRDefault="008A13E6" w:rsidP="00C13E3B">
            <w:pPr>
              <w:spacing w:after="60"/>
              <w:rPr>
                <w:rFonts w:ascii="宋体" w:hAnsi="宋体"/>
                <w:color w:val="000000"/>
                <w:szCs w:val="21"/>
              </w:rPr>
            </w:pPr>
          </w:p>
        </w:tc>
        <w:tc>
          <w:tcPr>
            <w:tcW w:w="1299" w:type="dxa"/>
          </w:tcPr>
          <w:p w14:paraId="31D8F7D0" w14:textId="77777777" w:rsidR="008A13E6" w:rsidRDefault="008A13E6" w:rsidP="00C13E3B">
            <w:pPr>
              <w:spacing w:after="60"/>
              <w:rPr>
                <w:rFonts w:ascii="宋体" w:hAnsi="宋体"/>
                <w:color w:val="000000"/>
                <w:szCs w:val="21"/>
              </w:rPr>
            </w:pPr>
          </w:p>
        </w:tc>
      </w:tr>
      <w:tr w:rsidR="008A13E6" w14:paraId="3F55C243" w14:textId="77777777" w:rsidTr="00C13E3B">
        <w:trPr>
          <w:cantSplit/>
          <w:trHeight w:val="300"/>
          <w:jc w:val="center"/>
        </w:trPr>
        <w:tc>
          <w:tcPr>
            <w:tcW w:w="659" w:type="dxa"/>
          </w:tcPr>
          <w:p w14:paraId="1C6AAE27" w14:textId="77777777" w:rsidR="008A13E6" w:rsidRDefault="008A13E6" w:rsidP="00C13E3B">
            <w:pPr>
              <w:spacing w:after="60"/>
              <w:rPr>
                <w:rFonts w:ascii="宋体" w:hAnsi="宋体"/>
                <w:color w:val="000000"/>
                <w:szCs w:val="21"/>
              </w:rPr>
            </w:pPr>
          </w:p>
        </w:tc>
        <w:tc>
          <w:tcPr>
            <w:tcW w:w="1236" w:type="dxa"/>
          </w:tcPr>
          <w:p w14:paraId="43A7E1DD" w14:textId="77777777" w:rsidR="008A13E6" w:rsidRDefault="008A13E6" w:rsidP="00C13E3B">
            <w:pPr>
              <w:spacing w:after="60"/>
              <w:rPr>
                <w:rFonts w:ascii="宋体" w:hAnsi="宋体"/>
                <w:color w:val="000000"/>
                <w:szCs w:val="21"/>
              </w:rPr>
            </w:pPr>
          </w:p>
        </w:tc>
        <w:tc>
          <w:tcPr>
            <w:tcW w:w="1078" w:type="dxa"/>
          </w:tcPr>
          <w:p w14:paraId="1A90B101" w14:textId="77777777" w:rsidR="008A13E6" w:rsidRDefault="008A13E6" w:rsidP="00C13E3B">
            <w:pPr>
              <w:spacing w:after="60"/>
              <w:rPr>
                <w:rFonts w:ascii="宋体" w:hAnsi="宋体"/>
                <w:color w:val="000000"/>
                <w:szCs w:val="21"/>
              </w:rPr>
            </w:pPr>
          </w:p>
        </w:tc>
        <w:tc>
          <w:tcPr>
            <w:tcW w:w="796" w:type="dxa"/>
          </w:tcPr>
          <w:p w14:paraId="3BE34569" w14:textId="77777777" w:rsidR="008A13E6" w:rsidRDefault="008A13E6" w:rsidP="00C13E3B">
            <w:pPr>
              <w:spacing w:after="60"/>
              <w:rPr>
                <w:rFonts w:ascii="宋体" w:hAnsi="宋体"/>
                <w:color w:val="000000"/>
                <w:szCs w:val="21"/>
              </w:rPr>
            </w:pPr>
          </w:p>
        </w:tc>
        <w:tc>
          <w:tcPr>
            <w:tcW w:w="1500" w:type="dxa"/>
          </w:tcPr>
          <w:p w14:paraId="18EAA304" w14:textId="77777777" w:rsidR="008A13E6" w:rsidRDefault="008A13E6" w:rsidP="00C13E3B">
            <w:pPr>
              <w:spacing w:after="60"/>
              <w:rPr>
                <w:rFonts w:ascii="宋体" w:hAnsi="宋体"/>
                <w:color w:val="000000"/>
                <w:szCs w:val="21"/>
              </w:rPr>
            </w:pPr>
          </w:p>
        </w:tc>
        <w:tc>
          <w:tcPr>
            <w:tcW w:w="720" w:type="dxa"/>
          </w:tcPr>
          <w:p w14:paraId="7C7C8A12" w14:textId="77777777" w:rsidR="008A13E6" w:rsidRDefault="008A13E6" w:rsidP="00C13E3B">
            <w:pPr>
              <w:spacing w:after="60"/>
              <w:rPr>
                <w:rFonts w:ascii="宋体" w:hAnsi="宋体"/>
                <w:color w:val="000000"/>
                <w:szCs w:val="21"/>
              </w:rPr>
            </w:pPr>
          </w:p>
        </w:tc>
        <w:tc>
          <w:tcPr>
            <w:tcW w:w="1332" w:type="dxa"/>
          </w:tcPr>
          <w:p w14:paraId="50C9C887" w14:textId="77777777" w:rsidR="008A13E6" w:rsidRDefault="008A13E6" w:rsidP="00C13E3B">
            <w:pPr>
              <w:spacing w:after="60"/>
              <w:rPr>
                <w:rFonts w:ascii="宋体" w:hAnsi="宋体"/>
                <w:color w:val="000000"/>
                <w:szCs w:val="21"/>
              </w:rPr>
            </w:pPr>
          </w:p>
        </w:tc>
        <w:tc>
          <w:tcPr>
            <w:tcW w:w="990" w:type="dxa"/>
          </w:tcPr>
          <w:p w14:paraId="681EC3C6" w14:textId="77777777" w:rsidR="008A13E6" w:rsidRDefault="008A13E6" w:rsidP="00C13E3B">
            <w:pPr>
              <w:spacing w:after="60"/>
              <w:rPr>
                <w:rFonts w:ascii="宋体" w:hAnsi="宋体"/>
                <w:color w:val="000000"/>
                <w:szCs w:val="21"/>
              </w:rPr>
            </w:pPr>
          </w:p>
        </w:tc>
        <w:tc>
          <w:tcPr>
            <w:tcW w:w="1299" w:type="dxa"/>
          </w:tcPr>
          <w:p w14:paraId="7F496FDF" w14:textId="77777777" w:rsidR="008A13E6" w:rsidRDefault="008A13E6" w:rsidP="00C13E3B">
            <w:pPr>
              <w:spacing w:after="60"/>
              <w:rPr>
                <w:rFonts w:ascii="宋体" w:hAnsi="宋体"/>
                <w:color w:val="000000"/>
                <w:szCs w:val="21"/>
              </w:rPr>
            </w:pPr>
          </w:p>
        </w:tc>
      </w:tr>
      <w:tr w:rsidR="008A13E6" w14:paraId="52FB8118" w14:textId="77777777" w:rsidTr="00C13E3B">
        <w:trPr>
          <w:cantSplit/>
          <w:trHeight w:val="300"/>
          <w:jc w:val="center"/>
        </w:trPr>
        <w:tc>
          <w:tcPr>
            <w:tcW w:w="659" w:type="dxa"/>
          </w:tcPr>
          <w:p w14:paraId="580A4EBE" w14:textId="77777777" w:rsidR="008A13E6" w:rsidRDefault="008A13E6" w:rsidP="00C13E3B">
            <w:pPr>
              <w:spacing w:after="60"/>
              <w:rPr>
                <w:rFonts w:ascii="宋体" w:hAnsi="宋体"/>
                <w:color w:val="000000"/>
                <w:szCs w:val="21"/>
              </w:rPr>
            </w:pPr>
          </w:p>
        </w:tc>
        <w:tc>
          <w:tcPr>
            <w:tcW w:w="1236" w:type="dxa"/>
          </w:tcPr>
          <w:p w14:paraId="1E7BB707" w14:textId="77777777" w:rsidR="008A13E6" w:rsidRDefault="008A13E6" w:rsidP="00C13E3B">
            <w:pPr>
              <w:spacing w:after="60"/>
              <w:rPr>
                <w:rFonts w:ascii="宋体" w:hAnsi="宋体"/>
                <w:color w:val="000000"/>
                <w:szCs w:val="21"/>
              </w:rPr>
            </w:pPr>
          </w:p>
        </w:tc>
        <w:tc>
          <w:tcPr>
            <w:tcW w:w="1078" w:type="dxa"/>
          </w:tcPr>
          <w:p w14:paraId="0B293F85" w14:textId="77777777" w:rsidR="008A13E6" w:rsidRDefault="008A13E6" w:rsidP="00C13E3B">
            <w:pPr>
              <w:spacing w:after="60"/>
              <w:rPr>
                <w:rFonts w:ascii="宋体" w:hAnsi="宋体"/>
                <w:color w:val="000000"/>
                <w:szCs w:val="21"/>
              </w:rPr>
            </w:pPr>
          </w:p>
        </w:tc>
        <w:tc>
          <w:tcPr>
            <w:tcW w:w="796" w:type="dxa"/>
          </w:tcPr>
          <w:p w14:paraId="487678BA" w14:textId="77777777" w:rsidR="008A13E6" w:rsidRDefault="008A13E6" w:rsidP="00C13E3B">
            <w:pPr>
              <w:spacing w:after="60"/>
              <w:rPr>
                <w:rFonts w:ascii="宋体" w:hAnsi="宋体"/>
                <w:color w:val="000000"/>
                <w:szCs w:val="21"/>
              </w:rPr>
            </w:pPr>
          </w:p>
        </w:tc>
        <w:tc>
          <w:tcPr>
            <w:tcW w:w="1500" w:type="dxa"/>
          </w:tcPr>
          <w:p w14:paraId="0402663E" w14:textId="77777777" w:rsidR="008A13E6" w:rsidRDefault="008A13E6" w:rsidP="00C13E3B">
            <w:pPr>
              <w:spacing w:after="60"/>
              <w:rPr>
                <w:rFonts w:ascii="宋体" w:hAnsi="宋体"/>
                <w:color w:val="000000"/>
                <w:szCs w:val="21"/>
              </w:rPr>
            </w:pPr>
          </w:p>
        </w:tc>
        <w:tc>
          <w:tcPr>
            <w:tcW w:w="720" w:type="dxa"/>
          </w:tcPr>
          <w:p w14:paraId="6B1916DD" w14:textId="77777777" w:rsidR="008A13E6" w:rsidRDefault="008A13E6" w:rsidP="00C13E3B">
            <w:pPr>
              <w:spacing w:after="60"/>
              <w:rPr>
                <w:rFonts w:ascii="宋体" w:hAnsi="宋体"/>
                <w:color w:val="000000"/>
                <w:szCs w:val="21"/>
              </w:rPr>
            </w:pPr>
          </w:p>
        </w:tc>
        <w:tc>
          <w:tcPr>
            <w:tcW w:w="1332" w:type="dxa"/>
          </w:tcPr>
          <w:p w14:paraId="3C8EFAEC" w14:textId="77777777" w:rsidR="008A13E6" w:rsidRDefault="008A13E6" w:rsidP="00C13E3B">
            <w:pPr>
              <w:spacing w:after="60"/>
              <w:rPr>
                <w:rFonts w:ascii="宋体" w:hAnsi="宋体"/>
                <w:color w:val="000000"/>
                <w:szCs w:val="21"/>
              </w:rPr>
            </w:pPr>
          </w:p>
        </w:tc>
        <w:tc>
          <w:tcPr>
            <w:tcW w:w="990" w:type="dxa"/>
          </w:tcPr>
          <w:p w14:paraId="543CF318" w14:textId="77777777" w:rsidR="008A13E6" w:rsidRDefault="008A13E6" w:rsidP="00C13E3B">
            <w:pPr>
              <w:spacing w:after="60"/>
              <w:rPr>
                <w:rFonts w:ascii="宋体" w:hAnsi="宋体"/>
                <w:color w:val="000000"/>
                <w:szCs w:val="21"/>
              </w:rPr>
            </w:pPr>
          </w:p>
        </w:tc>
        <w:tc>
          <w:tcPr>
            <w:tcW w:w="1299" w:type="dxa"/>
          </w:tcPr>
          <w:p w14:paraId="4146C4DF" w14:textId="77777777" w:rsidR="008A13E6" w:rsidRDefault="008A13E6" w:rsidP="00C13E3B">
            <w:pPr>
              <w:spacing w:after="60"/>
              <w:rPr>
                <w:rFonts w:ascii="宋体" w:hAnsi="宋体"/>
                <w:color w:val="000000"/>
                <w:szCs w:val="21"/>
              </w:rPr>
            </w:pPr>
          </w:p>
        </w:tc>
      </w:tr>
      <w:tr w:rsidR="008A13E6" w14:paraId="0274D971" w14:textId="77777777" w:rsidTr="00C13E3B">
        <w:trPr>
          <w:cantSplit/>
          <w:trHeight w:val="300"/>
          <w:jc w:val="center"/>
        </w:trPr>
        <w:tc>
          <w:tcPr>
            <w:tcW w:w="659" w:type="dxa"/>
          </w:tcPr>
          <w:p w14:paraId="159446A5" w14:textId="77777777" w:rsidR="008A13E6" w:rsidRDefault="008A13E6" w:rsidP="00C13E3B">
            <w:pPr>
              <w:spacing w:after="60"/>
              <w:rPr>
                <w:rFonts w:ascii="宋体" w:hAnsi="宋体"/>
                <w:color w:val="000000"/>
                <w:szCs w:val="21"/>
              </w:rPr>
            </w:pPr>
          </w:p>
        </w:tc>
        <w:tc>
          <w:tcPr>
            <w:tcW w:w="1236" w:type="dxa"/>
          </w:tcPr>
          <w:p w14:paraId="7466E202" w14:textId="77777777" w:rsidR="008A13E6" w:rsidRDefault="008A13E6" w:rsidP="00C13E3B">
            <w:pPr>
              <w:spacing w:after="60"/>
              <w:rPr>
                <w:rFonts w:ascii="宋体" w:hAnsi="宋体"/>
                <w:color w:val="000000"/>
                <w:szCs w:val="21"/>
              </w:rPr>
            </w:pPr>
          </w:p>
        </w:tc>
        <w:tc>
          <w:tcPr>
            <w:tcW w:w="1078" w:type="dxa"/>
          </w:tcPr>
          <w:p w14:paraId="29F95E2A" w14:textId="77777777" w:rsidR="008A13E6" w:rsidRDefault="008A13E6" w:rsidP="00C13E3B">
            <w:pPr>
              <w:spacing w:after="60"/>
              <w:rPr>
                <w:rFonts w:ascii="宋体" w:hAnsi="宋体"/>
                <w:color w:val="000000"/>
                <w:szCs w:val="21"/>
              </w:rPr>
            </w:pPr>
          </w:p>
        </w:tc>
        <w:tc>
          <w:tcPr>
            <w:tcW w:w="796" w:type="dxa"/>
          </w:tcPr>
          <w:p w14:paraId="5E9E396A" w14:textId="77777777" w:rsidR="008A13E6" w:rsidRDefault="008A13E6" w:rsidP="00C13E3B">
            <w:pPr>
              <w:spacing w:after="60"/>
              <w:rPr>
                <w:rFonts w:ascii="宋体" w:hAnsi="宋体"/>
                <w:color w:val="000000"/>
                <w:szCs w:val="21"/>
              </w:rPr>
            </w:pPr>
          </w:p>
        </w:tc>
        <w:tc>
          <w:tcPr>
            <w:tcW w:w="1500" w:type="dxa"/>
          </w:tcPr>
          <w:p w14:paraId="770D6E46" w14:textId="77777777" w:rsidR="008A13E6" w:rsidRDefault="008A13E6" w:rsidP="00C13E3B">
            <w:pPr>
              <w:spacing w:after="60"/>
              <w:rPr>
                <w:rFonts w:ascii="宋体" w:hAnsi="宋体"/>
                <w:color w:val="000000"/>
                <w:szCs w:val="21"/>
              </w:rPr>
            </w:pPr>
          </w:p>
        </w:tc>
        <w:tc>
          <w:tcPr>
            <w:tcW w:w="720" w:type="dxa"/>
          </w:tcPr>
          <w:p w14:paraId="594C5A4E" w14:textId="77777777" w:rsidR="008A13E6" w:rsidRDefault="008A13E6" w:rsidP="00C13E3B">
            <w:pPr>
              <w:spacing w:after="60"/>
              <w:rPr>
                <w:rFonts w:ascii="宋体" w:hAnsi="宋体"/>
                <w:color w:val="000000"/>
                <w:szCs w:val="21"/>
              </w:rPr>
            </w:pPr>
          </w:p>
        </w:tc>
        <w:tc>
          <w:tcPr>
            <w:tcW w:w="1332" w:type="dxa"/>
          </w:tcPr>
          <w:p w14:paraId="61314B4F" w14:textId="77777777" w:rsidR="008A13E6" w:rsidRDefault="008A13E6" w:rsidP="00C13E3B">
            <w:pPr>
              <w:spacing w:after="60"/>
              <w:rPr>
                <w:rFonts w:ascii="宋体" w:hAnsi="宋体"/>
                <w:color w:val="000000"/>
                <w:szCs w:val="21"/>
              </w:rPr>
            </w:pPr>
          </w:p>
        </w:tc>
        <w:tc>
          <w:tcPr>
            <w:tcW w:w="990" w:type="dxa"/>
          </w:tcPr>
          <w:p w14:paraId="3B2301E5" w14:textId="77777777" w:rsidR="008A13E6" w:rsidRDefault="008A13E6" w:rsidP="00C13E3B">
            <w:pPr>
              <w:spacing w:after="60"/>
              <w:rPr>
                <w:rFonts w:ascii="宋体" w:hAnsi="宋体"/>
                <w:color w:val="000000"/>
                <w:szCs w:val="21"/>
              </w:rPr>
            </w:pPr>
          </w:p>
        </w:tc>
        <w:tc>
          <w:tcPr>
            <w:tcW w:w="1299" w:type="dxa"/>
          </w:tcPr>
          <w:p w14:paraId="490C931F" w14:textId="77777777" w:rsidR="008A13E6" w:rsidRDefault="008A13E6" w:rsidP="00C13E3B">
            <w:pPr>
              <w:spacing w:after="60"/>
              <w:rPr>
                <w:rFonts w:ascii="宋体" w:hAnsi="宋体"/>
                <w:color w:val="000000"/>
                <w:szCs w:val="21"/>
              </w:rPr>
            </w:pPr>
          </w:p>
        </w:tc>
      </w:tr>
      <w:tr w:rsidR="008A13E6" w14:paraId="26CCC75E" w14:textId="77777777" w:rsidTr="00C13E3B">
        <w:trPr>
          <w:cantSplit/>
          <w:trHeight w:val="300"/>
          <w:jc w:val="center"/>
        </w:trPr>
        <w:tc>
          <w:tcPr>
            <w:tcW w:w="659" w:type="dxa"/>
          </w:tcPr>
          <w:p w14:paraId="57C67AF9" w14:textId="77777777" w:rsidR="008A13E6" w:rsidRDefault="008A13E6" w:rsidP="00C13E3B">
            <w:pPr>
              <w:spacing w:after="60"/>
              <w:rPr>
                <w:rFonts w:ascii="宋体" w:hAnsi="宋体"/>
                <w:color w:val="000000"/>
                <w:szCs w:val="21"/>
              </w:rPr>
            </w:pPr>
          </w:p>
        </w:tc>
        <w:tc>
          <w:tcPr>
            <w:tcW w:w="1236" w:type="dxa"/>
          </w:tcPr>
          <w:p w14:paraId="746881C4" w14:textId="77777777" w:rsidR="008A13E6" w:rsidRDefault="008A13E6" w:rsidP="00C13E3B">
            <w:pPr>
              <w:spacing w:after="60"/>
              <w:rPr>
                <w:rFonts w:ascii="宋体" w:hAnsi="宋体"/>
                <w:color w:val="000000"/>
                <w:szCs w:val="21"/>
              </w:rPr>
            </w:pPr>
          </w:p>
        </w:tc>
        <w:tc>
          <w:tcPr>
            <w:tcW w:w="1078" w:type="dxa"/>
          </w:tcPr>
          <w:p w14:paraId="68472ED7" w14:textId="77777777" w:rsidR="008A13E6" w:rsidRDefault="008A13E6" w:rsidP="00C13E3B">
            <w:pPr>
              <w:spacing w:after="60"/>
              <w:rPr>
                <w:rFonts w:ascii="宋体" w:hAnsi="宋体"/>
                <w:color w:val="000000"/>
                <w:szCs w:val="21"/>
              </w:rPr>
            </w:pPr>
          </w:p>
        </w:tc>
        <w:tc>
          <w:tcPr>
            <w:tcW w:w="796" w:type="dxa"/>
          </w:tcPr>
          <w:p w14:paraId="0DDCEB04" w14:textId="77777777" w:rsidR="008A13E6" w:rsidRDefault="008A13E6" w:rsidP="00C13E3B">
            <w:pPr>
              <w:spacing w:after="60"/>
              <w:rPr>
                <w:rFonts w:ascii="宋体" w:hAnsi="宋体"/>
                <w:color w:val="000000"/>
                <w:szCs w:val="21"/>
              </w:rPr>
            </w:pPr>
          </w:p>
        </w:tc>
        <w:tc>
          <w:tcPr>
            <w:tcW w:w="1500" w:type="dxa"/>
          </w:tcPr>
          <w:p w14:paraId="6F30A40F" w14:textId="77777777" w:rsidR="008A13E6" w:rsidRDefault="008A13E6" w:rsidP="00C13E3B">
            <w:pPr>
              <w:spacing w:after="60"/>
              <w:rPr>
                <w:rFonts w:ascii="宋体" w:hAnsi="宋体"/>
                <w:color w:val="000000"/>
                <w:szCs w:val="21"/>
              </w:rPr>
            </w:pPr>
          </w:p>
        </w:tc>
        <w:tc>
          <w:tcPr>
            <w:tcW w:w="720" w:type="dxa"/>
          </w:tcPr>
          <w:p w14:paraId="3812C8B6" w14:textId="77777777" w:rsidR="008A13E6" w:rsidRDefault="008A13E6" w:rsidP="00C13E3B">
            <w:pPr>
              <w:spacing w:after="60"/>
              <w:rPr>
                <w:rFonts w:ascii="宋体" w:hAnsi="宋体"/>
                <w:color w:val="000000"/>
                <w:szCs w:val="21"/>
              </w:rPr>
            </w:pPr>
          </w:p>
        </w:tc>
        <w:tc>
          <w:tcPr>
            <w:tcW w:w="1332" w:type="dxa"/>
          </w:tcPr>
          <w:p w14:paraId="43AAD24C" w14:textId="77777777" w:rsidR="008A13E6" w:rsidRDefault="008A13E6" w:rsidP="00C13E3B">
            <w:pPr>
              <w:spacing w:after="60"/>
              <w:rPr>
                <w:rFonts w:ascii="宋体" w:hAnsi="宋体"/>
                <w:color w:val="000000"/>
                <w:szCs w:val="21"/>
              </w:rPr>
            </w:pPr>
          </w:p>
        </w:tc>
        <w:tc>
          <w:tcPr>
            <w:tcW w:w="990" w:type="dxa"/>
          </w:tcPr>
          <w:p w14:paraId="0B5281D5" w14:textId="77777777" w:rsidR="008A13E6" w:rsidRDefault="008A13E6" w:rsidP="00C13E3B">
            <w:pPr>
              <w:spacing w:after="60"/>
              <w:rPr>
                <w:rFonts w:ascii="宋体" w:hAnsi="宋体"/>
                <w:color w:val="000000"/>
                <w:szCs w:val="21"/>
              </w:rPr>
            </w:pPr>
          </w:p>
        </w:tc>
        <w:tc>
          <w:tcPr>
            <w:tcW w:w="1299" w:type="dxa"/>
          </w:tcPr>
          <w:p w14:paraId="774B8225" w14:textId="77777777" w:rsidR="008A13E6" w:rsidRDefault="008A13E6" w:rsidP="00C13E3B">
            <w:pPr>
              <w:spacing w:after="60"/>
              <w:rPr>
                <w:rFonts w:ascii="宋体" w:hAnsi="宋体"/>
                <w:color w:val="000000"/>
                <w:szCs w:val="21"/>
              </w:rPr>
            </w:pPr>
          </w:p>
        </w:tc>
      </w:tr>
    </w:tbl>
    <w:p w14:paraId="190939CB" w14:textId="77777777" w:rsidR="008A13E6" w:rsidRDefault="008A13E6" w:rsidP="008A13E6">
      <w:pPr>
        <w:spacing w:after="60"/>
        <w:rPr>
          <w:color w:val="000000"/>
        </w:rPr>
      </w:pPr>
      <w:r>
        <w:rPr>
          <w:rFonts w:hint="eastAsia"/>
          <w:color w:val="000000"/>
        </w:rPr>
        <w:t>此表可延长</w:t>
      </w:r>
    </w:p>
    <w:p w14:paraId="11FACFA8" w14:textId="77777777" w:rsidR="008A13E6" w:rsidRDefault="008A13E6" w:rsidP="008A13E6">
      <w:pPr>
        <w:spacing w:after="60"/>
        <w:rPr>
          <w:rFonts w:cs="Arial"/>
          <w:color w:val="000000"/>
        </w:rPr>
      </w:pPr>
    </w:p>
    <w:p w14:paraId="5DFD0844" w14:textId="77777777" w:rsidR="008A13E6" w:rsidRDefault="008A13E6" w:rsidP="008A13E6">
      <w:pPr>
        <w:spacing w:after="60"/>
        <w:rPr>
          <w:rFonts w:cs="Arial"/>
          <w:color w:val="000000"/>
        </w:rPr>
      </w:pPr>
    </w:p>
    <w:p w14:paraId="4F33074C" w14:textId="77777777" w:rsidR="008A13E6" w:rsidRDefault="008A13E6" w:rsidP="008A13E6">
      <w:pPr>
        <w:spacing w:after="60"/>
        <w:rPr>
          <w:rFonts w:cs="Arial"/>
          <w:color w:val="000000"/>
        </w:rPr>
      </w:pPr>
      <w:r>
        <w:rPr>
          <w:rFonts w:cs="Arial" w:hint="eastAsia"/>
          <w:color w:val="000000"/>
        </w:rPr>
        <w:t>投标人代表</w:t>
      </w:r>
      <w:r>
        <w:rPr>
          <w:rFonts w:cs="Arial" w:hint="eastAsia"/>
          <w:color w:val="000000"/>
        </w:rPr>
        <w:t>________________________</w:t>
      </w:r>
    </w:p>
    <w:p w14:paraId="73ABCC58" w14:textId="77777777" w:rsidR="008A13E6" w:rsidRDefault="008A13E6" w:rsidP="008A13E6">
      <w:pPr>
        <w:spacing w:after="60"/>
        <w:rPr>
          <w:rFonts w:cs="Arial"/>
          <w:color w:val="000000"/>
        </w:rPr>
      </w:pPr>
    </w:p>
    <w:p w14:paraId="20CB2EBA" w14:textId="77777777" w:rsidR="008A13E6" w:rsidRDefault="008A13E6" w:rsidP="008A13E6">
      <w:pPr>
        <w:spacing w:after="60"/>
        <w:rPr>
          <w:rFonts w:cs="Arial"/>
          <w:color w:val="000000"/>
        </w:rPr>
      </w:pPr>
      <w:r>
        <w:rPr>
          <w:rFonts w:cs="Arial" w:hint="eastAsia"/>
          <w:color w:val="000000"/>
        </w:rPr>
        <w:t>投标单位</w:t>
      </w:r>
      <w:r>
        <w:rPr>
          <w:rFonts w:cs="Arial" w:hint="eastAsia"/>
          <w:color w:val="000000"/>
        </w:rPr>
        <w:t>________________________</w:t>
      </w:r>
    </w:p>
    <w:p w14:paraId="2DCC58A2" w14:textId="77777777" w:rsidR="008A13E6" w:rsidRDefault="008A13E6" w:rsidP="008A13E6">
      <w:pPr>
        <w:spacing w:after="60"/>
        <w:ind w:firstLineChars="100" w:firstLine="2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14:paraId="13710822" w14:textId="77777777" w:rsidR="008A13E6" w:rsidRDefault="008A13E6" w:rsidP="008A13E6">
      <w:pPr>
        <w:spacing w:after="60"/>
        <w:rPr>
          <w:rFonts w:cs="Arial"/>
          <w:color w:val="000000"/>
        </w:rPr>
      </w:pPr>
      <w:r>
        <w:rPr>
          <w:rFonts w:cs="Arial" w:hint="eastAsia"/>
          <w:color w:val="000000"/>
        </w:rPr>
        <w:t>注：必须提供合同关键页复印件加盖公章，原件备查。</w:t>
      </w:r>
    </w:p>
    <w:p w14:paraId="7251CC8D" w14:textId="77777777" w:rsidR="008A13E6" w:rsidRDefault="008A13E6" w:rsidP="008A13E6">
      <w:pPr>
        <w:spacing w:after="60"/>
        <w:ind w:firstLineChars="200" w:firstLine="562"/>
        <w:jc w:val="center"/>
        <w:rPr>
          <w:rFonts w:ascii="宋体" w:hAnsi="宋体"/>
          <w:b/>
          <w:color w:val="000000"/>
          <w:sz w:val="28"/>
          <w:szCs w:val="28"/>
        </w:rPr>
      </w:pPr>
    </w:p>
    <w:p w14:paraId="47213303" w14:textId="77777777" w:rsidR="008A13E6" w:rsidRDefault="008A13E6" w:rsidP="008A13E6">
      <w:pPr>
        <w:spacing w:after="60"/>
        <w:ind w:firstLineChars="200" w:firstLine="562"/>
        <w:jc w:val="center"/>
        <w:rPr>
          <w:rFonts w:ascii="宋体" w:hAnsi="宋体"/>
          <w:b/>
          <w:color w:val="000000"/>
          <w:sz w:val="28"/>
          <w:szCs w:val="28"/>
        </w:rPr>
      </w:pPr>
    </w:p>
    <w:p w14:paraId="5FAEC23F" w14:textId="77777777" w:rsidR="008A13E6" w:rsidRDefault="008A13E6" w:rsidP="008A13E6">
      <w:pPr>
        <w:spacing w:after="60"/>
        <w:ind w:firstLineChars="200" w:firstLine="562"/>
        <w:jc w:val="center"/>
        <w:rPr>
          <w:rFonts w:ascii="宋体" w:hAnsi="宋体"/>
          <w:b/>
          <w:color w:val="000000"/>
          <w:sz w:val="28"/>
          <w:szCs w:val="28"/>
        </w:rPr>
      </w:pPr>
    </w:p>
    <w:p w14:paraId="4E5EC1A7" w14:textId="77777777" w:rsidR="008A13E6" w:rsidRDefault="008A13E6" w:rsidP="008A13E6">
      <w:pPr>
        <w:spacing w:after="60"/>
        <w:ind w:firstLineChars="200" w:firstLine="562"/>
        <w:jc w:val="center"/>
        <w:rPr>
          <w:rFonts w:ascii="宋体" w:hAnsi="宋体"/>
          <w:b/>
          <w:color w:val="000000"/>
          <w:sz w:val="28"/>
          <w:szCs w:val="28"/>
        </w:rPr>
      </w:pPr>
    </w:p>
    <w:p w14:paraId="24380A8C" w14:textId="77777777" w:rsidR="008A13E6" w:rsidRDefault="008A13E6" w:rsidP="008A13E6">
      <w:pPr>
        <w:spacing w:after="60"/>
        <w:ind w:firstLineChars="200" w:firstLine="562"/>
        <w:jc w:val="center"/>
        <w:rPr>
          <w:rFonts w:ascii="宋体" w:hAnsi="宋体"/>
          <w:b/>
          <w:color w:val="000000"/>
          <w:sz w:val="28"/>
          <w:szCs w:val="28"/>
        </w:rPr>
      </w:pPr>
    </w:p>
    <w:p w14:paraId="14F95F66" w14:textId="77777777" w:rsidR="008A13E6" w:rsidRDefault="008A13E6" w:rsidP="008A13E6">
      <w:pPr>
        <w:spacing w:after="60"/>
        <w:ind w:firstLineChars="200" w:firstLine="562"/>
        <w:jc w:val="center"/>
        <w:rPr>
          <w:rFonts w:ascii="宋体" w:hAnsi="宋体"/>
          <w:b/>
          <w:color w:val="000000"/>
          <w:sz w:val="28"/>
          <w:szCs w:val="28"/>
        </w:rPr>
      </w:pPr>
    </w:p>
    <w:p w14:paraId="3DCD8AEC" w14:textId="77777777" w:rsidR="008A13E6" w:rsidRDefault="008A13E6" w:rsidP="008A13E6">
      <w:pPr>
        <w:spacing w:after="60"/>
        <w:ind w:firstLineChars="200" w:firstLine="562"/>
        <w:jc w:val="center"/>
        <w:rPr>
          <w:rFonts w:ascii="宋体" w:hAnsi="宋体"/>
          <w:b/>
          <w:color w:val="000000"/>
          <w:sz w:val="28"/>
          <w:szCs w:val="28"/>
        </w:rPr>
      </w:pPr>
    </w:p>
    <w:p w14:paraId="1157426C" w14:textId="77777777" w:rsidR="008A13E6" w:rsidRDefault="008A13E6" w:rsidP="008A13E6">
      <w:pPr>
        <w:spacing w:after="60"/>
        <w:ind w:firstLineChars="200" w:firstLine="562"/>
        <w:jc w:val="center"/>
        <w:rPr>
          <w:rFonts w:ascii="宋体" w:hAnsi="宋体"/>
          <w:b/>
          <w:color w:val="000000"/>
          <w:sz w:val="28"/>
          <w:szCs w:val="28"/>
        </w:rPr>
      </w:pPr>
    </w:p>
    <w:p w14:paraId="5B9BF609" w14:textId="77777777" w:rsidR="008A13E6" w:rsidRDefault="008A13E6" w:rsidP="008A13E6">
      <w:pPr>
        <w:spacing w:after="60"/>
        <w:ind w:firstLineChars="200" w:firstLine="562"/>
        <w:jc w:val="center"/>
        <w:rPr>
          <w:rFonts w:ascii="宋体" w:hAnsi="宋体"/>
          <w:b/>
          <w:color w:val="000000"/>
          <w:sz w:val="28"/>
          <w:szCs w:val="28"/>
        </w:rPr>
      </w:pPr>
    </w:p>
    <w:p w14:paraId="093A9815" w14:textId="77777777" w:rsidR="008A13E6" w:rsidRDefault="008A13E6" w:rsidP="008A13E6">
      <w:pPr>
        <w:spacing w:after="60"/>
        <w:ind w:firstLineChars="200" w:firstLine="562"/>
        <w:jc w:val="center"/>
        <w:rPr>
          <w:rFonts w:ascii="宋体" w:hAnsi="宋体" w:cs="Arial"/>
          <w:b/>
          <w:color w:val="000000"/>
          <w:szCs w:val="21"/>
        </w:rPr>
      </w:pPr>
      <w:r>
        <w:rPr>
          <w:rFonts w:ascii="宋体" w:hAnsi="宋体" w:hint="eastAsia"/>
          <w:b/>
          <w:color w:val="000000"/>
          <w:sz w:val="28"/>
          <w:szCs w:val="28"/>
        </w:rPr>
        <w:lastRenderedPageBreak/>
        <w:t>十一、项目管理主要技术和售后服务人员情况表</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5"/>
        <w:gridCol w:w="1800"/>
        <w:gridCol w:w="1260"/>
        <w:gridCol w:w="3976"/>
      </w:tblGrid>
      <w:tr w:rsidR="008A13E6" w14:paraId="75532A39" w14:textId="77777777" w:rsidTr="00C13E3B">
        <w:trPr>
          <w:jc w:val="center"/>
        </w:trPr>
        <w:tc>
          <w:tcPr>
            <w:tcW w:w="1655" w:type="dxa"/>
            <w:vAlign w:val="center"/>
          </w:tcPr>
          <w:p w14:paraId="27E904D1" w14:textId="77777777" w:rsidR="008A13E6" w:rsidRDefault="008A13E6" w:rsidP="00C13E3B">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14:paraId="316A9FB1" w14:textId="77777777" w:rsidR="008A13E6" w:rsidRDefault="008A13E6" w:rsidP="00C13E3B">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14:paraId="627D1401" w14:textId="77777777" w:rsidR="008A13E6" w:rsidRDefault="008A13E6" w:rsidP="00C13E3B">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14:paraId="737547DF" w14:textId="77777777" w:rsidR="008A13E6" w:rsidRDefault="008A13E6" w:rsidP="00C13E3B">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8A13E6" w14:paraId="31A0A035" w14:textId="77777777" w:rsidTr="00C13E3B">
        <w:trPr>
          <w:trHeight w:val="320"/>
          <w:jc w:val="center"/>
        </w:trPr>
        <w:tc>
          <w:tcPr>
            <w:tcW w:w="1655" w:type="dxa"/>
            <w:vAlign w:val="center"/>
          </w:tcPr>
          <w:p w14:paraId="1287C26C" w14:textId="77777777" w:rsidR="008A13E6" w:rsidRDefault="008A13E6" w:rsidP="00C13E3B">
            <w:pPr>
              <w:spacing w:after="60"/>
              <w:jc w:val="center"/>
              <w:rPr>
                <w:rFonts w:ascii="宋体" w:hAnsi="宋体" w:cs="Arial"/>
                <w:color w:val="000000"/>
                <w:szCs w:val="21"/>
              </w:rPr>
            </w:pPr>
          </w:p>
        </w:tc>
        <w:tc>
          <w:tcPr>
            <w:tcW w:w="1800" w:type="dxa"/>
            <w:vAlign w:val="center"/>
          </w:tcPr>
          <w:p w14:paraId="7D3A6A7E" w14:textId="77777777" w:rsidR="008A13E6" w:rsidRDefault="008A13E6" w:rsidP="00C13E3B">
            <w:pPr>
              <w:spacing w:after="60"/>
              <w:jc w:val="center"/>
              <w:rPr>
                <w:rFonts w:ascii="宋体" w:hAnsi="宋体" w:cs="Arial"/>
                <w:color w:val="000000"/>
                <w:szCs w:val="21"/>
              </w:rPr>
            </w:pPr>
          </w:p>
        </w:tc>
        <w:tc>
          <w:tcPr>
            <w:tcW w:w="1260" w:type="dxa"/>
            <w:vAlign w:val="center"/>
          </w:tcPr>
          <w:p w14:paraId="45146BFE" w14:textId="77777777" w:rsidR="008A13E6" w:rsidRDefault="008A13E6" w:rsidP="00C13E3B">
            <w:pPr>
              <w:spacing w:after="60"/>
              <w:jc w:val="center"/>
              <w:rPr>
                <w:rFonts w:ascii="宋体" w:hAnsi="宋体" w:cs="Arial"/>
                <w:color w:val="000000"/>
                <w:szCs w:val="21"/>
              </w:rPr>
            </w:pPr>
          </w:p>
        </w:tc>
        <w:tc>
          <w:tcPr>
            <w:tcW w:w="3976" w:type="dxa"/>
            <w:vAlign w:val="center"/>
          </w:tcPr>
          <w:p w14:paraId="3B7FD1CE" w14:textId="77777777" w:rsidR="008A13E6" w:rsidRDefault="008A13E6" w:rsidP="00C13E3B">
            <w:pPr>
              <w:spacing w:after="60"/>
              <w:jc w:val="center"/>
              <w:rPr>
                <w:rFonts w:ascii="宋体" w:hAnsi="宋体" w:cs="Arial"/>
                <w:color w:val="000000"/>
                <w:szCs w:val="21"/>
              </w:rPr>
            </w:pPr>
          </w:p>
        </w:tc>
      </w:tr>
      <w:tr w:rsidR="008A13E6" w14:paraId="2C302DDE" w14:textId="77777777" w:rsidTr="00C13E3B">
        <w:trPr>
          <w:trHeight w:val="320"/>
          <w:jc w:val="center"/>
        </w:trPr>
        <w:tc>
          <w:tcPr>
            <w:tcW w:w="1655" w:type="dxa"/>
            <w:vAlign w:val="center"/>
          </w:tcPr>
          <w:p w14:paraId="7A2ED8F5" w14:textId="77777777" w:rsidR="008A13E6" w:rsidRDefault="008A13E6" w:rsidP="00C13E3B">
            <w:pPr>
              <w:spacing w:after="60"/>
              <w:jc w:val="center"/>
              <w:rPr>
                <w:rFonts w:ascii="宋体" w:hAnsi="宋体" w:cs="Arial"/>
                <w:color w:val="000000"/>
                <w:szCs w:val="21"/>
              </w:rPr>
            </w:pPr>
          </w:p>
        </w:tc>
        <w:tc>
          <w:tcPr>
            <w:tcW w:w="1800" w:type="dxa"/>
            <w:vAlign w:val="center"/>
          </w:tcPr>
          <w:p w14:paraId="724628AF" w14:textId="77777777" w:rsidR="008A13E6" w:rsidRDefault="008A13E6" w:rsidP="00C13E3B">
            <w:pPr>
              <w:spacing w:after="60"/>
              <w:jc w:val="center"/>
              <w:rPr>
                <w:rFonts w:ascii="宋体" w:hAnsi="宋体" w:cs="Arial"/>
                <w:color w:val="000000"/>
                <w:szCs w:val="21"/>
              </w:rPr>
            </w:pPr>
          </w:p>
        </w:tc>
        <w:tc>
          <w:tcPr>
            <w:tcW w:w="1260" w:type="dxa"/>
            <w:vAlign w:val="center"/>
          </w:tcPr>
          <w:p w14:paraId="0893C12E" w14:textId="77777777" w:rsidR="008A13E6" w:rsidRDefault="008A13E6" w:rsidP="00C13E3B">
            <w:pPr>
              <w:spacing w:after="60"/>
              <w:jc w:val="center"/>
              <w:rPr>
                <w:rFonts w:ascii="宋体" w:hAnsi="宋体" w:cs="Arial"/>
                <w:color w:val="000000"/>
                <w:szCs w:val="21"/>
              </w:rPr>
            </w:pPr>
          </w:p>
        </w:tc>
        <w:tc>
          <w:tcPr>
            <w:tcW w:w="3976" w:type="dxa"/>
            <w:vAlign w:val="center"/>
          </w:tcPr>
          <w:p w14:paraId="2766C213" w14:textId="77777777" w:rsidR="008A13E6" w:rsidRDefault="008A13E6" w:rsidP="00C13E3B">
            <w:pPr>
              <w:spacing w:after="60"/>
              <w:jc w:val="center"/>
              <w:rPr>
                <w:rFonts w:ascii="宋体" w:hAnsi="宋体" w:cs="Arial"/>
                <w:color w:val="000000"/>
                <w:szCs w:val="21"/>
              </w:rPr>
            </w:pPr>
          </w:p>
        </w:tc>
      </w:tr>
      <w:tr w:rsidR="008A13E6" w14:paraId="0BF2D481" w14:textId="77777777" w:rsidTr="00C13E3B">
        <w:trPr>
          <w:trHeight w:val="320"/>
          <w:jc w:val="center"/>
        </w:trPr>
        <w:tc>
          <w:tcPr>
            <w:tcW w:w="1655" w:type="dxa"/>
            <w:vAlign w:val="center"/>
          </w:tcPr>
          <w:p w14:paraId="4F5C64C1" w14:textId="77777777" w:rsidR="008A13E6" w:rsidRDefault="008A13E6" w:rsidP="00C13E3B">
            <w:pPr>
              <w:spacing w:after="60"/>
              <w:jc w:val="center"/>
              <w:rPr>
                <w:rFonts w:ascii="宋体" w:hAnsi="宋体" w:cs="Arial"/>
                <w:color w:val="000000"/>
                <w:szCs w:val="21"/>
              </w:rPr>
            </w:pPr>
          </w:p>
        </w:tc>
        <w:tc>
          <w:tcPr>
            <w:tcW w:w="1800" w:type="dxa"/>
            <w:vAlign w:val="center"/>
          </w:tcPr>
          <w:p w14:paraId="2692286A" w14:textId="77777777" w:rsidR="008A13E6" w:rsidRDefault="008A13E6" w:rsidP="00C13E3B">
            <w:pPr>
              <w:spacing w:after="60"/>
              <w:jc w:val="center"/>
              <w:rPr>
                <w:rFonts w:ascii="宋体" w:hAnsi="宋体" w:cs="Arial"/>
                <w:color w:val="000000"/>
                <w:szCs w:val="21"/>
              </w:rPr>
            </w:pPr>
          </w:p>
        </w:tc>
        <w:tc>
          <w:tcPr>
            <w:tcW w:w="1260" w:type="dxa"/>
            <w:vAlign w:val="center"/>
          </w:tcPr>
          <w:p w14:paraId="50253E5A" w14:textId="77777777" w:rsidR="008A13E6" w:rsidRDefault="008A13E6" w:rsidP="00C13E3B">
            <w:pPr>
              <w:spacing w:after="60"/>
              <w:jc w:val="center"/>
              <w:rPr>
                <w:rFonts w:ascii="宋体" w:hAnsi="宋体" w:cs="Arial"/>
                <w:color w:val="000000"/>
                <w:szCs w:val="21"/>
              </w:rPr>
            </w:pPr>
          </w:p>
        </w:tc>
        <w:tc>
          <w:tcPr>
            <w:tcW w:w="3976" w:type="dxa"/>
            <w:vAlign w:val="center"/>
          </w:tcPr>
          <w:p w14:paraId="3FD5E65A" w14:textId="77777777" w:rsidR="008A13E6" w:rsidRDefault="008A13E6" w:rsidP="00C13E3B">
            <w:pPr>
              <w:spacing w:after="60"/>
              <w:jc w:val="center"/>
              <w:rPr>
                <w:rFonts w:ascii="宋体" w:hAnsi="宋体" w:cs="Arial"/>
                <w:color w:val="000000"/>
                <w:szCs w:val="21"/>
              </w:rPr>
            </w:pPr>
          </w:p>
        </w:tc>
      </w:tr>
      <w:tr w:rsidR="008A13E6" w14:paraId="53F69FC0" w14:textId="77777777" w:rsidTr="00C13E3B">
        <w:trPr>
          <w:trHeight w:val="320"/>
          <w:jc w:val="center"/>
        </w:trPr>
        <w:tc>
          <w:tcPr>
            <w:tcW w:w="1655" w:type="dxa"/>
            <w:vAlign w:val="center"/>
          </w:tcPr>
          <w:p w14:paraId="7DCF091D" w14:textId="77777777" w:rsidR="008A13E6" w:rsidRDefault="008A13E6" w:rsidP="00C13E3B">
            <w:pPr>
              <w:spacing w:after="60"/>
              <w:jc w:val="center"/>
              <w:rPr>
                <w:rFonts w:ascii="宋体" w:hAnsi="宋体" w:cs="Arial"/>
                <w:color w:val="000000"/>
                <w:szCs w:val="21"/>
              </w:rPr>
            </w:pPr>
          </w:p>
        </w:tc>
        <w:tc>
          <w:tcPr>
            <w:tcW w:w="1800" w:type="dxa"/>
            <w:vAlign w:val="center"/>
          </w:tcPr>
          <w:p w14:paraId="0A9D9CD8" w14:textId="77777777" w:rsidR="008A13E6" w:rsidRDefault="008A13E6" w:rsidP="00C13E3B">
            <w:pPr>
              <w:spacing w:after="60"/>
              <w:jc w:val="center"/>
              <w:rPr>
                <w:rFonts w:ascii="宋体" w:hAnsi="宋体" w:cs="Arial"/>
                <w:color w:val="000000"/>
                <w:szCs w:val="21"/>
              </w:rPr>
            </w:pPr>
          </w:p>
        </w:tc>
        <w:tc>
          <w:tcPr>
            <w:tcW w:w="1260" w:type="dxa"/>
            <w:vAlign w:val="center"/>
          </w:tcPr>
          <w:p w14:paraId="5B96AEF5" w14:textId="77777777" w:rsidR="008A13E6" w:rsidRDefault="008A13E6" w:rsidP="00C13E3B">
            <w:pPr>
              <w:spacing w:after="60"/>
              <w:jc w:val="center"/>
              <w:rPr>
                <w:rFonts w:ascii="宋体" w:hAnsi="宋体" w:cs="Arial"/>
                <w:color w:val="000000"/>
                <w:szCs w:val="21"/>
              </w:rPr>
            </w:pPr>
          </w:p>
        </w:tc>
        <w:tc>
          <w:tcPr>
            <w:tcW w:w="3976" w:type="dxa"/>
            <w:vAlign w:val="center"/>
          </w:tcPr>
          <w:p w14:paraId="3EC2D874" w14:textId="77777777" w:rsidR="008A13E6" w:rsidRDefault="008A13E6" w:rsidP="00C13E3B">
            <w:pPr>
              <w:spacing w:after="60"/>
              <w:jc w:val="center"/>
              <w:rPr>
                <w:rFonts w:ascii="宋体" w:hAnsi="宋体" w:cs="Arial"/>
                <w:color w:val="000000"/>
                <w:szCs w:val="21"/>
              </w:rPr>
            </w:pPr>
          </w:p>
        </w:tc>
      </w:tr>
      <w:tr w:rsidR="008A13E6" w14:paraId="78AC57A2" w14:textId="77777777" w:rsidTr="00C13E3B">
        <w:trPr>
          <w:trHeight w:val="320"/>
          <w:jc w:val="center"/>
        </w:trPr>
        <w:tc>
          <w:tcPr>
            <w:tcW w:w="1655" w:type="dxa"/>
            <w:vAlign w:val="center"/>
          </w:tcPr>
          <w:p w14:paraId="375B58C6" w14:textId="77777777" w:rsidR="008A13E6" w:rsidRDefault="008A13E6" w:rsidP="00C13E3B">
            <w:pPr>
              <w:spacing w:after="60"/>
              <w:jc w:val="center"/>
              <w:rPr>
                <w:rFonts w:ascii="宋体" w:hAnsi="宋体" w:cs="Arial"/>
                <w:color w:val="000000"/>
                <w:szCs w:val="21"/>
              </w:rPr>
            </w:pPr>
          </w:p>
        </w:tc>
        <w:tc>
          <w:tcPr>
            <w:tcW w:w="1800" w:type="dxa"/>
            <w:vAlign w:val="center"/>
          </w:tcPr>
          <w:p w14:paraId="46697D78" w14:textId="77777777" w:rsidR="008A13E6" w:rsidRDefault="008A13E6" w:rsidP="00C13E3B">
            <w:pPr>
              <w:spacing w:after="60"/>
              <w:jc w:val="center"/>
              <w:rPr>
                <w:rFonts w:ascii="宋体" w:hAnsi="宋体" w:cs="Arial"/>
                <w:color w:val="000000"/>
                <w:szCs w:val="21"/>
              </w:rPr>
            </w:pPr>
          </w:p>
        </w:tc>
        <w:tc>
          <w:tcPr>
            <w:tcW w:w="1260" w:type="dxa"/>
            <w:vAlign w:val="center"/>
          </w:tcPr>
          <w:p w14:paraId="57FF40C1" w14:textId="77777777" w:rsidR="008A13E6" w:rsidRDefault="008A13E6" w:rsidP="00C13E3B">
            <w:pPr>
              <w:spacing w:after="60"/>
              <w:jc w:val="center"/>
              <w:rPr>
                <w:rFonts w:ascii="宋体" w:hAnsi="宋体" w:cs="Arial"/>
                <w:color w:val="000000"/>
                <w:szCs w:val="21"/>
              </w:rPr>
            </w:pPr>
          </w:p>
        </w:tc>
        <w:tc>
          <w:tcPr>
            <w:tcW w:w="3976" w:type="dxa"/>
            <w:vAlign w:val="center"/>
          </w:tcPr>
          <w:p w14:paraId="766415FC" w14:textId="77777777" w:rsidR="008A13E6" w:rsidRDefault="008A13E6" w:rsidP="00C13E3B">
            <w:pPr>
              <w:spacing w:after="60"/>
              <w:jc w:val="center"/>
              <w:rPr>
                <w:rFonts w:ascii="宋体" w:hAnsi="宋体" w:cs="Arial"/>
                <w:color w:val="000000"/>
                <w:szCs w:val="21"/>
              </w:rPr>
            </w:pPr>
          </w:p>
        </w:tc>
      </w:tr>
      <w:tr w:rsidR="008A13E6" w14:paraId="6ED6CE54" w14:textId="77777777" w:rsidTr="00C13E3B">
        <w:trPr>
          <w:trHeight w:val="320"/>
          <w:jc w:val="center"/>
        </w:trPr>
        <w:tc>
          <w:tcPr>
            <w:tcW w:w="1655" w:type="dxa"/>
            <w:vAlign w:val="center"/>
          </w:tcPr>
          <w:p w14:paraId="06AAE20F" w14:textId="77777777" w:rsidR="008A13E6" w:rsidRDefault="008A13E6" w:rsidP="00C13E3B">
            <w:pPr>
              <w:spacing w:after="60"/>
              <w:jc w:val="center"/>
              <w:rPr>
                <w:rFonts w:ascii="宋体" w:hAnsi="宋体" w:cs="Arial"/>
                <w:color w:val="000000"/>
                <w:szCs w:val="21"/>
              </w:rPr>
            </w:pPr>
          </w:p>
        </w:tc>
        <w:tc>
          <w:tcPr>
            <w:tcW w:w="1800" w:type="dxa"/>
            <w:vAlign w:val="center"/>
          </w:tcPr>
          <w:p w14:paraId="64AF04D5" w14:textId="77777777" w:rsidR="008A13E6" w:rsidRDefault="008A13E6" w:rsidP="00C13E3B">
            <w:pPr>
              <w:spacing w:after="60"/>
              <w:jc w:val="center"/>
              <w:rPr>
                <w:rFonts w:ascii="宋体" w:hAnsi="宋体" w:cs="Arial"/>
                <w:color w:val="000000"/>
                <w:szCs w:val="21"/>
              </w:rPr>
            </w:pPr>
          </w:p>
        </w:tc>
        <w:tc>
          <w:tcPr>
            <w:tcW w:w="1260" w:type="dxa"/>
            <w:vAlign w:val="center"/>
          </w:tcPr>
          <w:p w14:paraId="29593FBD" w14:textId="77777777" w:rsidR="008A13E6" w:rsidRDefault="008A13E6" w:rsidP="00C13E3B">
            <w:pPr>
              <w:spacing w:after="60"/>
              <w:jc w:val="center"/>
              <w:rPr>
                <w:rFonts w:ascii="宋体" w:hAnsi="宋体" w:cs="Arial"/>
                <w:color w:val="000000"/>
                <w:szCs w:val="21"/>
              </w:rPr>
            </w:pPr>
          </w:p>
        </w:tc>
        <w:tc>
          <w:tcPr>
            <w:tcW w:w="3976" w:type="dxa"/>
            <w:vAlign w:val="center"/>
          </w:tcPr>
          <w:p w14:paraId="5FEEFFC3" w14:textId="77777777" w:rsidR="008A13E6" w:rsidRDefault="008A13E6" w:rsidP="00C13E3B">
            <w:pPr>
              <w:spacing w:after="60"/>
              <w:jc w:val="center"/>
              <w:rPr>
                <w:rFonts w:ascii="宋体" w:hAnsi="宋体" w:cs="Arial"/>
                <w:color w:val="000000"/>
                <w:szCs w:val="21"/>
              </w:rPr>
            </w:pPr>
          </w:p>
        </w:tc>
      </w:tr>
      <w:tr w:rsidR="008A13E6" w14:paraId="608A3B83" w14:textId="77777777" w:rsidTr="00C13E3B">
        <w:trPr>
          <w:trHeight w:val="320"/>
          <w:jc w:val="center"/>
        </w:trPr>
        <w:tc>
          <w:tcPr>
            <w:tcW w:w="1655" w:type="dxa"/>
            <w:vAlign w:val="center"/>
          </w:tcPr>
          <w:p w14:paraId="41B65B56" w14:textId="77777777" w:rsidR="008A13E6" w:rsidRDefault="008A13E6" w:rsidP="00C13E3B">
            <w:pPr>
              <w:spacing w:after="60"/>
              <w:jc w:val="center"/>
              <w:rPr>
                <w:rFonts w:ascii="宋体" w:hAnsi="宋体" w:cs="Arial"/>
                <w:color w:val="000000"/>
                <w:szCs w:val="21"/>
              </w:rPr>
            </w:pPr>
          </w:p>
        </w:tc>
        <w:tc>
          <w:tcPr>
            <w:tcW w:w="1800" w:type="dxa"/>
            <w:vAlign w:val="center"/>
          </w:tcPr>
          <w:p w14:paraId="0BDABE99" w14:textId="77777777" w:rsidR="008A13E6" w:rsidRDefault="008A13E6" w:rsidP="00C13E3B">
            <w:pPr>
              <w:spacing w:after="60"/>
              <w:jc w:val="center"/>
              <w:rPr>
                <w:rFonts w:ascii="宋体" w:hAnsi="宋体" w:cs="Arial"/>
                <w:color w:val="000000"/>
                <w:szCs w:val="21"/>
              </w:rPr>
            </w:pPr>
          </w:p>
        </w:tc>
        <w:tc>
          <w:tcPr>
            <w:tcW w:w="1260" w:type="dxa"/>
            <w:vAlign w:val="center"/>
          </w:tcPr>
          <w:p w14:paraId="61CEAA94" w14:textId="77777777" w:rsidR="008A13E6" w:rsidRDefault="008A13E6" w:rsidP="00C13E3B">
            <w:pPr>
              <w:spacing w:after="60"/>
              <w:jc w:val="center"/>
              <w:rPr>
                <w:rFonts w:ascii="宋体" w:hAnsi="宋体" w:cs="Arial"/>
                <w:color w:val="000000"/>
                <w:szCs w:val="21"/>
              </w:rPr>
            </w:pPr>
          </w:p>
        </w:tc>
        <w:tc>
          <w:tcPr>
            <w:tcW w:w="3976" w:type="dxa"/>
            <w:vAlign w:val="center"/>
          </w:tcPr>
          <w:p w14:paraId="5072D60B" w14:textId="77777777" w:rsidR="008A13E6" w:rsidRDefault="008A13E6" w:rsidP="00C13E3B">
            <w:pPr>
              <w:spacing w:after="60"/>
              <w:jc w:val="center"/>
              <w:rPr>
                <w:rFonts w:ascii="宋体" w:hAnsi="宋体" w:cs="Arial"/>
                <w:color w:val="000000"/>
                <w:szCs w:val="21"/>
              </w:rPr>
            </w:pPr>
          </w:p>
        </w:tc>
      </w:tr>
      <w:tr w:rsidR="008A13E6" w14:paraId="5BD24205" w14:textId="77777777" w:rsidTr="00C13E3B">
        <w:trPr>
          <w:trHeight w:val="320"/>
          <w:jc w:val="center"/>
        </w:trPr>
        <w:tc>
          <w:tcPr>
            <w:tcW w:w="1655" w:type="dxa"/>
            <w:vAlign w:val="center"/>
          </w:tcPr>
          <w:p w14:paraId="3219F06D" w14:textId="77777777" w:rsidR="008A13E6" w:rsidRDefault="008A13E6" w:rsidP="00C13E3B">
            <w:pPr>
              <w:spacing w:after="60"/>
              <w:jc w:val="center"/>
              <w:rPr>
                <w:rFonts w:ascii="宋体" w:hAnsi="宋体" w:cs="Arial"/>
                <w:color w:val="000000"/>
                <w:szCs w:val="21"/>
              </w:rPr>
            </w:pPr>
          </w:p>
        </w:tc>
        <w:tc>
          <w:tcPr>
            <w:tcW w:w="1800" w:type="dxa"/>
            <w:vAlign w:val="center"/>
          </w:tcPr>
          <w:p w14:paraId="2829454A" w14:textId="77777777" w:rsidR="008A13E6" w:rsidRDefault="008A13E6" w:rsidP="00C13E3B">
            <w:pPr>
              <w:spacing w:after="60"/>
              <w:jc w:val="center"/>
              <w:rPr>
                <w:rFonts w:ascii="宋体" w:hAnsi="宋体" w:cs="Arial"/>
                <w:color w:val="000000"/>
                <w:szCs w:val="21"/>
              </w:rPr>
            </w:pPr>
          </w:p>
        </w:tc>
        <w:tc>
          <w:tcPr>
            <w:tcW w:w="1260" w:type="dxa"/>
            <w:vAlign w:val="center"/>
          </w:tcPr>
          <w:p w14:paraId="5253EA7E" w14:textId="77777777" w:rsidR="008A13E6" w:rsidRDefault="008A13E6" w:rsidP="00C13E3B">
            <w:pPr>
              <w:spacing w:after="60"/>
              <w:jc w:val="center"/>
              <w:rPr>
                <w:rFonts w:ascii="宋体" w:hAnsi="宋体" w:cs="Arial"/>
                <w:color w:val="000000"/>
                <w:szCs w:val="21"/>
              </w:rPr>
            </w:pPr>
          </w:p>
        </w:tc>
        <w:tc>
          <w:tcPr>
            <w:tcW w:w="3976" w:type="dxa"/>
            <w:vAlign w:val="center"/>
          </w:tcPr>
          <w:p w14:paraId="7857CFF7" w14:textId="77777777" w:rsidR="008A13E6" w:rsidRDefault="008A13E6" w:rsidP="00C13E3B">
            <w:pPr>
              <w:spacing w:after="60"/>
              <w:jc w:val="center"/>
              <w:rPr>
                <w:rFonts w:ascii="宋体" w:hAnsi="宋体" w:cs="Arial"/>
                <w:color w:val="000000"/>
                <w:szCs w:val="21"/>
              </w:rPr>
            </w:pPr>
          </w:p>
        </w:tc>
      </w:tr>
      <w:tr w:rsidR="008A13E6" w14:paraId="2D94CE2B" w14:textId="77777777" w:rsidTr="00C13E3B">
        <w:trPr>
          <w:cantSplit/>
          <w:jc w:val="center"/>
        </w:trPr>
        <w:tc>
          <w:tcPr>
            <w:tcW w:w="4715" w:type="dxa"/>
            <w:gridSpan w:val="3"/>
            <w:vAlign w:val="center"/>
          </w:tcPr>
          <w:p w14:paraId="2C3BAD6F" w14:textId="77777777" w:rsidR="008A13E6" w:rsidRDefault="008A13E6" w:rsidP="00C13E3B">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14:paraId="08793938" w14:textId="77777777" w:rsidR="008A13E6" w:rsidRDefault="008A13E6" w:rsidP="00C13E3B">
            <w:pPr>
              <w:spacing w:after="60"/>
              <w:jc w:val="center"/>
              <w:rPr>
                <w:rFonts w:ascii="宋体" w:hAnsi="宋体" w:cs="Arial"/>
                <w:color w:val="000000"/>
                <w:szCs w:val="21"/>
              </w:rPr>
            </w:pPr>
          </w:p>
        </w:tc>
      </w:tr>
    </w:tbl>
    <w:p w14:paraId="40B623A2" w14:textId="77777777" w:rsidR="008A13E6" w:rsidRDefault="008A13E6" w:rsidP="008A13E6">
      <w:pPr>
        <w:spacing w:after="60"/>
        <w:rPr>
          <w:rFonts w:ascii="宋体" w:hAnsi="宋体" w:cs="Arial"/>
          <w:color w:val="000000"/>
          <w:szCs w:val="21"/>
        </w:rPr>
      </w:pPr>
    </w:p>
    <w:p w14:paraId="2681D9CA" w14:textId="77777777" w:rsidR="008A13E6" w:rsidRDefault="008A13E6" w:rsidP="008A13E6">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14:paraId="5E8CEF5A" w14:textId="77777777" w:rsidR="008A13E6" w:rsidRDefault="008A13E6" w:rsidP="008A13E6">
      <w:pPr>
        <w:spacing w:after="60"/>
        <w:rPr>
          <w:rFonts w:cs="Arial"/>
          <w:color w:val="000000"/>
        </w:rPr>
      </w:pPr>
    </w:p>
    <w:p w14:paraId="5FC728C9" w14:textId="77777777" w:rsidR="008A13E6" w:rsidRDefault="008A13E6" w:rsidP="008A13E6">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14:paraId="76747FBB" w14:textId="77777777" w:rsidR="008A13E6" w:rsidRDefault="008A13E6" w:rsidP="008A13E6">
      <w:pPr>
        <w:spacing w:after="60"/>
        <w:rPr>
          <w:rFonts w:cs="Arial"/>
          <w:color w:val="000000"/>
        </w:rPr>
      </w:pPr>
    </w:p>
    <w:p w14:paraId="6E552B88" w14:textId="77777777" w:rsidR="008A13E6" w:rsidRDefault="008A13E6" w:rsidP="008A13E6">
      <w:pPr>
        <w:spacing w:after="60"/>
        <w:rPr>
          <w:rFonts w:ascii="宋体" w:hAnsi="宋体" w:cs="Arial"/>
          <w:color w:val="000000"/>
          <w:szCs w:val="21"/>
        </w:rPr>
      </w:pPr>
    </w:p>
    <w:p w14:paraId="5473F153" w14:textId="77777777" w:rsidR="008A13E6" w:rsidRDefault="008A13E6" w:rsidP="008A13E6">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14:paraId="7EFDCCCC" w14:textId="77777777" w:rsidR="008A13E6" w:rsidRDefault="008A13E6" w:rsidP="008A13E6">
      <w:pPr>
        <w:spacing w:after="60"/>
        <w:rPr>
          <w:rFonts w:cs="Arial"/>
          <w:color w:val="000000"/>
          <w:szCs w:val="21"/>
        </w:rPr>
      </w:pPr>
    </w:p>
    <w:p w14:paraId="69A6B188" w14:textId="77777777" w:rsidR="008A13E6" w:rsidRDefault="008A13E6" w:rsidP="008A13E6">
      <w:pPr>
        <w:spacing w:after="60"/>
        <w:jc w:val="center"/>
        <w:rPr>
          <w:rFonts w:cs="Arial"/>
          <w:color w:val="000000"/>
          <w:szCs w:val="21"/>
        </w:rPr>
      </w:pPr>
      <w:r>
        <w:rPr>
          <w:rFonts w:cs="Arial"/>
          <w:color w:val="000000"/>
          <w:szCs w:val="21"/>
        </w:rPr>
        <w:br w:type="page"/>
      </w:r>
      <w:r>
        <w:rPr>
          <w:rFonts w:cs="Arial" w:hint="eastAsia"/>
          <w:b/>
          <w:color w:val="000000"/>
          <w:sz w:val="28"/>
          <w:szCs w:val="28"/>
        </w:rPr>
        <w:lastRenderedPageBreak/>
        <w:t>十二、项目详细设计</w:t>
      </w:r>
      <w:r>
        <w:rPr>
          <w:rFonts w:cs="Arial" w:hint="eastAsia"/>
          <w:b/>
          <w:color w:val="000000"/>
          <w:sz w:val="28"/>
          <w:szCs w:val="28"/>
        </w:rPr>
        <w:t>/</w:t>
      </w:r>
      <w:r>
        <w:rPr>
          <w:rFonts w:cs="Arial" w:hint="eastAsia"/>
          <w:b/>
          <w:color w:val="000000"/>
          <w:sz w:val="28"/>
          <w:szCs w:val="28"/>
        </w:rPr>
        <w:t>实施及保障方案</w:t>
      </w:r>
    </w:p>
    <w:p w14:paraId="3AF59F53" w14:textId="77777777" w:rsidR="008A13E6" w:rsidRDefault="008A13E6" w:rsidP="008A13E6">
      <w:pPr>
        <w:spacing w:after="60"/>
        <w:jc w:val="center"/>
        <w:rPr>
          <w:rFonts w:cs="Arial"/>
          <w:b/>
          <w:color w:val="000000"/>
          <w:sz w:val="28"/>
          <w:szCs w:val="28"/>
        </w:rPr>
      </w:pPr>
    </w:p>
    <w:p w14:paraId="7BEE02B9" w14:textId="77777777" w:rsidR="008A13E6" w:rsidRDefault="008A13E6" w:rsidP="008A13E6">
      <w:pPr>
        <w:spacing w:after="60"/>
        <w:jc w:val="center"/>
        <w:rPr>
          <w:rFonts w:cs="Arial"/>
          <w:b/>
          <w:color w:val="000000"/>
          <w:sz w:val="28"/>
          <w:szCs w:val="28"/>
        </w:rPr>
      </w:pPr>
    </w:p>
    <w:p w14:paraId="74EB6FA9" w14:textId="77777777" w:rsidR="008A13E6" w:rsidRDefault="008A13E6" w:rsidP="008A13E6">
      <w:pPr>
        <w:spacing w:after="60"/>
        <w:jc w:val="center"/>
        <w:rPr>
          <w:rFonts w:cs="Arial"/>
          <w:b/>
          <w:color w:val="000000"/>
          <w:sz w:val="28"/>
          <w:szCs w:val="28"/>
        </w:rPr>
      </w:pPr>
    </w:p>
    <w:p w14:paraId="07279B5D" w14:textId="77777777" w:rsidR="008A13E6" w:rsidRDefault="008A13E6" w:rsidP="008A13E6">
      <w:pPr>
        <w:spacing w:after="60"/>
        <w:jc w:val="center"/>
        <w:rPr>
          <w:rFonts w:cs="Arial"/>
          <w:b/>
          <w:color w:val="000000"/>
          <w:sz w:val="28"/>
          <w:szCs w:val="28"/>
        </w:rPr>
      </w:pPr>
    </w:p>
    <w:p w14:paraId="157FE0BB" w14:textId="77777777" w:rsidR="008A13E6" w:rsidRDefault="008A13E6" w:rsidP="008A13E6">
      <w:pPr>
        <w:spacing w:after="60"/>
        <w:jc w:val="center"/>
        <w:rPr>
          <w:rFonts w:cs="Arial"/>
          <w:b/>
          <w:color w:val="000000"/>
          <w:sz w:val="28"/>
          <w:szCs w:val="28"/>
        </w:rPr>
      </w:pPr>
    </w:p>
    <w:p w14:paraId="65DD2446" w14:textId="77777777" w:rsidR="008A13E6" w:rsidRDefault="008A13E6" w:rsidP="008A13E6">
      <w:pPr>
        <w:spacing w:after="60"/>
        <w:jc w:val="center"/>
        <w:rPr>
          <w:rFonts w:cs="Arial"/>
          <w:b/>
          <w:color w:val="000000"/>
          <w:sz w:val="28"/>
          <w:szCs w:val="28"/>
        </w:rPr>
      </w:pPr>
    </w:p>
    <w:p w14:paraId="6FC57010" w14:textId="77777777" w:rsidR="008A13E6" w:rsidRDefault="008A13E6" w:rsidP="008A13E6">
      <w:pPr>
        <w:spacing w:after="60"/>
        <w:jc w:val="center"/>
        <w:rPr>
          <w:rFonts w:cs="Arial"/>
          <w:b/>
          <w:color w:val="000000"/>
          <w:sz w:val="28"/>
          <w:szCs w:val="28"/>
        </w:rPr>
      </w:pPr>
    </w:p>
    <w:p w14:paraId="0468FF77" w14:textId="77777777" w:rsidR="008A13E6" w:rsidRDefault="008A13E6" w:rsidP="008A13E6">
      <w:pPr>
        <w:spacing w:after="60"/>
        <w:jc w:val="center"/>
        <w:rPr>
          <w:rFonts w:cs="Arial"/>
          <w:b/>
          <w:color w:val="000000"/>
          <w:sz w:val="28"/>
          <w:szCs w:val="28"/>
        </w:rPr>
      </w:pPr>
    </w:p>
    <w:p w14:paraId="4B1D3034" w14:textId="77777777" w:rsidR="008A13E6" w:rsidRDefault="008A13E6" w:rsidP="008A13E6">
      <w:pPr>
        <w:spacing w:after="60"/>
        <w:jc w:val="center"/>
        <w:rPr>
          <w:rFonts w:cs="Arial"/>
          <w:b/>
          <w:color w:val="000000"/>
          <w:sz w:val="28"/>
          <w:szCs w:val="28"/>
        </w:rPr>
      </w:pPr>
    </w:p>
    <w:p w14:paraId="39CF08AB" w14:textId="77777777" w:rsidR="008A13E6" w:rsidRDefault="008A13E6" w:rsidP="008A13E6">
      <w:pPr>
        <w:spacing w:after="60"/>
        <w:jc w:val="center"/>
        <w:rPr>
          <w:rFonts w:cs="Arial"/>
          <w:b/>
          <w:color w:val="000000"/>
          <w:sz w:val="28"/>
          <w:szCs w:val="28"/>
        </w:rPr>
      </w:pPr>
    </w:p>
    <w:p w14:paraId="568C506D" w14:textId="77777777" w:rsidR="008A13E6" w:rsidRDefault="008A13E6" w:rsidP="008A13E6">
      <w:pPr>
        <w:spacing w:after="60"/>
        <w:jc w:val="center"/>
        <w:rPr>
          <w:rFonts w:cs="Arial"/>
          <w:b/>
          <w:color w:val="000000"/>
          <w:sz w:val="28"/>
          <w:szCs w:val="28"/>
        </w:rPr>
      </w:pPr>
    </w:p>
    <w:p w14:paraId="5FF64A4D" w14:textId="77777777" w:rsidR="008A13E6" w:rsidRDefault="008A13E6" w:rsidP="008A13E6">
      <w:pPr>
        <w:spacing w:after="60"/>
        <w:jc w:val="center"/>
        <w:rPr>
          <w:rFonts w:cs="Arial"/>
          <w:b/>
          <w:color w:val="000000"/>
          <w:sz w:val="28"/>
          <w:szCs w:val="28"/>
        </w:rPr>
      </w:pPr>
    </w:p>
    <w:p w14:paraId="068D4A9C" w14:textId="77777777" w:rsidR="008A13E6" w:rsidRDefault="008A13E6" w:rsidP="008A13E6">
      <w:pPr>
        <w:spacing w:after="60"/>
        <w:jc w:val="center"/>
        <w:rPr>
          <w:rFonts w:cs="Arial"/>
          <w:b/>
          <w:color w:val="000000"/>
          <w:sz w:val="28"/>
          <w:szCs w:val="28"/>
        </w:rPr>
      </w:pPr>
    </w:p>
    <w:p w14:paraId="757405F4" w14:textId="77777777" w:rsidR="008A13E6" w:rsidRDefault="008A13E6" w:rsidP="008A13E6">
      <w:pPr>
        <w:spacing w:after="60"/>
        <w:jc w:val="center"/>
        <w:rPr>
          <w:rFonts w:cs="Arial"/>
          <w:b/>
          <w:color w:val="000000"/>
          <w:sz w:val="28"/>
          <w:szCs w:val="28"/>
        </w:rPr>
      </w:pPr>
    </w:p>
    <w:p w14:paraId="7F15662F" w14:textId="77777777" w:rsidR="008A13E6" w:rsidRDefault="008A13E6" w:rsidP="008A13E6">
      <w:pPr>
        <w:spacing w:after="60"/>
        <w:jc w:val="center"/>
        <w:rPr>
          <w:rFonts w:cs="Arial"/>
          <w:b/>
          <w:color w:val="000000"/>
          <w:sz w:val="28"/>
          <w:szCs w:val="28"/>
        </w:rPr>
      </w:pPr>
    </w:p>
    <w:p w14:paraId="72FE25B6" w14:textId="77777777" w:rsidR="008A13E6" w:rsidRDefault="008A13E6" w:rsidP="008A13E6">
      <w:pPr>
        <w:spacing w:after="60"/>
        <w:jc w:val="center"/>
        <w:rPr>
          <w:rFonts w:cs="Arial"/>
          <w:b/>
          <w:color w:val="000000"/>
          <w:sz w:val="28"/>
          <w:szCs w:val="28"/>
        </w:rPr>
      </w:pPr>
    </w:p>
    <w:p w14:paraId="1AF9B513" w14:textId="77777777" w:rsidR="008A13E6" w:rsidRDefault="008A13E6" w:rsidP="008A13E6">
      <w:pPr>
        <w:spacing w:after="60"/>
        <w:jc w:val="center"/>
        <w:rPr>
          <w:rFonts w:cs="Arial"/>
          <w:b/>
          <w:color w:val="000000"/>
          <w:sz w:val="28"/>
          <w:szCs w:val="28"/>
        </w:rPr>
      </w:pPr>
    </w:p>
    <w:p w14:paraId="78A45A6A" w14:textId="77777777" w:rsidR="008A13E6" w:rsidRDefault="008A13E6" w:rsidP="008A13E6">
      <w:pPr>
        <w:spacing w:after="60"/>
        <w:jc w:val="center"/>
        <w:rPr>
          <w:rFonts w:cs="Arial"/>
          <w:b/>
          <w:color w:val="000000"/>
          <w:sz w:val="28"/>
          <w:szCs w:val="28"/>
        </w:rPr>
      </w:pPr>
    </w:p>
    <w:p w14:paraId="542D7D68" w14:textId="77777777" w:rsidR="008A13E6" w:rsidRDefault="008A13E6" w:rsidP="008A13E6">
      <w:pPr>
        <w:spacing w:after="60"/>
        <w:jc w:val="center"/>
        <w:rPr>
          <w:rFonts w:cs="Arial"/>
          <w:b/>
          <w:color w:val="000000"/>
          <w:sz w:val="28"/>
          <w:szCs w:val="28"/>
        </w:rPr>
      </w:pPr>
    </w:p>
    <w:p w14:paraId="7030E402" w14:textId="77777777" w:rsidR="008A13E6" w:rsidRDefault="008A13E6" w:rsidP="008A13E6">
      <w:pPr>
        <w:spacing w:after="60"/>
        <w:jc w:val="center"/>
        <w:rPr>
          <w:rFonts w:cs="Arial"/>
          <w:b/>
          <w:color w:val="000000"/>
          <w:sz w:val="28"/>
          <w:szCs w:val="28"/>
        </w:rPr>
      </w:pPr>
    </w:p>
    <w:p w14:paraId="1EA809C7" w14:textId="77777777" w:rsidR="008A13E6" w:rsidRDefault="008A13E6" w:rsidP="008A13E6">
      <w:pPr>
        <w:spacing w:after="60"/>
        <w:rPr>
          <w:rFonts w:cs="Arial"/>
          <w:b/>
          <w:color w:val="000000"/>
          <w:sz w:val="28"/>
          <w:szCs w:val="28"/>
        </w:rPr>
      </w:pPr>
    </w:p>
    <w:p w14:paraId="2F8BE43F" w14:textId="77777777" w:rsidR="008A13E6" w:rsidRDefault="008A13E6" w:rsidP="008A13E6">
      <w:pPr>
        <w:spacing w:after="60"/>
        <w:jc w:val="center"/>
        <w:rPr>
          <w:b/>
          <w:color w:val="000000"/>
          <w:kern w:val="0"/>
          <w:sz w:val="28"/>
          <w:szCs w:val="28"/>
        </w:rPr>
      </w:pPr>
      <w:r>
        <w:rPr>
          <w:rFonts w:cs="Arial" w:hint="eastAsia"/>
          <w:b/>
          <w:color w:val="000000"/>
          <w:sz w:val="28"/>
          <w:szCs w:val="28"/>
        </w:rPr>
        <w:lastRenderedPageBreak/>
        <w:t>十三、培训及售后服务计划</w:t>
      </w:r>
    </w:p>
    <w:p w14:paraId="24C00D45" w14:textId="77777777" w:rsidR="008A13E6" w:rsidRDefault="008A13E6" w:rsidP="008A13E6">
      <w:pPr>
        <w:spacing w:after="60"/>
        <w:ind w:firstLineChars="200" w:firstLine="420"/>
        <w:rPr>
          <w:rFonts w:cs="Arial"/>
          <w:color w:val="000000"/>
        </w:rPr>
      </w:pPr>
    </w:p>
    <w:p w14:paraId="76C9D55F" w14:textId="77777777" w:rsidR="008A13E6" w:rsidRDefault="008A13E6" w:rsidP="008A13E6">
      <w:pPr>
        <w:spacing w:after="60"/>
        <w:rPr>
          <w:rFonts w:ascii="宋体" w:hAnsi="宋体" w:cs="Arial"/>
          <w:color w:val="000000"/>
          <w:szCs w:val="21"/>
        </w:rPr>
      </w:pPr>
    </w:p>
    <w:p w14:paraId="380B9E64" w14:textId="77777777" w:rsidR="008A13E6" w:rsidRDefault="008A13E6" w:rsidP="008A13E6">
      <w:pPr>
        <w:spacing w:after="60"/>
        <w:ind w:firstLineChars="200" w:firstLine="420"/>
        <w:rPr>
          <w:rFonts w:ascii="宋体" w:hAnsi="宋体" w:cs="Arial"/>
          <w:color w:val="000000"/>
          <w:szCs w:val="21"/>
        </w:rPr>
      </w:pPr>
    </w:p>
    <w:p w14:paraId="30C825FD" w14:textId="77777777" w:rsidR="008A13E6" w:rsidRDefault="008A13E6" w:rsidP="008A13E6">
      <w:pPr>
        <w:spacing w:after="60"/>
        <w:ind w:firstLineChars="200" w:firstLine="420"/>
        <w:rPr>
          <w:rFonts w:ascii="宋体" w:hAnsi="宋体" w:cs="Arial"/>
          <w:color w:val="000000"/>
          <w:szCs w:val="21"/>
        </w:rPr>
      </w:pPr>
    </w:p>
    <w:p w14:paraId="09663594" w14:textId="77777777" w:rsidR="008A13E6" w:rsidRDefault="008A13E6" w:rsidP="008A13E6">
      <w:pPr>
        <w:spacing w:after="60"/>
        <w:ind w:firstLineChars="200" w:firstLine="420"/>
        <w:rPr>
          <w:rFonts w:ascii="宋体" w:hAnsi="宋体" w:cs="Arial"/>
          <w:color w:val="000000"/>
          <w:szCs w:val="21"/>
        </w:rPr>
      </w:pPr>
    </w:p>
    <w:p w14:paraId="31221A00" w14:textId="77777777" w:rsidR="008A13E6" w:rsidRDefault="008A13E6" w:rsidP="008A13E6">
      <w:pPr>
        <w:widowControl/>
        <w:rPr>
          <w:rFonts w:ascii="宋体" w:hAnsi="宋体"/>
          <w:b/>
          <w:color w:val="000000"/>
          <w:sz w:val="36"/>
          <w:szCs w:val="36"/>
        </w:rPr>
      </w:pPr>
    </w:p>
    <w:p w14:paraId="044C446D" w14:textId="77777777" w:rsidR="008A13E6" w:rsidRDefault="008A13E6" w:rsidP="008A13E6">
      <w:pPr>
        <w:widowControl/>
        <w:rPr>
          <w:rFonts w:ascii="宋体" w:hAnsi="宋体"/>
          <w:b/>
          <w:color w:val="000000"/>
          <w:sz w:val="36"/>
          <w:szCs w:val="36"/>
        </w:rPr>
      </w:pPr>
    </w:p>
    <w:p w14:paraId="7CE9B594" w14:textId="77777777" w:rsidR="008A13E6" w:rsidRDefault="008A13E6" w:rsidP="008A13E6">
      <w:pPr>
        <w:widowControl/>
        <w:ind w:left="1"/>
        <w:jc w:val="center"/>
        <w:rPr>
          <w:rFonts w:ascii="宋体" w:hAnsi="宋体" w:cs="宋体-18030"/>
          <w:bCs/>
          <w:color w:val="000000"/>
          <w:sz w:val="28"/>
          <w:szCs w:val="28"/>
        </w:rPr>
      </w:pPr>
    </w:p>
    <w:p w14:paraId="2CE7E082" w14:textId="77777777" w:rsidR="008A13E6" w:rsidRDefault="008A13E6" w:rsidP="008A13E6">
      <w:pPr>
        <w:widowControl/>
        <w:ind w:left="1"/>
        <w:jc w:val="center"/>
        <w:rPr>
          <w:rFonts w:ascii="宋体" w:hAnsi="宋体" w:cs="宋体-18030"/>
          <w:bCs/>
          <w:color w:val="000000"/>
          <w:sz w:val="28"/>
          <w:szCs w:val="28"/>
        </w:rPr>
      </w:pPr>
    </w:p>
    <w:p w14:paraId="569CAAE0" w14:textId="77777777" w:rsidR="008A13E6" w:rsidRDefault="008A13E6" w:rsidP="008A13E6">
      <w:pPr>
        <w:widowControl/>
        <w:ind w:left="1"/>
        <w:jc w:val="center"/>
        <w:rPr>
          <w:rFonts w:ascii="宋体" w:hAnsi="宋体" w:cs="宋体-18030"/>
          <w:bCs/>
          <w:color w:val="000000"/>
          <w:sz w:val="28"/>
          <w:szCs w:val="28"/>
        </w:rPr>
      </w:pPr>
    </w:p>
    <w:p w14:paraId="5354306F" w14:textId="77777777" w:rsidR="008A13E6" w:rsidRDefault="008A13E6" w:rsidP="008A13E6">
      <w:pPr>
        <w:widowControl/>
        <w:ind w:left="1"/>
        <w:jc w:val="center"/>
        <w:rPr>
          <w:rFonts w:ascii="宋体" w:hAnsi="宋体" w:cs="宋体-18030"/>
          <w:bCs/>
          <w:color w:val="000000"/>
          <w:sz w:val="28"/>
          <w:szCs w:val="28"/>
        </w:rPr>
      </w:pPr>
    </w:p>
    <w:p w14:paraId="5FD30317" w14:textId="77777777" w:rsidR="008A13E6" w:rsidRDefault="008A13E6" w:rsidP="008A13E6">
      <w:pPr>
        <w:widowControl/>
        <w:ind w:left="1"/>
        <w:jc w:val="center"/>
        <w:rPr>
          <w:rFonts w:ascii="宋体" w:hAnsi="宋体" w:cs="宋体-18030"/>
          <w:bCs/>
          <w:color w:val="000000"/>
          <w:sz w:val="28"/>
          <w:szCs w:val="28"/>
        </w:rPr>
      </w:pPr>
    </w:p>
    <w:p w14:paraId="3D2A715B" w14:textId="77777777" w:rsidR="008A13E6" w:rsidRDefault="008A13E6" w:rsidP="008A13E6">
      <w:pPr>
        <w:widowControl/>
        <w:ind w:left="1"/>
        <w:jc w:val="center"/>
        <w:rPr>
          <w:rFonts w:ascii="宋体" w:hAnsi="宋体" w:cs="宋体-18030"/>
          <w:bCs/>
          <w:color w:val="000000"/>
          <w:sz w:val="28"/>
          <w:szCs w:val="28"/>
        </w:rPr>
      </w:pPr>
    </w:p>
    <w:p w14:paraId="204B8E65" w14:textId="77777777" w:rsidR="008A13E6" w:rsidRDefault="008A13E6" w:rsidP="008A13E6">
      <w:pPr>
        <w:widowControl/>
        <w:ind w:left="1"/>
        <w:jc w:val="center"/>
        <w:rPr>
          <w:rFonts w:ascii="宋体" w:hAnsi="宋体" w:cs="宋体-18030"/>
          <w:bCs/>
          <w:color w:val="000000"/>
          <w:sz w:val="28"/>
          <w:szCs w:val="28"/>
        </w:rPr>
      </w:pPr>
    </w:p>
    <w:p w14:paraId="0DA28678" w14:textId="77777777" w:rsidR="008A13E6" w:rsidRDefault="008A13E6" w:rsidP="008A13E6">
      <w:pPr>
        <w:widowControl/>
        <w:ind w:left="1"/>
        <w:jc w:val="center"/>
        <w:rPr>
          <w:rFonts w:ascii="宋体" w:hAnsi="宋体" w:cs="宋体-18030"/>
          <w:bCs/>
          <w:color w:val="000000"/>
          <w:sz w:val="28"/>
          <w:szCs w:val="28"/>
        </w:rPr>
      </w:pPr>
    </w:p>
    <w:p w14:paraId="2F0D71E7" w14:textId="77777777" w:rsidR="008A13E6" w:rsidRDefault="008A13E6" w:rsidP="008A13E6">
      <w:pPr>
        <w:widowControl/>
        <w:ind w:left="1"/>
        <w:jc w:val="center"/>
        <w:rPr>
          <w:rFonts w:ascii="宋体" w:hAnsi="宋体" w:cs="宋体-18030"/>
          <w:bCs/>
          <w:color w:val="000000"/>
          <w:sz w:val="28"/>
          <w:szCs w:val="28"/>
        </w:rPr>
      </w:pPr>
    </w:p>
    <w:p w14:paraId="31D76942" w14:textId="77777777" w:rsidR="008A13E6" w:rsidRDefault="008A13E6" w:rsidP="008A13E6">
      <w:pPr>
        <w:widowControl/>
        <w:ind w:left="1"/>
        <w:jc w:val="center"/>
        <w:rPr>
          <w:rFonts w:ascii="宋体" w:hAnsi="宋体" w:cs="宋体-18030"/>
          <w:bCs/>
          <w:color w:val="000000"/>
          <w:sz w:val="28"/>
          <w:szCs w:val="28"/>
        </w:rPr>
      </w:pPr>
    </w:p>
    <w:p w14:paraId="2FEDE79D" w14:textId="77777777" w:rsidR="008A13E6" w:rsidRDefault="008A13E6" w:rsidP="008A13E6">
      <w:pPr>
        <w:widowControl/>
        <w:ind w:left="1"/>
        <w:jc w:val="center"/>
        <w:rPr>
          <w:rFonts w:ascii="宋体" w:hAnsi="宋体" w:cs="宋体-18030"/>
          <w:bCs/>
          <w:color w:val="000000"/>
          <w:sz w:val="28"/>
          <w:szCs w:val="28"/>
        </w:rPr>
      </w:pPr>
    </w:p>
    <w:p w14:paraId="54DB3552" w14:textId="77777777" w:rsidR="008A13E6" w:rsidRDefault="008A13E6" w:rsidP="008A13E6">
      <w:pPr>
        <w:widowControl/>
        <w:ind w:left="1"/>
        <w:jc w:val="center"/>
        <w:rPr>
          <w:rFonts w:ascii="宋体" w:hAnsi="宋体" w:cs="宋体-18030"/>
          <w:bCs/>
          <w:color w:val="000000"/>
          <w:sz w:val="28"/>
          <w:szCs w:val="28"/>
        </w:rPr>
      </w:pPr>
    </w:p>
    <w:p w14:paraId="789968F9" w14:textId="77777777" w:rsidR="008A13E6" w:rsidRDefault="008A13E6" w:rsidP="008A13E6">
      <w:pPr>
        <w:widowControl/>
        <w:ind w:left="1"/>
        <w:jc w:val="center"/>
        <w:rPr>
          <w:rFonts w:ascii="宋体" w:hAnsi="宋体" w:cs="宋体-18030"/>
          <w:bCs/>
          <w:color w:val="000000"/>
          <w:sz w:val="28"/>
          <w:szCs w:val="28"/>
        </w:rPr>
      </w:pPr>
    </w:p>
    <w:p w14:paraId="305CFEA9" w14:textId="77777777" w:rsidR="008A13E6" w:rsidRDefault="008A13E6" w:rsidP="008A13E6">
      <w:pPr>
        <w:widowControl/>
        <w:ind w:left="1"/>
        <w:jc w:val="center"/>
        <w:rPr>
          <w:rFonts w:ascii="宋体" w:hAnsi="宋体" w:cs="宋体-18030"/>
          <w:bCs/>
          <w:color w:val="000000"/>
          <w:sz w:val="28"/>
          <w:szCs w:val="28"/>
        </w:rPr>
      </w:pPr>
    </w:p>
    <w:p w14:paraId="7AA269F0" w14:textId="77777777" w:rsidR="008A13E6" w:rsidRDefault="008A13E6" w:rsidP="008A13E6">
      <w:pPr>
        <w:widowControl/>
        <w:ind w:left="1"/>
        <w:jc w:val="center"/>
        <w:rPr>
          <w:rFonts w:ascii="宋体" w:hAnsi="宋体" w:cs="宋体-18030"/>
          <w:bCs/>
          <w:color w:val="000000"/>
          <w:sz w:val="28"/>
          <w:szCs w:val="28"/>
        </w:rPr>
      </w:pPr>
    </w:p>
    <w:p w14:paraId="43C72681" w14:textId="77777777" w:rsidR="008A13E6" w:rsidRDefault="008A13E6" w:rsidP="008A13E6">
      <w:pPr>
        <w:widowControl/>
        <w:ind w:left="1"/>
        <w:jc w:val="center"/>
        <w:rPr>
          <w:rFonts w:ascii="宋体" w:hAnsi="宋体" w:cs="宋体-18030"/>
          <w:bCs/>
          <w:color w:val="000000"/>
          <w:sz w:val="28"/>
          <w:szCs w:val="28"/>
        </w:rPr>
      </w:pPr>
    </w:p>
    <w:p w14:paraId="4A1D08B1" w14:textId="77777777" w:rsidR="008A13E6" w:rsidRDefault="008A13E6" w:rsidP="008A13E6">
      <w:pPr>
        <w:widowControl/>
        <w:ind w:left="1"/>
        <w:jc w:val="center"/>
        <w:rPr>
          <w:rFonts w:ascii="宋体" w:hAnsi="宋体" w:cs="宋体-18030"/>
          <w:bCs/>
          <w:color w:val="000000"/>
          <w:sz w:val="28"/>
          <w:szCs w:val="28"/>
        </w:rPr>
      </w:pPr>
    </w:p>
    <w:p w14:paraId="56E3425F" w14:textId="77777777" w:rsidR="008A13E6" w:rsidRDefault="008A13E6" w:rsidP="008A13E6">
      <w:pPr>
        <w:spacing w:after="60"/>
        <w:ind w:firstLineChars="500" w:firstLine="1400"/>
        <w:jc w:val="center"/>
        <w:rPr>
          <w:rFonts w:ascii="宋体" w:hAnsi="宋体" w:cs="宋体-18030"/>
          <w:bCs/>
          <w:color w:val="000000"/>
          <w:sz w:val="28"/>
          <w:szCs w:val="28"/>
        </w:rPr>
      </w:pPr>
      <w:r>
        <w:rPr>
          <w:rFonts w:ascii="宋体" w:hAnsi="宋体" w:cs="宋体-18030" w:hint="eastAsia"/>
          <w:bCs/>
          <w:color w:val="000000"/>
          <w:sz w:val="28"/>
          <w:szCs w:val="28"/>
        </w:rPr>
        <w:t xml:space="preserve">  </w:t>
      </w:r>
    </w:p>
    <w:p w14:paraId="677608B5" w14:textId="77777777" w:rsidR="008A13E6" w:rsidRDefault="008A13E6" w:rsidP="008A13E6">
      <w:pPr>
        <w:spacing w:after="60"/>
        <w:ind w:firstLineChars="1100" w:firstLine="3092"/>
        <w:rPr>
          <w:rFonts w:cs="Arial"/>
          <w:b/>
          <w:color w:val="000000"/>
          <w:sz w:val="28"/>
          <w:szCs w:val="28"/>
        </w:rPr>
      </w:pPr>
      <w:r>
        <w:rPr>
          <w:rFonts w:cs="Arial" w:hint="eastAsia"/>
          <w:b/>
          <w:color w:val="000000"/>
          <w:sz w:val="28"/>
          <w:szCs w:val="28"/>
        </w:rPr>
        <w:lastRenderedPageBreak/>
        <w:t>十四、投标人诚信承诺函</w:t>
      </w:r>
    </w:p>
    <w:p w14:paraId="3638EB8F" w14:textId="77777777" w:rsidR="008A13E6" w:rsidRDefault="008A13E6" w:rsidP="008A13E6">
      <w:pPr>
        <w:spacing w:after="60"/>
        <w:ind w:firstLineChars="500" w:firstLine="1405"/>
        <w:jc w:val="center"/>
        <w:rPr>
          <w:rFonts w:cs="Arial"/>
          <w:b/>
          <w:color w:val="000000"/>
          <w:sz w:val="28"/>
          <w:szCs w:val="28"/>
        </w:rPr>
      </w:pPr>
    </w:p>
    <w:p w14:paraId="40B1A4B1" w14:textId="77777777" w:rsidR="008A13E6" w:rsidRDefault="008A13E6" w:rsidP="008A13E6">
      <w:pPr>
        <w:rPr>
          <w:sz w:val="24"/>
        </w:rPr>
      </w:pPr>
      <w:r>
        <w:rPr>
          <w:rFonts w:hint="eastAsia"/>
          <w:sz w:val="24"/>
        </w:rPr>
        <w:t>致：</w:t>
      </w:r>
      <w:r>
        <w:rPr>
          <w:rFonts w:hint="eastAsia"/>
          <w:kern w:val="0"/>
          <w:sz w:val="24"/>
        </w:rPr>
        <w:t>深圳市宝安人民医院（集团）</w:t>
      </w:r>
      <w:r>
        <w:rPr>
          <w:rFonts w:hint="eastAsia"/>
          <w:kern w:val="0"/>
          <w:sz w:val="24"/>
        </w:rPr>
        <w:t>:</w:t>
      </w:r>
    </w:p>
    <w:p w14:paraId="7A07E8AC" w14:textId="77777777" w:rsidR="008A13E6" w:rsidRDefault="008A13E6" w:rsidP="008A13E6">
      <w:pPr>
        <w:rPr>
          <w:sz w:val="24"/>
        </w:rPr>
      </w:pPr>
    </w:p>
    <w:p w14:paraId="1C760E8A" w14:textId="77777777" w:rsidR="008A13E6" w:rsidRDefault="008A13E6" w:rsidP="008A13E6">
      <w:pPr>
        <w:ind w:firstLine="540"/>
        <w:rPr>
          <w:sz w:val="24"/>
        </w:rPr>
      </w:pPr>
      <w:r>
        <w:rPr>
          <w:rFonts w:hint="eastAsia"/>
          <w:sz w:val="24"/>
        </w:rPr>
        <w:t>我公司承诺，在政府采购中</w:t>
      </w:r>
      <w:proofErr w:type="gramStart"/>
      <w:r>
        <w:rPr>
          <w:rFonts w:hint="eastAsia"/>
          <w:sz w:val="24"/>
        </w:rPr>
        <w:t>无下列</w:t>
      </w:r>
      <w:proofErr w:type="gramEnd"/>
      <w:r>
        <w:rPr>
          <w:rFonts w:hint="eastAsia"/>
          <w:sz w:val="24"/>
        </w:rPr>
        <w:t>行为：</w:t>
      </w:r>
    </w:p>
    <w:p w14:paraId="781887F1" w14:textId="77777777" w:rsidR="008A13E6" w:rsidRDefault="008A13E6" w:rsidP="008A13E6">
      <w:pPr>
        <w:ind w:firstLine="540"/>
        <w:rPr>
          <w:sz w:val="24"/>
        </w:rPr>
      </w:pPr>
      <w:r>
        <w:rPr>
          <w:rFonts w:hint="eastAsia"/>
          <w:sz w:val="24"/>
        </w:rPr>
        <w:t>（一）被纪检监察部门立案调查，违法违规事实成立的；</w:t>
      </w:r>
    </w:p>
    <w:p w14:paraId="60241126" w14:textId="77777777" w:rsidR="008A13E6" w:rsidRDefault="008A13E6" w:rsidP="008A13E6">
      <w:pPr>
        <w:ind w:firstLine="540"/>
        <w:rPr>
          <w:sz w:val="24"/>
        </w:rPr>
      </w:pPr>
      <w:r>
        <w:rPr>
          <w:rFonts w:hint="eastAsia"/>
          <w:sz w:val="24"/>
        </w:rPr>
        <w:t>（二）未按规定签订、履行采购合同，造成严重后果的；</w:t>
      </w:r>
    </w:p>
    <w:p w14:paraId="62B2CE85" w14:textId="77777777" w:rsidR="008A13E6" w:rsidRDefault="008A13E6" w:rsidP="008A13E6">
      <w:pPr>
        <w:ind w:firstLine="540"/>
        <w:rPr>
          <w:sz w:val="24"/>
        </w:rPr>
      </w:pPr>
      <w:r>
        <w:rPr>
          <w:rFonts w:hint="eastAsia"/>
          <w:sz w:val="24"/>
        </w:rPr>
        <w:t>（三）隐瞒真实情况，提供虚假资料的；</w:t>
      </w:r>
    </w:p>
    <w:p w14:paraId="00A9BDDB" w14:textId="77777777" w:rsidR="008A13E6" w:rsidRDefault="008A13E6" w:rsidP="008A13E6">
      <w:pPr>
        <w:ind w:firstLine="540"/>
        <w:rPr>
          <w:sz w:val="24"/>
        </w:rPr>
      </w:pPr>
      <w:r>
        <w:rPr>
          <w:rFonts w:hint="eastAsia"/>
          <w:sz w:val="24"/>
        </w:rPr>
        <w:t>（四）以非法手段排斥其他供应商参与竞争的；</w:t>
      </w:r>
    </w:p>
    <w:p w14:paraId="0AE51F80" w14:textId="77777777" w:rsidR="008A13E6" w:rsidRDefault="008A13E6" w:rsidP="008A13E6">
      <w:pPr>
        <w:ind w:firstLine="540"/>
        <w:rPr>
          <w:sz w:val="24"/>
        </w:rPr>
      </w:pPr>
      <w:r>
        <w:rPr>
          <w:rFonts w:hint="eastAsia"/>
          <w:sz w:val="24"/>
        </w:rPr>
        <w:t>（五）与其他采购参加人串通投标的；</w:t>
      </w:r>
    </w:p>
    <w:p w14:paraId="12F63A09" w14:textId="77777777" w:rsidR="008A13E6" w:rsidRDefault="008A13E6" w:rsidP="008A13E6">
      <w:pPr>
        <w:ind w:firstLine="540"/>
        <w:rPr>
          <w:sz w:val="24"/>
        </w:rPr>
      </w:pPr>
      <w:r>
        <w:rPr>
          <w:rFonts w:hint="eastAsia"/>
          <w:sz w:val="24"/>
        </w:rPr>
        <w:t>（六）在采购活动中应当回避而未回避的；</w:t>
      </w:r>
    </w:p>
    <w:p w14:paraId="0B1D23A8" w14:textId="77777777" w:rsidR="008A13E6" w:rsidRDefault="008A13E6" w:rsidP="008A13E6">
      <w:pPr>
        <w:ind w:firstLine="540"/>
        <w:rPr>
          <w:sz w:val="24"/>
        </w:rPr>
      </w:pPr>
      <w:r>
        <w:rPr>
          <w:rFonts w:hint="eastAsia"/>
          <w:sz w:val="24"/>
        </w:rPr>
        <w:t>（七）恶意投诉的；</w:t>
      </w:r>
    </w:p>
    <w:p w14:paraId="77ED9E96" w14:textId="77777777" w:rsidR="008A13E6" w:rsidRDefault="008A13E6" w:rsidP="008A13E6">
      <w:pPr>
        <w:ind w:firstLine="540"/>
        <w:rPr>
          <w:sz w:val="24"/>
        </w:rPr>
      </w:pPr>
      <w:r>
        <w:rPr>
          <w:rFonts w:hint="eastAsia"/>
          <w:sz w:val="24"/>
        </w:rPr>
        <w:t>（八）向采购项目相关人行贿或者提供其他不当利益的；</w:t>
      </w:r>
    </w:p>
    <w:p w14:paraId="71E9CBAD" w14:textId="77777777" w:rsidR="008A13E6" w:rsidRDefault="008A13E6" w:rsidP="008A13E6">
      <w:pPr>
        <w:ind w:firstLine="540"/>
        <w:rPr>
          <w:sz w:val="24"/>
        </w:rPr>
      </w:pPr>
      <w:r>
        <w:rPr>
          <w:rFonts w:hint="eastAsia"/>
          <w:sz w:val="24"/>
        </w:rPr>
        <w:t>（九）阻碍、抗拒主管部门监督检查的；</w:t>
      </w:r>
    </w:p>
    <w:p w14:paraId="313792BA" w14:textId="77777777" w:rsidR="008A13E6" w:rsidRDefault="008A13E6" w:rsidP="008A13E6">
      <w:pPr>
        <w:ind w:firstLine="540"/>
        <w:rPr>
          <w:sz w:val="24"/>
        </w:rPr>
      </w:pPr>
      <w:r>
        <w:rPr>
          <w:rFonts w:hint="eastAsia"/>
          <w:sz w:val="24"/>
        </w:rPr>
        <w:t>（十）履约检查不及格或评价为差的；</w:t>
      </w:r>
    </w:p>
    <w:p w14:paraId="3C04AC2F" w14:textId="77777777" w:rsidR="008A13E6" w:rsidRDefault="008A13E6" w:rsidP="008A13E6">
      <w:pPr>
        <w:ind w:firstLine="540"/>
        <w:rPr>
          <w:sz w:val="24"/>
        </w:rPr>
      </w:pPr>
      <w:r>
        <w:rPr>
          <w:rFonts w:hint="eastAsia"/>
          <w:sz w:val="24"/>
        </w:rPr>
        <w:t>（十一）主管部门认为的其他情形。</w:t>
      </w:r>
    </w:p>
    <w:p w14:paraId="1A4E4CE9" w14:textId="77777777" w:rsidR="008A13E6" w:rsidRDefault="008A13E6" w:rsidP="008A13E6">
      <w:pPr>
        <w:ind w:firstLine="645"/>
        <w:rPr>
          <w:sz w:val="24"/>
        </w:rPr>
      </w:pPr>
    </w:p>
    <w:p w14:paraId="48E94536" w14:textId="77777777" w:rsidR="008A13E6" w:rsidRDefault="008A13E6" w:rsidP="008A13E6">
      <w:pPr>
        <w:ind w:firstLine="645"/>
        <w:rPr>
          <w:sz w:val="24"/>
        </w:rPr>
      </w:pPr>
      <w:r>
        <w:rPr>
          <w:sz w:val="24"/>
        </w:rPr>
        <w:t xml:space="preserve">                                   </w:t>
      </w:r>
    </w:p>
    <w:p w14:paraId="3810F5CB" w14:textId="77777777" w:rsidR="008A13E6" w:rsidRDefault="008A13E6" w:rsidP="008A13E6">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14:paraId="7DB24A07" w14:textId="77777777" w:rsidR="008A13E6" w:rsidRDefault="008A13E6" w:rsidP="008A13E6">
      <w:pPr>
        <w:ind w:firstLine="645"/>
        <w:rPr>
          <w:sz w:val="24"/>
        </w:rPr>
      </w:pPr>
    </w:p>
    <w:p w14:paraId="3BCEF437" w14:textId="77777777" w:rsidR="008A13E6" w:rsidRDefault="008A13E6" w:rsidP="008A13E6">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14:paraId="0D7BBD9F" w14:textId="77777777" w:rsidR="008A13E6" w:rsidRDefault="008A13E6" w:rsidP="008A13E6">
      <w:pPr>
        <w:widowControl/>
        <w:rPr>
          <w:rFonts w:ascii="宋体" w:hAnsi="宋体" w:cs="宋体-18030"/>
          <w:bCs/>
          <w:color w:val="000000"/>
          <w:sz w:val="28"/>
          <w:szCs w:val="28"/>
        </w:rPr>
      </w:pPr>
    </w:p>
    <w:p w14:paraId="5F2635DB" w14:textId="77777777" w:rsidR="008A13E6" w:rsidRDefault="008A13E6" w:rsidP="008A13E6">
      <w:pPr>
        <w:spacing w:after="60"/>
        <w:jc w:val="center"/>
        <w:rPr>
          <w:rFonts w:cs="Arial"/>
          <w:b/>
          <w:color w:val="000000"/>
          <w:sz w:val="28"/>
          <w:szCs w:val="28"/>
        </w:rPr>
      </w:pPr>
    </w:p>
    <w:p w14:paraId="57ECFC22" w14:textId="77777777" w:rsidR="008A13E6" w:rsidRDefault="008A13E6" w:rsidP="008A13E6">
      <w:pPr>
        <w:spacing w:after="60"/>
        <w:jc w:val="center"/>
        <w:rPr>
          <w:rFonts w:cs="Arial"/>
          <w:b/>
          <w:color w:val="000000"/>
          <w:sz w:val="28"/>
          <w:szCs w:val="28"/>
        </w:rPr>
      </w:pPr>
    </w:p>
    <w:p w14:paraId="39917B92" w14:textId="77777777" w:rsidR="008A13E6" w:rsidRDefault="008A13E6" w:rsidP="008A13E6">
      <w:pPr>
        <w:spacing w:after="60"/>
        <w:jc w:val="center"/>
        <w:rPr>
          <w:rFonts w:cs="Arial"/>
          <w:b/>
          <w:color w:val="000000"/>
          <w:sz w:val="28"/>
          <w:szCs w:val="28"/>
        </w:rPr>
      </w:pPr>
    </w:p>
    <w:p w14:paraId="1D3E5400" w14:textId="77777777" w:rsidR="008A13E6" w:rsidRDefault="008A13E6" w:rsidP="008A13E6">
      <w:pPr>
        <w:spacing w:after="60"/>
        <w:jc w:val="center"/>
        <w:rPr>
          <w:rFonts w:cs="Arial"/>
          <w:b/>
          <w:color w:val="000000"/>
          <w:sz w:val="28"/>
          <w:szCs w:val="28"/>
        </w:rPr>
      </w:pPr>
    </w:p>
    <w:p w14:paraId="7B29542C" w14:textId="77777777" w:rsidR="008A13E6" w:rsidRDefault="008A13E6" w:rsidP="008A13E6">
      <w:pPr>
        <w:spacing w:after="60"/>
        <w:jc w:val="center"/>
        <w:rPr>
          <w:rFonts w:cs="Arial"/>
          <w:b/>
          <w:color w:val="000000"/>
          <w:sz w:val="28"/>
          <w:szCs w:val="28"/>
        </w:rPr>
      </w:pPr>
    </w:p>
    <w:p w14:paraId="7B8F0375" w14:textId="77777777" w:rsidR="008A13E6" w:rsidRDefault="008A13E6" w:rsidP="008A13E6">
      <w:pPr>
        <w:spacing w:after="60"/>
        <w:jc w:val="center"/>
        <w:rPr>
          <w:rFonts w:cs="Arial"/>
          <w:b/>
          <w:color w:val="000000"/>
          <w:sz w:val="28"/>
          <w:szCs w:val="28"/>
        </w:rPr>
      </w:pPr>
    </w:p>
    <w:p w14:paraId="388499DD" w14:textId="77777777" w:rsidR="008A13E6" w:rsidRDefault="008A13E6" w:rsidP="008A13E6">
      <w:pPr>
        <w:spacing w:after="60"/>
        <w:jc w:val="center"/>
        <w:rPr>
          <w:rFonts w:cs="Arial"/>
          <w:b/>
          <w:color w:val="000000"/>
          <w:sz w:val="28"/>
          <w:szCs w:val="28"/>
        </w:rPr>
      </w:pPr>
    </w:p>
    <w:p w14:paraId="520F7E96" w14:textId="77777777" w:rsidR="00582053" w:rsidRDefault="00582053" w:rsidP="008A13E6">
      <w:pPr>
        <w:spacing w:after="60"/>
        <w:jc w:val="center"/>
        <w:rPr>
          <w:rFonts w:cs="Arial"/>
          <w:b/>
          <w:color w:val="000000"/>
          <w:sz w:val="28"/>
          <w:szCs w:val="28"/>
        </w:rPr>
      </w:pPr>
    </w:p>
    <w:p w14:paraId="37782F63" w14:textId="77777777" w:rsidR="00582053" w:rsidRDefault="00582053" w:rsidP="008A13E6">
      <w:pPr>
        <w:spacing w:after="60"/>
        <w:jc w:val="center"/>
        <w:rPr>
          <w:rFonts w:cs="Arial"/>
          <w:b/>
          <w:color w:val="000000"/>
          <w:sz w:val="28"/>
          <w:szCs w:val="28"/>
        </w:rPr>
      </w:pPr>
    </w:p>
    <w:p w14:paraId="18BEBC37" w14:textId="77777777" w:rsidR="008A13E6" w:rsidRDefault="008A13E6" w:rsidP="008A13E6">
      <w:pPr>
        <w:spacing w:after="60"/>
        <w:rPr>
          <w:rFonts w:cs="Arial"/>
          <w:b/>
          <w:color w:val="000000"/>
          <w:sz w:val="28"/>
          <w:szCs w:val="28"/>
        </w:rPr>
      </w:pPr>
    </w:p>
    <w:p w14:paraId="684735E3" w14:textId="77777777" w:rsidR="008A13E6" w:rsidRDefault="008A13E6" w:rsidP="008A13E6">
      <w:pPr>
        <w:widowControl/>
        <w:rPr>
          <w:rFonts w:ascii="宋体" w:hAnsi="宋体" w:cs="宋体-18030"/>
          <w:bCs/>
          <w:color w:val="000000"/>
          <w:sz w:val="28"/>
          <w:szCs w:val="28"/>
        </w:rPr>
      </w:pPr>
      <w:r>
        <w:rPr>
          <w:rFonts w:cs="Arial" w:hint="eastAsia"/>
          <w:b/>
          <w:color w:val="000000"/>
          <w:sz w:val="28"/>
          <w:szCs w:val="28"/>
        </w:rPr>
        <w:lastRenderedPageBreak/>
        <w:t>十五、其他：投标资格证明文件，投标服务符合“招标文件”规定的证明文件，及投标人认为必要提</w:t>
      </w:r>
      <w:r>
        <w:rPr>
          <w:rFonts w:ascii="宋体" w:hAnsi="宋体" w:cs="宋体-18030" w:hint="eastAsia"/>
          <w:b/>
          <w:bCs/>
          <w:color w:val="000000"/>
          <w:sz w:val="28"/>
          <w:szCs w:val="28"/>
        </w:rPr>
        <w:t>供的其他内容。</w:t>
      </w:r>
    </w:p>
    <w:p w14:paraId="0EEB303E" w14:textId="77777777" w:rsidR="008A13E6" w:rsidRDefault="008A13E6" w:rsidP="008A13E6">
      <w:pPr>
        <w:widowControl/>
        <w:ind w:left="1"/>
        <w:jc w:val="center"/>
        <w:rPr>
          <w:rFonts w:ascii="宋体" w:hAnsi="宋体" w:cs="宋体-18030"/>
          <w:bCs/>
          <w:color w:val="000000"/>
          <w:sz w:val="28"/>
          <w:szCs w:val="28"/>
        </w:rPr>
      </w:pPr>
    </w:p>
    <w:p w14:paraId="6FA667C7" w14:textId="77777777" w:rsidR="008A13E6" w:rsidRDefault="008A13E6" w:rsidP="008A13E6">
      <w:pPr>
        <w:spacing w:after="60"/>
        <w:ind w:firstLineChars="500" w:firstLine="1405"/>
        <w:jc w:val="center"/>
        <w:rPr>
          <w:rFonts w:cs="Arial"/>
          <w:b/>
          <w:color w:val="000000"/>
          <w:sz w:val="28"/>
          <w:szCs w:val="28"/>
        </w:rPr>
      </w:pPr>
    </w:p>
    <w:p w14:paraId="5DE83268" w14:textId="77777777" w:rsidR="008A13E6" w:rsidRDefault="008A13E6" w:rsidP="008A13E6">
      <w:pPr>
        <w:jc w:val="center"/>
        <w:rPr>
          <w:rFonts w:ascii="宋体" w:hAnsi="宋体" w:cs="宋体-18030"/>
          <w:bCs/>
          <w:color w:val="000000"/>
          <w:sz w:val="28"/>
          <w:szCs w:val="28"/>
        </w:rPr>
      </w:pPr>
      <w:r>
        <w:rPr>
          <w:b/>
        </w:rPr>
        <w:t xml:space="preserve">                                                                   </w:t>
      </w:r>
    </w:p>
    <w:p w14:paraId="2FE29606" w14:textId="77777777" w:rsidR="008A13E6" w:rsidRDefault="008A13E6" w:rsidP="008A13E6">
      <w:pPr>
        <w:rPr>
          <w:sz w:val="24"/>
        </w:rPr>
      </w:pPr>
    </w:p>
    <w:p w14:paraId="22A240A5" w14:textId="77777777" w:rsidR="008A13E6" w:rsidRDefault="008A13E6" w:rsidP="008A13E6">
      <w:pPr>
        <w:spacing w:after="60"/>
        <w:jc w:val="center"/>
        <w:rPr>
          <w:rFonts w:cs="Arial"/>
          <w:b/>
          <w:color w:val="000000"/>
          <w:sz w:val="28"/>
          <w:szCs w:val="28"/>
        </w:rPr>
      </w:pPr>
    </w:p>
    <w:p w14:paraId="4596B2F6" w14:textId="77777777" w:rsidR="008A13E6" w:rsidRDefault="008A13E6" w:rsidP="008A13E6">
      <w:pPr>
        <w:widowControl/>
        <w:rPr>
          <w:rFonts w:cs="Arial"/>
          <w:b/>
          <w:color w:val="000000"/>
          <w:sz w:val="28"/>
          <w:szCs w:val="28"/>
        </w:rPr>
      </w:pPr>
    </w:p>
    <w:p w14:paraId="415C69F9" w14:textId="77777777" w:rsidR="008A13E6" w:rsidRDefault="008A13E6" w:rsidP="008A13E6">
      <w:pPr>
        <w:widowControl/>
        <w:rPr>
          <w:rFonts w:cs="Arial"/>
          <w:b/>
          <w:color w:val="000000"/>
          <w:sz w:val="28"/>
          <w:szCs w:val="28"/>
        </w:rPr>
      </w:pPr>
    </w:p>
    <w:p w14:paraId="115A50CC" w14:textId="77777777" w:rsidR="008A13E6" w:rsidRDefault="008A13E6" w:rsidP="008A13E6">
      <w:pPr>
        <w:widowControl/>
        <w:rPr>
          <w:rFonts w:cs="Arial"/>
          <w:b/>
          <w:color w:val="000000"/>
          <w:sz w:val="28"/>
          <w:szCs w:val="28"/>
        </w:rPr>
      </w:pPr>
    </w:p>
    <w:p w14:paraId="50DA65B2" w14:textId="77777777" w:rsidR="008A13E6" w:rsidRDefault="008A13E6" w:rsidP="008A13E6">
      <w:pPr>
        <w:widowControl/>
        <w:rPr>
          <w:rFonts w:cs="Arial"/>
          <w:b/>
          <w:color w:val="000000"/>
          <w:sz w:val="28"/>
          <w:szCs w:val="28"/>
        </w:rPr>
      </w:pPr>
    </w:p>
    <w:p w14:paraId="657C315B" w14:textId="77777777" w:rsidR="008A13E6" w:rsidRDefault="008A13E6" w:rsidP="008A13E6">
      <w:pPr>
        <w:widowControl/>
        <w:rPr>
          <w:rFonts w:cs="Arial"/>
          <w:b/>
          <w:color w:val="000000"/>
          <w:sz w:val="28"/>
          <w:szCs w:val="28"/>
        </w:rPr>
      </w:pPr>
    </w:p>
    <w:p w14:paraId="687E6C23" w14:textId="77777777" w:rsidR="008A13E6" w:rsidRDefault="008A13E6" w:rsidP="008A13E6">
      <w:pPr>
        <w:widowControl/>
        <w:rPr>
          <w:rFonts w:cs="Arial"/>
          <w:b/>
          <w:color w:val="000000"/>
          <w:sz w:val="28"/>
          <w:szCs w:val="28"/>
        </w:rPr>
      </w:pPr>
    </w:p>
    <w:p w14:paraId="55077320" w14:textId="77777777" w:rsidR="008A13E6" w:rsidRDefault="008A13E6" w:rsidP="008A13E6">
      <w:pPr>
        <w:widowControl/>
        <w:rPr>
          <w:rFonts w:cs="Arial"/>
          <w:b/>
          <w:color w:val="000000"/>
          <w:sz w:val="28"/>
          <w:szCs w:val="28"/>
        </w:rPr>
      </w:pPr>
    </w:p>
    <w:p w14:paraId="19D8687F" w14:textId="77777777" w:rsidR="008A13E6" w:rsidRDefault="008A13E6" w:rsidP="008A13E6">
      <w:pPr>
        <w:widowControl/>
        <w:rPr>
          <w:rFonts w:cs="Arial"/>
          <w:b/>
          <w:color w:val="000000"/>
          <w:sz w:val="28"/>
          <w:szCs w:val="28"/>
        </w:rPr>
      </w:pPr>
    </w:p>
    <w:p w14:paraId="1E2D89C2" w14:textId="77777777" w:rsidR="008A13E6" w:rsidRDefault="008A13E6" w:rsidP="008A13E6">
      <w:pPr>
        <w:widowControl/>
        <w:rPr>
          <w:rFonts w:cs="Arial"/>
          <w:b/>
          <w:color w:val="000000"/>
          <w:sz w:val="28"/>
          <w:szCs w:val="28"/>
        </w:rPr>
      </w:pPr>
    </w:p>
    <w:p w14:paraId="540AA51A" w14:textId="77777777" w:rsidR="008A13E6" w:rsidRDefault="008A13E6" w:rsidP="00CF5F85">
      <w:pPr>
        <w:spacing w:afterLines="25" w:after="78" w:line="300" w:lineRule="auto"/>
        <w:rPr>
          <w:rFonts w:cs="Arial"/>
          <w:b/>
          <w:color w:val="000000"/>
          <w:sz w:val="28"/>
          <w:szCs w:val="28"/>
        </w:rPr>
      </w:pPr>
    </w:p>
    <w:p w14:paraId="376CB72E" w14:textId="77777777" w:rsidR="008A13E6" w:rsidRDefault="008A13E6" w:rsidP="00CF5F85">
      <w:pPr>
        <w:spacing w:afterLines="25" w:after="78" w:line="300" w:lineRule="auto"/>
        <w:rPr>
          <w:rFonts w:cs="Arial"/>
          <w:b/>
          <w:color w:val="000000"/>
          <w:sz w:val="28"/>
          <w:szCs w:val="28"/>
        </w:rPr>
      </w:pPr>
    </w:p>
    <w:p w14:paraId="60BC264B" w14:textId="77777777" w:rsidR="008A13E6" w:rsidRDefault="008A13E6" w:rsidP="00CF5F85">
      <w:pPr>
        <w:spacing w:afterLines="25" w:after="78" w:line="300" w:lineRule="auto"/>
        <w:rPr>
          <w:rFonts w:cs="Arial"/>
          <w:b/>
          <w:color w:val="000000"/>
          <w:sz w:val="28"/>
          <w:szCs w:val="28"/>
        </w:rPr>
      </w:pPr>
    </w:p>
    <w:p w14:paraId="2D15E922" w14:textId="77777777" w:rsidR="008A13E6" w:rsidRDefault="008A13E6" w:rsidP="00CF5F85">
      <w:pPr>
        <w:spacing w:afterLines="25" w:after="78" w:line="300" w:lineRule="auto"/>
        <w:rPr>
          <w:rFonts w:cs="Arial"/>
          <w:b/>
          <w:color w:val="000000"/>
          <w:sz w:val="28"/>
          <w:szCs w:val="28"/>
        </w:rPr>
      </w:pPr>
    </w:p>
    <w:p w14:paraId="3C9D87AE" w14:textId="77777777" w:rsidR="00582053" w:rsidRDefault="00582053" w:rsidP="00CF5F85">
      <w:pPr>
        <w:spacing w:afterLines="25" w:after="78" w:line="300" w:lineRule="auto"/>
        <w:rPr>
          <w:rFonts w:cs="Arial"/>
          <w:b/>
          <w:color w:val="000000"/>
          <w:sz w:val="28"/>
          <w:szCs w:val="28"/>
        </w:rPr>
      </w:pPr>
    </w:p>
    <w:p w14:paraId="026AFF3F" w14:textId="77777777" w:rsidR="00582053" w:rsidRDefault="00582053" w:rsidP="00CF5F85">
      <w:pPr>
        <w:spacing w:afterLines="25" w:after="78" w:line="300" w:lineRule="auto"/>
        <w:rPr>
          <w:rFonts w:cs="Arial"/>
          <w:b/>
          <w:color w:val="000000"/>
          <w:sz w:val="28"/>
          <w:szCs w:val="28"/>
        </w:rPr>
      </w:pPr>
    </w:p>
    <w:p w14:paraId="5DCECFFA" w14:textId="77777777" w:rsidR="00582053" w:rsidRDefault="00582053" w:rsidP="00CF5F85">
      <w:pPr>
        <w:spacing w:afterLines="25" w:after="78" w:line="300" w:lineRule="auto"/>
        <w:rPr>
          <w:rFonts w:cs="Arial"/>
          <w:b/>
          <w:color w:val="000000"/>
          <w:sz w:val="28"/>
          <w:szCs w:val="28"/>
        </w:rPr>
      </w:pPr>
    </w:p>
    <w:p w14:paraId="620D9D96" w14:textId="77777777" w:rsidR="008A13E6" w:rsidRDefault="008A13E6" w:rsidP="00CF5F85">
      <w:pPr>
        <w:spacing w:afterLines="25" w:after="78" w:line="300" w:lineRule="auto"/>
        <w:rPr>
          <w:rFonts w:ascii="宋体" w:hAnsi="宋体"/>
          <w:szCs w:val="21"/>
        </w:rPr>
      </w:pPr>
    </w:p>
    <w:p w14:paraId="3F636653" w14:textId="77777777" w:rsidR="008A13E6" w:rsidRDefault="008A13E6" w:rsidP="008A13E6">
      <w:pPr>
        <w:widowControl/>
        <w:ind w:left="1"/>
        <w:jc w:val="center"/>
        <w:rPr>
          <w:rFonts w:ascii="宋体" w:hAnsi="宋体" w:cs="宋体-18030"/>
          <w:b/>
          <w:color w:val="000000"/>
          <w:sz w:val="36"/>
          <w:szCs w:val="36"/>
        </w:rPr>
      </w:pPr>
      <w:r>
        <w:rPr>
          <w:rFonts w:ascii="宋体" w:hAnsi="宋体" w:hint="eastAsia"/>
          <w:b/>
          <w:color w:val="000000"/>
          <w:sz w:val="36"/>
          <w:szCs w:val="36"/>
        </w:rPr>
        <w:lastRenderedPageBreak/>
        <w:t>十六-报价单</w:t>
      </w:r>
    </w:p>
    <w:p w14:paraId="63594808" w14:textId="77777777" w:rsidR="008A13E6" w:rsidRDefault="008A13E6" w:rsidP="008A13E6">
      <w:pPr>
        <w:widowControl/>
        <w:ind w:left="1"/>
        <w:jc w:val="center"/>
        <w:rPr>
          <w:rFonts w:ascii="宋体" w:hAnsi="宋体"/>
          <w:color w:val="000000"/>
          <w:sz w:val="30"/>
          <w:szCs w:val="30"/>
        </w:rPr>
      </w:pPr>
      <w:r>
        <w:rPr>
          <w:rFonts w:ascii="宋体" w:hAnsi="宋体" w:cs="宋体-18030" w:hint="eastAsia"/>
          <w:b/>
          <w:bCs/>
          <w:color w:val="000000"/>
          <w:sz w:val="30"/>
          <w:szCs w:val="30"/>
        </w:rPr>
        <w:t>采购编号：</w:t>
      </w:r>
      <w:r>
        <w:rPr>
          <w:rFonts w:ascii="宋体" w:hAnsi="宋体" w:hint="eastAsia"/>
          <w:bCs/>
          <w:color w:val="000000"/>
          <w:sz w:val="30"/>
          <w:szCs w:val="30"/>
        </w:rPr>
        <w:t>BYZBCG202</w:t>
      </w:r>
      <w:r w:rsidR="00D279FD">
        <w:rPr>
          <w:rFonts w:ascii="宋体" w:hAnsi="宋体" w:hint="eastAsia"/>
          <w:bCs/>
          <w:color w:val="000000"/>
          <w:sz w:val="30"/>
          <w:szCs w:val="30"/>
        </w:rPr>
        <w:t>2</w:t>
      </w:r>
      <w:r>
        <w:rPr>
          <w:rFonts w:ascii="宋体" w:hAnsi="宋体" w:hint="eastAsia"/>
          <w:bCs/>
          <w:color w:val="000000"/>
          <w:sz w:val="30"/>
          <w:szCs w:val="30"/>
        </w:rPr>
        <w:t>-</w:t>
      </w:r>
      <w:r w:rsidR="002A3AEA">
        <w:rPr>
          <w:rFonts w:ascii="宋体" w:hAnsi="宋体" w:hint="eastAsia"/>
          <w:bCs/>
          <w:color w:val="000000"/>
          <w:sz w:val="30"/>
          <w:szCs w:val="30"/>
        </w:rPr>
        <w:t>18</w:t>
      </w:r>
    </w:p>
    <w:tbl>
      <w:tblPr>
        <w:tblpPr w:leftFromText="180" w:rightFromText="180" w:vertAnchor="text" w:horzAnchor="margin" w:tblpXSpec="center" w:tblpY="6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678"/>
        <w:gridCol w:w="2126"/>
      </w:tblGrid>
      <w:tr w:rsidR="008A13E6" w14:paraId="79992577" w14:textId="77777777" w:rsidTr="00C13E3B">
        <w:trPr>
          <w:trHeight w:val="660"/>
        </w:trPr>
        <w:tc>
          <w:tcPr>
            <w:tcW w:w="817" w:type="dxa"/>
            <w:tcBorders>
              <w:bottom w:val="single" w:sz="4" w:space="0" w:color="auto"/>
            </w:tcBorders>
            <w:vAlign w:val="center"/>
          </w:tcPr>
          <w:p w14:paraId="732D387D" w14:textId="77777777" w:rsidR="008A13E6" w:rsidRDefault="008A13E6" w:rsidP="00C13E3B">
            <w:pPr>
              <w:spacing w:line="360" w:lineRule="auto"/>
              <w:jc w:val="center"/>
              <w:rPr>
                <w:rFonts w:ascii="宋体" w:hAnsi="宋体"/>
                <w:szCs w:val="21"/>
              </w:rPr>
            </w:pPr>
            <w:r>
              <w:rPr>
                <w:rFonts w:ascii="宋体" w:hAnsi="宋体" w:hint="eastAsia"/>
                <w:szCs w:val="21"/>
              </w:rPr>
              <w:t>序号</w:t>
            </w:r>
          </w:p>
        </w:tc>
        <w:tc>
          <w:tcPr>
            <w:tcW w:w="4678" w:type="dxa"/>
            <w:tcBorders>
              <w:bottom w:val="single" w:sz="4" w:space="0" w:color="auto"/>
            </w:tcBorders>
            <w:vAlign w:val="center"/>
          </w:tcPr>
          <w:p w14:paraId="28DD0E98" w14:textId="77777777" w:rsidR="008A13E6" w:rsidRDefault="008A13E6" w:rsidP="00C13E3B">
            <w:pPr>
              <w:spacing w:line="360" w:lineRule="auto"/>
              <w:jc w:val="center"/>
              <w:rPr>
                <w:rFonts w:ascii="宋体" w:hAnsi="宋体" w:cs="Arial"/>
                <w:color w:val="000000"/>
                <w:kern w:val="0"/>
                <w:szCs w:val="21"/>
              </w:rPr>
            </w:pPr>
            <w:r>
              <w:rPr>
                <w:rFonts w:ascii="宋体" w:hAnsi="宋体" w:cs="Arial" w:hint="eastAsia"/>
                <w:color w:val="000000"/>
                <w:kern w:val="0"/>
                <w:szCs w:val="21"/>
              </w:rPr>
              <w:t>项目名称</w:t>
            </w:r>
          </w:p>
        </w:tc>
        <w:tc>
          <w:tcPr>
            <w:tcW w:w="2126" w:type="dxa"/>
            <w:tcBorders>
              <w:bottom w:val="single" w:sz="4" w:space="0" w:color="auto"/>
            </w:tcBorders>
            <w:vAlign w:val="center"/>
          </w:tcPr>
          <w:p w14:paraId="4385A85F" w14:textId="77777777" w:rsidR="008A13E6" w:rsidRDefault="008A13E6" w:rsidP="00C13E3B">
            <w:pPr>
              <w:spacing w:line="360" w:lineRule="auto"/>
              <w:jc w:val="center"/>
              <w:rPr>
                <w:rFonts w:ascii="宋体" w:hAnsi="宋体"/>
                <w:szCs w:val="21"/>
              </w:rPr>
            </w:pPr>
            <w:r>
              <w:rPr>
                <w:rFonts w:ascii="宋体" w:hAnsi="宋体" w:cs="Arial" w:hint="eastAsia"/>
                <w:color w:val="000000"/>
                <w:kern w:val="0"/>
                <w:szCs w:val="21"/>
              </w:rPr>
              <w:t>报价（元）</w:t>
            </w:r>
          </w:p>
        </w:tc>
      </w:tr>
      <w:tr w:rsidR="008A13E6" w14:paraId="4DC2B91F" w14:textId="77777777" w:rsidTr="00C13E3B">
        <w:trPr>
          <w:trHeight w:val="660"/>
        </w:trPr>
        <w:tc>
          <w:tcPr>
            <w:tcW w:w="817" w:type="dxa"/>
            <w:tcBorders>
              <w:top w:val="single" w:sz="4" w:space="0" w:color="auto"/>
              <w:left w:val="single" w:sz="4" w:space="0" w:color="auto"/>
              <w:bottom w:val="single" w:sz="4" w:space="0" w:color="auto"/>
              <w:right w:val="single" w:sz="4" w:space="0" w:color="auto"/>
            </w:tcBorders>
            <w:vAlign w:val="center"/>
          </w:tcPr>
          <w:p w14:paraId="033F4816" w14:textId="77777777" w:rsidR="008A13E6" w:rsidRDefault="008A13E6" w:rsidP="00C13E3B">
            <w:pPr>
              <w:spacing w:line="360" w:lineRule="auto"/>
              <w:jc w:val="center"/>
              <w:rPr>
                <w:rFonts w:ascii="宋体" w:hAnsi="宋体"/>
                <w:szCs w:val="21"/>
              </w:rPr>
            </w:pPr>
          </w:p>
        </w:tc>
        <w:tc>
          <w:tcPr>
            <w:tcW w:w="4678" w:type="dxa"/>
            <w:tcBorders>
              <w:top w:val="single" w:sz="4" w:space="0" w:color="auto"/>
              <w:left w:val="single" w:sz="4" w:space="0" w:color="auto"/>
              <w:bottom w:val="single" w:sz="4" w:space="0" w:color="auto"/>
              <w:right w:val="single" w:sz="4" w:space="0" w:color="auto"/>
            </w:tcBorders>
          </w:tcPr>
          <w:p w14:paraId="2DBD1F3A" w14:textId="77777777" w:rsidR="008A13E6" w:rsidRDefault="008A13E6" w:rsidP="00C13E3B">
            <w:pPr>
              <w:spacing w:line="360" w:lineRule="auto"/>
              <w:jc w:val="center"/>
              <w:rPr>
                <w:rFonts w:ascii="宋体" w:hAnsi="宋体"/>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B63C67E" w14:textId="77777777" w:rsidR="008A13E6" w:rsidRDefault="008A13E6" w:rsidP="00C13E3B">
            <w:pPr>
              <w:spacing w:line="360" w:lineRule="auto"/>
              <w:jc w:val="center"/>
              <w:rPr>
                <w:rFonts w:ascii="宋体" w:hAnsi="宋体"/>
                <w:szCs w:val="21"/>
              </w:rPr>
            </w:pPr>
          </w:p>
        </w:tc>
      </w:tr>
    </w:tbl>
    <w:p w14:paraId="4244C2F0" w14:textId="77777777" w:rsidR="008A13E6" w:rsidRDefault="008A13E6" w:rsidP="008A13E6">
      <w:pPr>
        <w:widowControl/>
        <w:ind w:left="1"/>
        <w:rPr>
          <w:rFonts w:ascii="宋体" w:hAnsi="宋体"/>
          <w:sz w:val="36"/>
          <w:szCs w:val="36"/>
        </w:rPr>
      </w:pPr>
      <w:r>
        <w:rPr>
          <w:rFonts w:ascii="宋体" w:hAnsi="宋体" w:hint="eastAsia"/>
          <w:sz w:val="30"/>
          <w:szCs w:val="30"/>
        </w:rPr>
        <w:t>投标单位：</w:t>
      </w:r>
      <w:r>
        <w:rPr>
          <w:rFonts w:ascii="宋体" w:hAnsi="宋体" w:hint="eastAsia"/>
          <w:sz w:val="30"/>
          <w:szCs w:val="30"/>
          <w:u w:val="single"/>
        </w:rPr>
        <w:t xml:space="preserve">                                  </w:t>
      </w:r>
    </w:p>
    <w:p w14:paraId="62F74182" w14:textId="77777777" w:rsidR="008A13E6" w:rsidRDefault="008A13E6" w:rsidP="008A13E6">
      <w:pPr>
        <w:widowControl/>
        <w:spacing w:line="360" w:lineRule="atLeast"/>
        <w:ind w:firstLineChars="100" w:firstLine="300"/>
        <w:jc w:val="left"/>
        <w:rPr>
          <w:rFonts w:ascii="宋体" w:hAnsi="宋体" w:cs="Arial"/>
          <w:color w:val="000000"/>
          <w:kern w:val="0"/>
          <w:sz w:val="30"/>
          <w:szCs w:val="30"/>
        </w:rPr>
      </w:pPr>
      <w:r>
        <w:rPr>
          <w:rFonts w:ascii="宋体" w:hAnsi="宋体" w:cs="Arial" w:hint="eastAsia"/>
          <w:color w:val="000000"/>
          <w:kern w:val="0"/>
          <w:sz w:val="30"/>
          <w:szCs w:val="30"/>
        </w:rPr>
        <w:t>全权代表签字：（盖章）</w:t>
      </w:r>
      <w:r>
        <w:rPr>
          <w:rFonts w:ascii="宋体" w:hAnsi="宋体" w:cs="Arial" w:hint="eastAsia"/>
          <w:color w:val="000000"/>
          <w:kern w:val="0"/>
          <w:sz w:val="30"/>
          <w:szCs w:val="30"/>
          <w:u w:val="single"/>
        </w:rPr>
        <w:t xml:space="preserve">                       </w:t>
      </w:r>
    </w:p>
    <w:p w14:paraId="42990DA4" w14:textId="77777777" w:rsidR="008A13E6" w:rsidRDefault="008A13E6" w:rsidP="008A13E6">
      <w:pPr>
        <w:widowControl/>
        <w:spacing w:line="360" w:lineRule="atLeast"/>
        <w:ind w:firstLineChars="100" w:firstLine="300"/>
        <w:jc w:val="left"/>
        <w:rPr>
          <w:rFonts w:ascii="宋体" w:hAnsi="宋体"/>
          <w:sz w:val="30"/>
          <w:szCs w:val="30"/>
          <w:u w:val="single"/>
        </w:rPr>
      </w:pPr>
      <w:r>
        <w:rPr>
          <w:rFonts w:ascii="宋体" w:hAnsi="宋体" w:cs="Arial" w:hint="eastAsia"/>
          <w:color w:val="000000"/>
          <w:kern w:val="0"/>
          <w:sz w:val="30"/>
          <w:szCs w:val="30"/>
        </w:rPr>
        <w:t>日期：</w:t>
      </w:r>
      <w:r>
        <w:rPr>
          <w:rFonts w:ascii="宋体" w:hAnsi="宋体" w:cs="Arial" w:hint="eastAsia"/>
          <w:color w:val="000000"/>
          <w:kern w:val="0"/>
          <w:sz w:val="30"/>
          <w:szCs w:val="30"/>
          <w:u w:val="single"/>
        </w:rPr>
        <w:t>                    </w:t>
      </w:r>
    </w:p>
    <w:p w14:paraId="04AD1842" w14:textId="77777777" w:rsidR="008A13E6" w:rsidRDefault="008A13E6" w:rsidP="008A13E6">
      <w:pPr>
        <w:spacing w:line="360" w:lineRule="auto"/>
        <w:jc w:val="center"/>
        <w:rPr>
          <w:rFonts w:ascii="宋体" w:hAnsi="宋体"/>
          <w:sz w:val="36"/>
          <w:szCs w:val="36"/>
        </w:rPr>
      </w:pPr>
      <w:r>
        <w:rPr>
          <w:rFonts w:ascii="宋体" w:hAnsi="宋体" w:hint="eastAsia"/>
          <w:sz w:val="36"/>
          <w:szCs w:val="36"/>
        </w:rPr>
        <w:t xml:space="preserve">                                         </w:t>
      </w:r>
    </w:p>
    <w:p w14:paraId="7F8860FB" w14:textId="77777777" w:rsidR="008A13E6" w:rsidRDefault="008A13E6" w:rsidP="008A13E6">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14:paraId="2DFD888D" w14:textId="77777777" w:rsidR="008A13E6" w:rsidRDefault="008A13E6" w:rsidP="008A13E6">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2、此表在不改变格式内容时，可自行制作。</w:t>
      </w:r>
    </w:p>
    <w:p w14:paraId="726C5D5D" w14:textId="77777777" w:rsidR="008A13E6" w:rsidRDefault="008A13E6" w:rsidP="008A13E6">
      <w:pPr>
        <w:widowControl/>
        <w:spacing w:line="360" w:lineRule="atLeast"/>
        <w:ind w:firstLineChars="300" w:firstLine="630"/>
        <w:jc w:val="left"/>
        <w:rPr>
          <w:rFonts w:ascii="宋体" w:hAnsi="宋体" w:cs="Arial"/>
          <w:color w:val="000000"/>
          <w:kern w:val="0"/>
          <w:szCs w:val="21"/>
        </w:rPr>
      </w:pPr>
      <w:r>
        <w:rPr>
          <w:rFonts w:ascii="宋体" w:hAnsi="宋体" w:cs="Arial" w:hint="eastAsia"/>
          <w:color w:val="000000"/>
          <w:kern w:val="0"/>
          <w:szCs w:val="21"/>
        </w:rPr>
        <w:t xml:space="preserve">3、谈判现场：递交填好报价的报价单（此报价单必须盖章并单独用信封密封，不要与其他文  </w:t>
      </w:r>
    </w:p>
    <w:p w14:paraId="4246B850" w14:textId="77777777" w:rsidR="008A13E6" w:rsidRDefault="008A13E6" w:rsidP="008A13E6">
      <w:pPr>
        <w:widowControl/>
        <w:spacing w:line="360" w:lineRule="atLeast"/>
        <w:ind w:firstLineChars="300" w:firstLine="630"/>
        <w:jc w:val="left"/>
        <w:rPr>
          <w:rFonts w:ascii="宋体" w:hAnsi="宋体" w:cs="Arial"/>
          <w:color w:val="000000"/>
          <w:kern w:val="0"/>
          <w:szCs w:val="21"/>
        </w:rPr>
      </w:pPr>
      <w:r>
        <w:rPr>
          <w:rFonts w:ascii="宋体" w:hAnsi="宋体" w:cs="Arial" w:hint="eastAsia"/>
          <w:color w:val="000000"/>
          <w:kern w:val="0"/>
          <w:szCs w:val="21"/>
        </w:rPr>
        <w:t>件装订一起,内容须与预审时提交的产品目录一致，如不一致，以预审时提交的投标目录清单</w:t>
      </w:r>
    </w:p>
    <w:p w14:paraId="2E19B4E6" w14:textId="77777777" w:rsidR="008A13E6" w:rsidRDefault="008A13E6" w:rsidP="008A13E6">
      <w:pPr>
        <w:widowControl/>
        <w:spacing w:line="360" w:lineRule="atLeast"/>
        <w:ind w:firstLineChars="300" w:firstLine="630"/>
        <w:jc w:val="left"/>
      </w:pPr>
      <w:r>
        <w:rPr>
          <w:rFonts w:ascii="宋体" w:hAnsi="宋体" w:cs="Arial" w:hint="eastAsia"/>
          <w:color w:val="000000"/>
          <w:kern w:val="0"/>
          <w:szCs w:val="21"/>
        </w:rPr>
        <w:t>为准）。</w:t>
      </w:r>
    </w:p>
    <w:p w14:paraId="2B3D9B3F" w14:textId="77777777" w:rsidR="008A13E6" w:rsidRDefault="008A13E6" w:rsidP="008A13E6">
      <w:pPr>
        <w:widowControl/>
        <w:spacing w:line="360" w:lineRule="atLeast"/>
        <w:rPr>
          <w:rFonts w:ascii="宋体" w:hAnsi="宋体" w:cs="宋体"/>
          <w:bCs/>
          <w:kern w:val="0"/>
          <w:sz w:val="24"/>
        </w:rPr>
      </w:pPr>
    </w:p>
    <w:p w14:paraId="7579827F" w14:textId="77777777" w:rsidR="008A13E6" w:rsidRDefault="008A13E6" w:rsidP="00CF5F85">
      <w:pPr>
        <w:spacing w:afterLines="25" w:after="78" w:line="300" w:lineRule="auto"/>
        <w:ind w:left="420"/>
        <w:jc w:val="center"/>
        <w:rPr>
          <w:rFonts w:ascii="宋体" w:hAnsi="宋体"/>
          <w:szCs w:val="21"/>
        </w:rPr>
      </w:pPr>
    </w:p>
    <w:p w14:paraId="51902E55" w14:textId="77777777" w:rsidR="008A13E6" w:rsidRDefault="008A13E6" w:rsidP="007F3D0A">
      <w:pPr>
        <w:spacing w:afterLines="25" w:after="78" w:line="300" w:lineRule="auto"/>
        <w:ind w:left="420"/>
        <w:jc w:val="center"/>
        <w:rPr>
          <w:rFonts w:ascii="宋体" w:hAnsi="宋体"/>
          <w:szCs w:val="21"/>
        </w:rPr>
      </w:pPr>
    </w:p>
    <w:sectPr w:rsidR="008A13E6" w:rsidSect="00FF507C">
      <w:headerReference w:type="default" r:id="rId9"/>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608C7" w14:textId="77777777" w:rsidR="001F5BA6" w:rsidRDefault="001F5BA6">
      <w:r>
        <w:separator/>
      </w:r>
    </w:p>
  </w:endnote>
  <w:endnote w:type="continuationSeparator" w:id="0">
    <w:p w14:paraId="7E8256E3" w14:textId="77777777" w:rsidR="001F5BA6" w:rsidRDefault="001F5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长城仿宋">
    <w:altName w:val="宋体"/>
    <w:charset w:val="86"/>
    <w:family w:val="modern"/>
    <w:pitch w:val="default"/>
    <w:sig w:usb0="00000000" w:usb1="00000000" w:usb2="00000010" w:usb3="00000000" w:csb0="00040000" w:csb1="00000000"/>
  </w:font>
  <w:font w:name="宋体-18030">
    <w:altName w:val="宋体"/>
    <w:charset w:val="86"/>
    <w:family w:val="modern"/>
    <w:pitch w:val="default"/>
    <w:sig w:usb0="00000000" w:usb1="00000000" w:usb2="000A005E"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A07C7" w14:textId="77777777" w:rsidR="001F5BA6" w:rsidRDefault="001F5BA6">
      <w:r>
        <w:separator/>
      </w:r>
    </w:p>
  </w:footnote>
  <w:footnote w:type="continuationSeparator" w:id="0">
    <w:p w14:paraId="2FFF71E7" w14:textId="77777777" w:rsidR="001F5BA6" w:rsidRDefault="001F5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6873" w14:textId="77777777" w:rsidR="00FF038C" w:rsidRDefault="00FF038C">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3E241"/>
    <w:multiLevelType w:val="singleLevel"/>
    <w:tmpl w:val="8CC3E241"/>
    <w:lvl w:ilvl="0">
      <w:start w:val="1"/>
      <w:numFmt w:val="decimal"/>
      <w:lvlText w:val="%1."/>
      <w:lvlJc w:val="left"/>
      <w:pPr>
        <w:ind w:left="425" w:hanging="425"/>
      </w:pPr>
      <w:rPr>
        <w:rFonts w:hint="default"/>
      </w:rPr>
    </w:lvl>
  </w:abstractNum>
  <w:abstractNum w:abstractNumId="1" w15:restartNumberingAfterBreak="0">
    <w:nsid w:val="B08DC865"/>
    <w:multiLevelType w:val="singleLevel"/>
    <w:tmpl w:val="B08DC865"/>
    <w:lvl w:ilvl="0">
      <w:start w:val="1"/>
      <w:numFmt w:val="decimal"/>
      <w:lvlText w:val="%1."/>
      <w:lvlJc w:val="left"/>
      <w:pPr>
        <w:ind w:left="425" w:hanging="425"/>
      </w:pPr>
      <w:rPr>
        <w:rFonts w:hint="default"/>
      </w:rPr>
    </w:lvl>
  </w:abstractNum>
  <w:abstractNum w:abstractNumId="2" w15:restartNumberingAfterBreak="0">
    <w:nsid w:val="0565BD86"/>
    <w:multiLevelType w:val="singleLevel"/>
    <w:tmpl w:val="0565BD86"/>
    <w:lvl w:ilvl="0">
      <w:start w:val="1"/>
      <w:numFmt w:val="decimal"/>
      <w:lvlText w:val="%1."/>
      <w:lvlJc w:val="left"/>
      <w:pPr>
        <w:ind w:left="425" w:hanging="425"/>
      </w:pPr>
      <w:rPr>
        <w:rFonts w:hint="default"/>
      </w:rPr>
    </w:lvl>
  </w:abstractNum>
  <w:abstractNum w:abstractNumId="3" w15:restartNumberingAfterBreak="0">
    <w:nsid w:val="09C81E9B"/>
    <w:multiLevelType w:val="singleLevel"/>
    <w:tmpl w:val="09C81E9B"/>
    <w:lvl w:ilvl="0">
      <w:start w:val="1"/>
      <w:numFmt w:val="decimal"/>
      <w:lvlText w:val="%1."/>
      <w:lvlJc w:val="left"/>
      <w:pPr>
        <w:ind w:left="425" w:hanging="425"/>
      </w:pPr>
      <w:rPr>
        <w:rFonts w:hint="default"/>
      </w:rPr>
    </w:lvl>
  </w:abstractNum>
  <w:abstractNum w:abstractNumId="4" w15:restartNumberingAfterBreak="0">
    <w:nsid w:val="0F2F54B6"/>
    <w:multiLevelType w:val="singleLevel"/>
    <w:tmpl w:val="0F2F54B6"/>
    <w:lvl w:ilvl="0">
      <w:start w:val="1"/>
      <w:numFmt w:val="decimal"/>
      <w:suff w:val="nothing"/>
      <w:lvlText w:val="%1、"/>
      <w:lvlJc w:val="left"/>
    </w:lvl>
  </w:abstractNum>
  <w:abstractNum w:abstractNumId="5" w15:restartNumberingAfterBreak="0">
    <w:nsid w:val="5E5F8207"/>
    <w:multiLevelType w:val="singleLevel"/>
    <w:tmpl w:val="5E5F8207"/>
    <w:lvl w:ilvl="0">
      <w:start w:val="1"/>
      <w:numFmt w:val="decimal"/>
      <w:lvlText w:val="%1."/>
      <w:lvlJc w:val="left"/>
      <w:pPr>
        <w:tabs>
          <w:tab w:val="num" w:pos="425"/>
        </w:tabs>
        <w:ind w:left="425" w:hanging="425"/>
      </w:pPr>
      <w:rPr>
        <w:rFonts w:hint="default"/>
      </w:rPr>
    </w:lvl>
  </w:abstractNum>
  <w:abstractNum w:abstractNumId="6" w15:restartNumberingAfterBreak="0">
    <w:nsid w:val="5E5F8397"/>
    <w:multiLevelType w:val="singleLevel"/>
    <w:tmpl w:val="5E5F8397"/>
    <w:lvl w:ilvl="0">
      <w:start w:val="1"/>
      <w:numFmt w:val="decimal"/>
      <w:lvlText w:val="%1."/>
      <w:lvlJc w:val="left"/>
      <w:pPr>
        <w:tabs>
          <w:tab w:val="num" w:pos="425"/>
        </w:tabs>
        <w:ind w:left="425" w:hanging="425"/>
      </w:pPr>
      <w:rPr>
        <w:rFonts w:hint="default"/>
      </w:rPr>
    </w:lvl>
  </w:abstractNum>
  <w:abstractNum w:abstractNumId="7" w15:restartNumberingAfterBreak="0">
    <w:nsid w:val="77648815"/>
    <w:multiLevelType w:val="singleLevel"/>
    <w:tmpl w:val="77648815"/>
    <w:lvl w:ilvl="0">
      <w:start w:val="1"/>
      <w:numFmt w:val="decimal"/>
      <w:lvlText w:val="%1."/>
      <w:lvlJc w:val="left"/>
      <w:pPr>
        <w:ind w:left="425" w:hanging="425"/>
      </w:pPr>
      <w:rPr>
        <w:rFonts w:hint="default"/>
      </w:rPr>
    </w:lvl>
  </w:abstractNum>
  <w:abstractNum w:abstractNumId="8" w15:restartNumberingAfterBreak="0">
    <w:nsid w:val="7E974923"/>
    <w:multiLevelType w:val="multilevel"/>
    <w:tmpl w:val="7E974923"/>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pStyle w:val="2"/>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8"/>
  </w:num>
  <w:num w:numId="2">
    <w:abstractNumId w:val="4"/>
  </w:num>
  <w:num w:numId="3">
    <w:abstractNumId w:val="5"/>
  </w:num>
  <w:num w:numId="4">
    <w:abstractNumId w:val="1"/>
  </w:num>
  <w:num w:numId="5">
    <w:abstractNumId w:val="3"/>
  </w:num>
  <w:num w:numId="6">
    <w:abstractNumId w:val="6"/>
  </w:num>
  <w:num w:numId="7">
    <w:abstractNumId w:val="7"/>
  </w:num>
  <w:num w:numId="8">
    <w:abstractNumId w:val="0"/>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2080A"/>
    <w:rsid w:val="0000003C"/>
    <w:rsid w:val="00000534"/>
    <w:rsid w:val="000009E6"/>
    <w:rsid w:val="000012D3"/>
    <w:rsid w:val="000016D3"/>
    <w:rsid w:val="00002568"/>
    <w:rsid w:val="00002EED"/>
    <w:rsid w:val="00003938"/>
    <w:rsid w:val="00003AAD"/>
    <w:rsid w:val="00004071"/>
    <w:rsid w:val="0000427E"/>
    <w:rsid w:val="000045EF"/>
    <w:rsid w:val="00004DCF"/>
    <w:rsid w:val="000058C7"/>
    <w:rsid w:val="00006B1C"/>
    <w:rsid w:val="000123DA"/>
    <w:rsid w:val="00012DDB"/>
    <w:rsid w:val="0001312D"/>
    <w:rsid w:val="000144F4"/>
    <w:rsid w:val="000151F8"/>
    <w:rsid w:val="00015EA0"/>
    <w:rsid w:val="0001758B"/>
    <w:rsid w:val="00020596"/>
    <w:rsid w:val="000205B5"/>
    <w:rsid w:val="000208D0"/>
    <w:rsid w:val="00021875"/>
    <w:rsid w:val="00021A1D"/>
    <w:rsid w:val="00021F61"/>
    <w:rsid w:val="00022215"/>
    <w:rsid w:val="00022AA3"/>
    <w:rsid w:val="00022FD7"/>
    <w:rsid w:val="00024A25"/>
    <w:rsid w:val="00024D44"/>
    <w:rsid w:val="00025591"/>
    <w:rsid w:val="00026439"/>
    <w:rsid w:val="0002657B"/>
    <w:rsid w:val="00026803"/>
    <w:rsid w:val="00026A13"/>
    <w:rsid w:val="000272F7"/>
    <w:rsid w:val="00027D26"/>
    <w:rsid w:val="0003020A"/>
    <w:rsid w:val="000302A6"/>
    <w:rsid w:val="00030785"/>
    <w:rsid w:val="000329B2"/>
    <w:rsid w:val="000342D0"/>
    <w:rsid w:val="000353FA"/>
    <w:rsid w:val="00035A8F"/>
    <w:rsid w:val="0003614B"/>
    <w:rsid w:val="00036B11"/>
    <w:rsid w:val="00041AF8"/>
    <w:rsid w:val="00041CF1"/>
    <w:rsid w:val="00042B1D"/>
    <w:rsid w:val="00044707"/>
    <w:rsid w:val="000449BB"/>
    <w:rsid w:val="00044CD2"/>
    <w:rsid w:val="000451FE"/>
    <w:rsid w:val="00046C4E"/>
    <w:rsid w:val="00047088"/>
    <w:rsid w:val="000471D3"/>
    <w:rsid w:val="000471E1"/>
    <w:rsid w:val="00047224"/>
    <w:rsid w:val="00047850"/>
    <w:rsid w:val="00047CB5"/>
    <w:rsid w:val="000508A3"/>
    <w:rsid w:val="00051115"/>
    <w:rsid w:val="00052725"/>
    <w:rsid w:val="00052E6F"/>
    <w:rsid w:val="000530BD"/>
    <w:rsid w:val="000532DC"/>
    <w:rsid w:val="00053B39"/>
    <w:rsid w:val="0005553A"/>
    <w:rsid w:val="00055591"/>
    <w:rsid w:val="000555EF"/>
    <w:rsid w:val="00055603"/>
    <w:rsid w:val="00055EC2"/>
    <w:rsid w:val="00057340"/>
    <w:rsid w:val="00057CE9"/>
    <w:rsid w:val="00061506"/>
    <w:rsid w:val="00061AFB"/>
    <w:rsid w:val="00061BBA"/>
    <w:rsid w:val="00062D18"/>
    <w:rsid w:val="00062E7A"/>
    <w:rsid w:val="000635AB"/>
    <w:rsid w:val="00063733"/>
    <w:rsid w:val="00063EED"/>
    <w:rsid w:val="000640E9"/>
    <w:rsid w:val="00064500"/>
    <w:rsid w:val="00064AFA"/>
    <w:rsid w:val="00065B6E"/>
    <w:rsid w:val="00065FC9"/>
    <w:rsid w:val="00067474"/>
    <w:rsid w:val="00070099"/>
    <w:rsid w:val="000703B4"/>
    <w:rsid w:val="00070764"/>
    <w:rsid w:val="00072491"/>
    <w:rsid w:val="00072C64"/>
    <w:rsid w:val="000745D2"/>
    <w:rsid w:val="00074F01"/>
    <w:rsid w:val="000750C3"/>
    <w:rsid w:val="00076DE5"/>
    <w:rsid w:val="00077B57"/>
    <w:rsid w:val="0008042D"/>
    <w:rsid w:val="00080D38"/>
    <w:rsid w:val="00082438"/>
    <w:rsid w:val="000825BA"/>
    <w:rsid w:val="00082A27"/>
    <w:rsid w:val="00083388"/>
    <w:rsid w:val="000839C2"/>
    <w:rsid w:val="0008482A"/>
    <w:rsid w:val="000849BD"/>
    <w:rsid w:val="00084C83"/>
    <w:rsid w:val="00084F09"/>
    <w:rsid w:val="000868FC"/>
    <w:rsid w:val="00086B97"/>
    <w:rsid w:val="00086BD4"/>
    <w:rsid w:val="000877B8"/>
    <w:rsid w:val="000906ED"/>
    <w:rsid w:val="00090B0A"/>
    <w:rsid w:val="00090D8B"/>
    <w:rsid w:val="00091A85"/>
    <w:rsid w:val="0009206C"/>
    <w:rsid w:val="000926DE"/>
    <w:rsid w:val="00092A4C"/>
    <w:rsid w:val="00092ECB"/>
    <w:rsid w:val="0009339B"/>
    <w:rsid w:val="000936C6"/>
    <w:rsid w:val="00095183"/>
    <w:rsid w:val="00095FF8"/>
    <w:rsid w:val="00096447"/>
    <w:rsid w:val="00096938"/>
    <w:rsid w:val="00097045"/>
    <w:rsid w:val="00097060"/>
    <w:rsid w:val="000971D7"/>
    <w:rsid w:val="000978A2"/>
    <w:rsid w:val="000A10D3"/>
    <w:rsid w:val="000A20A9"/>
    <w:rsid w:val="000A21B5"/>
    <w:rsid w:val="000A24F6"/>
    <w:rsid w:val="000A39EF"/>
    <w:rsid w:val="000A3D74"/>
    <w:rsid w:val="000A3ECA"/>
    <w:rsid w:val="000A4534"/>
    <w:rsid w:val="000A47B5"/>
    <w:rsid w:val="000A4DAF"/>
    <w:rsid w:val="000A5690"/>
    <w:rsid w:val="000A64BF"/>
    <w:rsid w:val="000A6B24"/>
    <w:rsid w:val="000B0A03"/>
    <w:rsid w:val="000B0CFB"/>
    <w:rsid w:val="000B153F"/>
    <w:rsid w:val="000B1E38"/>
    <w:rsid w:val="000B3670"/>
    <w:rsid w:val="000B37AA"/>
    <w:rsid w:val="000B3864"/>
    <w:rsid w:val="000B4C46"/>
    <w:rsid w:val="000B5C45"/>
    <w:rsid w:val="000B6E00"/>
    <w:rsid w:val="000B7558"/>
    <w:rsid w:val="000C0156"/>
    <w:rsid w:val="000C2028"/>
    <w:rsid w:val="000C2FEF"/>
    <w:rsid w:val="000C36A5"/>
    <w:rsid w:val="000C3874"/>
    <w:rsid w:val="000C3B44"/>
    <w:rsid w:val="000C3CAB"/>
    <w:rsid w:val="000C4272"/>
    <w:rsid w:val="000C58BA"/>
    <w:rsid w:val="000C5D11"/>
    <w:rsid w:val="000C66F6"/>
    <w:rsid w:val="000C6B0F"/>
    <w:rsid w:val="000C70C3"/>
    <w:rsid w:val="000C7622"/>
    <w:rsid w:val="000D026B"/>
    <w:rsid w:val="000D1273"/>
    <w:rsid w:val="000D1AA4"/>
    <w:rsid w:val="000D1CD3"/>
    <w:rsid w:val="000D1D79"/>
    <w:rsid w:val="000D227C"/>
    <w:rsid w:val="000D2C43"/>
    <w:rsid w:val="000D4E76"/>
    <w:rsid w:val="000D55F1"/>
    <w:rsid w:val="000D5A19"/>
    <w:rsid w:val="000D6017"/>
    <w:rsid w:val="000D62AE"/>
    <w:rsid w:val="000D6886"/>
    <w:rsid w:val="000D6C19"/>
    <w:rsid w:val="000D74BD"/>
    <w:rsid w:val="000E01EE"/>
    <w:rsid w:val="000E0B79"/>
    <w:rsid w:val="000E0DD5"/>
    <w:rsid w:val="000E0DE1"/>
    <w:rsid w:val="000E1255"/>
    <w:rsid w:val="000E1443"/>
    <w:rsid w:val="000E1AC0"/>
    <w:rsid w:val="000E2F8D"/>
    <w:rsid w:val="000E374F"/>
    <w:rsid w:val="000E431F"/>
    <w:rsid w:val="000E4A8C"/>
    <w:rsid w:val="000E4F60"/>
    <w:rsid w:val="000E5275"/>
    <w:rsid w:val="000E554B"/>
    <w:rsid w:val="000E5AD3"/>
    <w:rsid w:val="000E5BDC"/>
    <w:rsid w:val="000E5BEA"/>
    <w:rsid w:val="000E5C92"/>
    <w:rsid w:val="000E7DAB"/>
    <w:rsid w:val="000F0011"/>
    <w:rsid w:val="000F0A10"/>
    <w:rsid w:val="000F0C6F"/>
    <w:rsid w:val="000F0CD8"/>
    <w:rsid w:val="000F14DB"/>
    <w:rsid w:val="000F1985"/>
    <w:rsid w:val="000F2A56"/>
    <w:rsid w:val="000F417D"/>
    <w:rsid w:val="000F51F4"/>
    <w:rsid w:val="000F63AD"/>
    <w:rsid w:val="000F646A"/>
    <w:rsid w:val="000F650A"/>
    <w:rsid w:val="000F665B"/>
    <w:rsid w:val="000F6BCE"/>
    <w:rsid w:val="000F6DD0"/>
    <w:rsid w:val="000F73C2"/>
    <w:rsid w:val="000F7AB3"/>
    <w:rsid w:val="000F7D90"/>
    <w:rsid w:val="000F7F0A"/>
    <w:rsid w:val="00100570"/>
    <w:rsid w:val="0010145D"/>
    <w:rsid w:val="00101747"/>
    <w:rsid w:val="00102809"/>
    <w:rsid w:val="00102EF1"/>
    <w:rsid w:val="001036B4"/>
    <w:rsid w:val="00103B97"/>
    <w:rsid w:val="00103CB8"/>
    <w:rsid w:val="00103FB5"/>
    <w:rsid w:val="00104DDC"/>
    <w:rsid w:val="0010527F"/>
    <w:rsid w:val="00105C53"/>
    <w:rsid w:val="0010743E"/>
    <w:rsid w:val="001078AE"/>
    <w:rsid w:val="00107C98"/>
    <w:rsid w:val="001101A1"/>
    <w:rsid w:val="001109FE"/>
    <w:rsid w:val="00110C49"/>
    <w:rsid w:val="00111565"/>
    <w:rsid w:val="001116F2"/>
    <w:rsid w:val="00112B2C"/>
    <w:rsid w:val="00112B9F"/>
    <w:rsid w:val="00112BE7"/>
    <w:rsid w:val="0011318F"/>
    <w:rsid w:val="00113C8C"/>
    <w:rsid w:val="00113F0E"/>
    <w:rsid w:val="0011426E"/>
    <w:rsid w:val="001144E4"/>
    <w:rsid w:val="001156D4"/>
    <w:rsid w:val="00116B71"/>
    <w:rsid w:val="00117824"/>
    <w:rsid w:val="00117871"/>
    <w:rsid w:val="00120699"/>
    <w:rsid w:val="00122522"/>
    <w:rsid w:val="00123508"/>
    <w:rsid w:val="001240C1"/>
    <w:rsid w:val="00124D10"/>
    <w:rsid w:val="00125839"/>
    <w:rsid w:val="00125C67"/>
    <w:rsid w:val="00125D19"/>
    <w:rsid w:val="001264A6"/>
    <w:rsid w:val="001273F8"/>
    <w:rsid w:val="00127594"/>
    <w:rsid w:val="00131C4A"/>
    <w:rsid w:val="001320FA"/>
    <w:rsid w:val="0013233D"/>
    <w:rsid w:val="001325A3"/>
    <w:rsid w:val="00132CE0"/>
    <w:rsid w:val="00132DD5"/>
    <w:rsid w:val="0013347D"/>
    <w:rsid w:val="001348DC"/>
    <w:rsid w:val="001362A7"/>
    <w:rsid w:val="001368B5"/>
    <w:rsid w:val="00136A33"/>
    <w:rsid w:val="00136D23"/>
    <w:rsid w:val="00142FB4"/>
    <w:rsid w:val="001433AC"/>
    <w:rsid w:val="00144320"/>
    <w:rsid w:val="001444FC"/>
    <w:rsid w:val="00144E33"/>
    <w:rsid w:val="00145DAA"/>
    <w:rsid w:val="001467A7"/>
    <w:rsid w:val="00147701"/>
    <w:rsid w:val="00150178"/>
    <w:rsid w:val="0015039A"/>
    <w:rsid w:val="00150821"/>
    <w:rsid w:val="001508C7"/>
    <w:rsid w:val="00150B2B"/>
    <w:rsid w:val="001520C6"/>
    <w:rsid w:val="00153075"/>
    <w:rsid w:val="0015323F"/>
    <w:rsid w:val="00153B00"/>
    <w:rsid w:val="00154DB1"/>
    <w:rsid w:val="001550DD"/>
    <w:rsid w:val="00155423"/>
    <w:rsid w:val="00155E1F"/>
    <w:rsid w:val="0015625C"/>
    <w:rsid w:val="001562CD"/>
    <w:rsid w:val="001564AD"/>
    <w:rsid w:val="0015681F"/>
    <w:rsid w:val="00161BF9"/>
    <w:rsid w:val="00161C24"/>
    <w:rsid w:val="0016218D"/>
    <w:rsid w:val="00162672"/>
    <w:rsid w:val="00163A63"/>
    <w:rsid w:val="00165CF5"/>
    <w:rsid w:val="00165D4C"/>
    <w:rsid w:val="00166255"/>
    <w:rsid w:val="0016677A"/>
    <w:rsid w:val="00166A84"/>
    <w:rsid w:val="00166EA5"/>
    <w:rsid w:val="0017067C"/>
    <w:rsid w:val="001710D4"/>
    <w:rsid w:val="00171631"/>
    <w:rsid w:val="0017168D"/>
    <w:rsid w:val="00171AAF"/>
    <w:rsid w:val="00172E32"/>
    <w:rsid w:val="00173981"/>
    <w:rsid w:val="00173B2D"/>
    <w:rsid w:val="0017461F"/>
    <w:rsid w:val="001752BA"/>
    <w:rsid w:val="001752FB"/>
    <w:rsid w:val="001757B3"/>
    <w:rsid w:val="00175A2D"/>
    <w:rsid w:val="00175D3F"/>
    <w:rsid w:val="0017721C"/>
    <w:rsid w:val="001774E4"/>
    <w:rsid w:val="001775FF"/>
    <w:rsid w:val="001805C7"/>
    <w:rsid w:val="00180CB8"/>
    <w:rsid w:val="0018148A"/>
    <w:rsid w:val="00181570"/>
    <w:rsid w:val="00181613"/>
    <w:rsid w:val="001824BE"/>
    <w:rsid w:val="001825E4"/>
    <w:rsid w:val="0018409E"/>
    <w:rsid w:val="0018409F"/>
    <w:rsid w:val="00184C45"/>
    <w:rsid w:val="00184F40"/>
    <w:rsid w:val="00185572"/>
    <w:rsid w:val="0018638C"/>
    <w:rsid w:val="00186A96"/>
    <w:rsid w:val="00186DC4"/>
    <w:rsid w:val="0018746E"/>
    <w:rsid w:val="001902FA"/>
    <w:rsid w:val="00190CFA"/>
    <w:rsid w:val="001912E4"/>
    <w:rsid w:val="00191C72"/>
    <w:rsid w:val="00193F3B"/>
    <w:rsid w:val="00194143"/>
    <w:rsid w:val="00194EF7"/>
    <w:rsid w:val="001958A1"/>
    <w:rsid w:val="0019621C"/>
    <w:rsid w:val="00196DA3"/>
    <w:rsid w:val="00197D54"/>
    <w:rsid w:val="001A09B9"/>
    <w:rsid w:val="001A2AAF"/>
    <w:rsid w:val="001A3202"/>
    <w:rsid w:val="001A37FE"/>
    <w:rsid w:val="001A49C6"/>
    <w:rsid w:val="001A4A0E"/>
    <w:rsid w:val="001A55FA"/>
    <w:rsid w:val="001A65A5"/>
    <w:rsid w:val="001A79B3"/>
    <w:rsid w:val="001A7A99"/>
    <w:rsid w:val="001B0FC9"/>
    <w:rsid w:val="001B1740"/>
    <w:rsid w:val="001B1992"/>
    <w:rsid w:val="001B1AB7"/>
    <w:rsid w:val="001B2219"/>
    <w:rsid w:val="001B2F68"/>
    <w:rsid w:val="001B2FD6"/>
    <w:rsid w:val="001B3267"/>
    <w:rsid w:val="001B496D"/>
    <w:rsid w:val="001B630A"/>
    <w:rsid w:val="001B716B"/>
    <w:rsid w:val="001B7A1F"/>
    <w:rsid w:val="001C012D"/>
    <w:rsid w:val="001C0CD2"/>
    <w:rsid w:val="001C4D36"/>
    <w:rsid w:val="001C4DD3"/>
    <w:rsid w:val="001C51CE"/>
    <w:rsid w:val="001C53CC"/>
    <w:rsid w:val="001C5F9A"/>
    <w:rsid w:val="001C651E"/>
    <w:rsid w:val="001C736E"/>
    <w:rsid w:val="001D08AE"/>
    <w:rsid w:val="001D0BF3"/>
    <w:rsid w:val="001D13D9"/>
    <w:rsid w:val="001D1D3E"/>
    <w:rsid w:val="001D2EB8"/>
    <w:rsid w:val="001D2F5E"/>
    <w:rsid w:val="001D3AC8"/>
    <w:rsid w:val="001D6000"/>
    <w:rsid w:val="001D652F"/>
    <w:rsid w:val="001D656E"/>
    <w:rsid w:val="001D76BE"/>
    <w:rsid w:val="001D7892"/>
    <w:rsid w:val="001D7DE3"/>
    <w:rsid w:val="001D7F67"/>
    <w:rsid w:val="001E06A8"/>
    <w:rsid w:val="001E212E"/>
    <w:rsid w:val="001E4076"/>
    <w:rsid w:val="001E54F8"/>
    <w:rsid w:val="001E5AC1"/>
    <w:rsid w:val="001E6950"/>
    <w:rsid w:val="001E77C4"/>
    <w:rsid w:val="001E79DD"/>
    <w:rsid w:val="001E7BB0"/>
    <w:rsid w:val="001F075A"/>
    <w:rsid w:val="001F07F7"/>
    <w:rsid w:val="001F301C"/>
    <w:rsid w:val="001F319C"/>
    <w:rsid w:val="001F33B4"/>
    <w:rsid w:val="001F3468"/>
    <w:rsid w:val="001F384D"/>
    <w:rsid w:val="001F3867"/>
    <w:rsid w:val="001F39EA"/>
    <w:rsid w:val="001F413B"/>
    <w:rsid w:val="001F5BA6"/>
    <w:rsid w:val="001F6B95"/>
    <w:rsid w:val="001F6C1E"/>
    <w:rsid w:val="001F7381"/>
    <w:rsid w:val="001F7872"/>
    <w:rsid w:val="0020095D"/>
    <w:rsid w:val="00200C8A"/>
    <w:rsid w:val="002018B5"/>
    <w:rsid w:val="00201C55"/>
    <w:rsid w:val="002026FE"/>
    <w:rsid w:val="00202A54"/>
    <w:rsid w:val="00204817"/>
    <w:rsid w:val="00204B6A"/>
    <w:rsid w:val="00204ED2"/>
    <w:rsid w:val="00204F05"/>
    <w:rsid w:val="00205483"/>
    <w:rsid w:val="00205493"/>
    <w:rsid w:val="00205B91"/>
    <w:rsid w:val="00205EFE"/>
    <w:rsid w:val="002066EF"/>
    <w:rsid w:val="00207B83"/>
    <w:rsid w:val="00210170"/>
    <w:rsid w:val="0021029E"/>
    <w:rsid w:val="0021046C"/>
    <w:rsid w:val="00210C21"/>
    <w:rsid w:val="00211D90"/>
    <w:rsid w:val="00212251"/>
    <w:rsid w:val="00212F52"/>
    <w:rsid w:val="002155F4"/>
    <w:rsid w:val="00216122"/>
    <w:rsid w:val="00216BFE"/>
    <w:rsid w:val="002170E6"/>
    <w:rsid w:val="00217216"/>
    <w:rsid w:val="002173F3"/>
    <w:rsid w:val="00217A08"/>
    <w:rsid w:val="00217B2D"/>
    <w:rsid w:val="002200C0"/>
    <w:rsid w:val="002201D6"/>
    <w:rsid w:val="0022055F"/>
    <w:rsid w:val="002209AD"/>
    <w:rsid w:val="0022182C"/>
    <w:rsid w:val="00222B62"/>
    <w:rsid w:val="0022439D"/>
    <w:rsid w:val="002243CE"/>
    <w:rsid w:val="00224807"/>
    <w:rsid w:val="002248DF"/>
    <w:rsid w:val="002256FF"/>
    <w:rsid w:val="0022667A"/>
    <w:rsid w:val="002267A2"/>
    <w:rsid w:val="0022732C"/>
    <w:rsid w:val="002276E2"/>
    <w:rsid w:val="002277C3"/>
    <w:rsid w:val="002316A5"/>
    <w:rsid w:val="0023234B"/>
    <w:rsid w:val="00235194"/>
    <w:rsid w:val="002354AC"/>
    <w:rsid w:val="00235D0D"/>
    <w:rsid w:val="00236124"/>
    <w:rsid w:val="00236850"/>
    <w:rsid w:val="00236968"/>
    <w:rsid w:val="0023764A"/>
    <w:rsid w:val="0024021B"/>
    <w:rsid w:val="0024160D"/>
    <w:rsid w:val="002417BE"/>
    <w:rsid w:val="002419CA"/>
    <w:rsid w:val="00242077"/>
    <w:rsid w:val="002434D6"/>
    <w:rsid w:val="00244BA9"/>
    <w:rsid w:val="0024506F"/>
    <w:rsid w:val="0024528D"/>
    <w:rsid w:val="00245B0C"/>
    <w:rsid w:val="00246861"/>
    <w:rsid w:val="00246E65"/>
    <w:rsid w:val="00250A8E"/>
    <w:rsid w:val="00250CBB"/>
    <w:rsid w:val="00251E19"/>
    <w:rsid w:val="00252AEC"/>
    <w:rsid w:val="0025396F"/>
    <w:rsid w:val="00253B79"/>
    <w:rsid w:val="00253DC6"/>
    <w:rsid w:val="00253F91"/>
    <w:rsid w:val="002543AB"/>
    <w:rsid w:val="00254AE6"/>
    <w:rsid w:val="00256462"/>
    <w:rsid w:val="002564DA"/>
    <w:rsid w:val="002567FD"/>
    <w:rsid w:val="00256A27"/>
    <w:rsid w:val="00257428"/>
    <w:rsid w:val="00260A06"/>
    <w:rsid w:val="00261FA3"/>
    <w:rsid w:val="00262635"/>
    <w:rsid w:val="00262803"/>
    <w:rsid w:val="002632DA"/>
    <w:rsid w:val="00263991"/>
    <w:rsid w:val="00264216"/>
    <w:rsid w:val="0026617A"/>
    <w:rsid w:val="00266580"/>
    <w:rsid w:val="00266817"/>
    <w:rsid w:val="00266EE0"/>
    <w:rsid w:val="002677C4"/>
    <w:rsid w:val="00267C44"/>
    <w:rsid w:val="00267F33"/>
    <w:rsid w:val="00267FA2"/>
    <w:rsid w:val="00270403"/>
    <w:rsid w:val="00271C81"/>
    <w:rsid w:val="00271E69"/>
    <w:rsid w:val="00272D70"/>
    <w:rsid w:val="0027489F"/>
    <w:rsid w:val="00274AA6"/>
    <w:rsid w:val="0027585C"/>
    <w:rsid w:val="00275E2A"/>
    <w:rsid w:val="00275E91"/>
    <w:rsid w:val="00275E9F"/>
    <w:rsid w:val="00276A01"/>
    <w:rsid w:val="00277792"/>
    <w:rsid w:val="00277B5E"/>
    <w:rsid w:val="00280C20"/>
    <w:rsid w:val="00281004"/>
    <w:rsid w:val="00281288"/>
    <w:rsid w:val="00282446"/>
    <w:rsid w:val="0028266D"/>
    <w:rsid w:val="00283289"/>
    <w:rsid w:val="002835BD"/>
    <w:rsid w:val="00283EEC"/>
    <w:rsid w:val="00283F12"/>
    <w:rsid w:val="00285CA2"/>
    <w:rsid w:val="00286298"/>
    <w:rsid w:val="00287F90"/>
    <w:rsid w:val="002911C3"/>
    <w:rsid w:val="00293992"/>
    <w:rsid w:val="00293BA1"/>
    <w:rsid w:val="002950C5"/>
    <w:rsid w:val="00295A1E"/>
    <w:rsid w:val="00296E1C"/>
    <w:rsid w:val="00296F79"/>
    <w:rsid w:val="002A1979"/>
    <w:rsid w:val="002A2DF8"/>
    <w:rsid w:val="002A3362"/>
    <w:rsid w:val="002A3AEA"/>
    <w:rsid w:val="002A3FBC"/>
    <w:rsid w:val="002A42EE"/>
    <w:rsid w:val="002A503A"/>
    <w:rsid w:val="002A5CF7"/>
    <w:rsid w:val="002A6024"/>
    <w:rsid w:val="002A6AB4"/>
    <w:rsid w:val="002A7CF0"/>
    <w:rsid w:val="002B0180"/>
    <w:rsid w:val="002B01BB"/>
    <w:rsid w:val="002B0702"/>
    <w:rsid w:val="002B1051"/>
    <w:rsid w:val="002B11D2"/>
    <w:rsid w:val="002B1486"/>
    <w:rsid w:val="002B15B2"/>
    <w:rsid w:val="002B160C"/>
    <w:rsid w:val="002B1F03"/>
    <w:rsid w:val="002B27E8"/>
    <w:rsid w:val="002B2FCA"/>
    <w:rsid w:val="002B367B"/>
    <w:rsid w:val="002B3723"/>
    <w:rsid w:val="002B39B6"/>
    <w:rsid w:val="002B4129"/>
    <w:rsid w:val="002B55EB"/>
    <w:rsid w:val="002B5A50"/>
    <w:rsid w:val="002B6111"/>
    <w:rsid w:val="002B6824"/>
    <w:rsid w:val="002B694C"/>
    <w:rsid w:val="002B72D7"/>
    <w:rsid w:val="002B7D72"/>
    <w:rsid w:val="002C0D7B"/>
    <w:rsid w:val="002C1BAD"/>
    <w:rsid w:val="002C1F47"/>
    <w:rsid w:val="002C3C57"/>
    <w:rsid w:val="002C453C"/>
    <w:rsid w:val="002C5BDC"/>
    <w:rsid w:val="002C5DF8"/>
    <w:rsid w:val="002C5F97"/>
    <w:rsid w:val="002C6C8F"/>
    <w:rsid w:val="002D05C5"/>
    <w:rsid w:val="002D0865"/>
    <w:rsid w:val="002D1404"/>
    <w:rsid w:val="002D1E0C"/>
    <w:rsid w:val="002D35FB"/>
    <w:rsid w:val="002D52BC"/>
    <w:rsid w:val="002D5A6B"/>
    <w:rsid w:val="002D5E87"/>
    <w:rsid w:val="002D6898"/>
    <w:rsid w:val="002D702A"/>
    <w:rsid w:val="002E0CAE"/>
    <w:rsid w:val="002E1E7B"/>
    <w:rsid w:val="002E28D1"/>
    <w:rsid w:val="002E2929"/>
    <w:rsid w:val="002E2EA3"/>
    <w:rsid w:val="002E3189"/>
    <w:rsid w:val="002E3F58"/>
    <w:rsid w:val="002E4209"/>
    <w:rsid w:val="002E52E4"/>
    <w:rsid w:val="002E58D6"/>
    <w:rsid w:val="002E6A3C"/>
    <w:rsid w:val="002E7738"/>
    <w:rsid w:val="002E7C9E"/>
    <w:rsid w:val="002E7F12"/>
    <w:rsid w:val="002E7F5A"/>
    <w:rsid w:val="002F0092"/>
    <w:rsid w:val="002F2063"/>
    <w:rsid w:val="002F3CE6"/>
    <w:rsid w:val="002F4D02"/>
    <w:rsid w:val="002F628A"/>
    <w:rsid w:val="003000A8"/>
    <w:rsid w:val="00300192"/>
    <w:rsid w:val="00300B5F"/>
    <w:rsid w:val="00301CBD"/>
    <w:rsid w:val="003023EB"/>
    <w:rsid w:val="0030271D"/>
    <w:rsid w:val="00305773"/>
    <w:rsid w:val="003060E5"/>
    <w:rsid w:val="00306A87"/>
    <w:rsid w:val="00306D2B"/>
    <w:rsid w:val="00310752"/>
    <w:rsid w:val="0031159B"/>
    <w:rsid w:val="00311D20"/>
    <w:rsid w:val="00312C97"/>
    <w:rsid w:val="00312D47"/>
    <w:rsid w:val="00314F81"/>
    <w:rsid w:val="00317786"/>
    <w:rsid w:val="00317F23"/>
    <w:rsid w:val="00320794"/>
    <w:rsid w:val="00320C81"/>
    <w:rsid w:val="003227D1"/>
    <w:rsid w:val="0032338C"/>
    <w:rsid w:val="00331E2B"/>
    <w:rsid w:val="0033201F"/>
    <w:rsid w:val="0033229D"/>
    <w:rsid w:val="00332918"/>
    <w:rsid w:val="00332CE5"/>
    <w:rsid w:val="00333666"/>
    <w:rsid w:val="003359FB"/>
    <w:rsid w:val="00335C37"/>
    <w:rsid w:val="00336458"/>
    <w:rsid w:val="00336789"/>
    <w:rsid w:val="0033774E"/>
    <w:rsid w:val="00341611"/>
    <w:rsid w:val="00343DE1"/>
    <w:rsid w:val="0034411B"/>
    <w:rsid w:val="00344308"/>
    <w:rsid w:val="003443EE"/>
    <w:rsid w:val="00344749"/>
    <w:rsid w:val="00344CD0"/>
    <w:rsid w:val="00344E65"/>
    <w:rsid w:val="0034533B"/>
    <w:rsid w:val="00345B12"/>
    <w:rsid w:val="00345C7F"/>
    <w:rsid w:val="00347406"/>
    <w:rsid w:val="00347C3A"/>
    <w:rsid w:val="003503CC"/>
    <w:rsid w:val="0035092C"/>
    <w:rsid w:val="0035129B"/>
    <w:rsid w:val="0035166C"/>
    <w:rsid w:val="003516FC"/>
    <w:rsid w:val="00352CC5"/>
    <w:rsid w:val="00352D7E"/>
    <w:rsid w:val="00354D57"/>
    <w:rsid w:val="003551A2"/>
    <w:rsid w:val="003559C8"/>
    <w:rsid w:val="00355EC9"/>
    <w:rsid w:val="00356CCA"/>
    <w:rsid w:val="00357868"/>
    <w:rsid w:val="00357C84"/>
    <w:rsid w:val="003600EF"/>
    <w:rsid w:val="00360966"/>
    <w:rsid w:val="00362BE5"/>
    <w:rsid w:val="00363241"/>
    <w:rsid w:val="00363679"/>
    <w:rsid w:val="00363C22"/>
    <w:rsid w:val="003643F9"/>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3380"/>
    <w:rsid w:val="00373638"/>
    <w:rsid w:val="003749E5"/>
    <w:rsid w:val="003760A7"/>
    <w:rsid w:val="00377829"/>
    <w:rsid w:val="003806DD"/>
    <w:rsid w:val="003807FD"/>
    <w:rsid w:val="00381067"/>
    <w:rsid w:val="00381501"/>
    <w:rsid w:val="00381D9D"/>
    <w:rsid w:val="003821BE"/>
    <w:rsid w:val="00384429"/>
    <w:rsid w:val="00384556"/>
    <w:rsid w:val="00384E06"/>
    <w:rsid w:val="00385943"/>
    <w:rsid w:val="0038698B"/>
    <w:rsid w:val="00392A1E"/>
    <w:rsid w:val="00393465"/>
    <w:rsid w:val="00393B11"/>
    <w:rsid w:val="00393D79"/>
    <w:rsid w:val="0039425D"/>
    <w:rsid w:val="00394D17"/>
    <w:rsid w:val="0039605B"/>
    <w:rsid w:val="00397409"/>
    <w:rsid w:val="0039790E"/>
    <w:rsid w:val="003A0659"/>
    <w:rsid w:val="003A12BC"/>
    <w:rsid w:val="003A178F"/>
    <w:rsid w:val="003A2489"/>
    <w:rsid w:val="003A2835"/>
    <w:rsid w:val="003A35DB"/>
    <w:rsid w:val="003A4C76"/>
    <w:rsid w:val="003A4C8F"/>
    <w:rsid w:val="003A4D92"/>
    <w:rsid w:val="003A52A8"/>
    <w:rsid w:val="003A5726"/>
    <w:rsid w:val="003A6A8D"/>
    <w:rsid w:val="003A6B0B"/>
    <w:rsid w:val="003B04C1"/>
    <w:rsid w:val="003B0AB5"/>
    <w:rsid w:val="003B188A"/>
    <w:rsid w:val="003B27B4"/>
    <w:rsid w:val="003B3169"/>
    <w:rsid w:val="003B47F0"/>
    <w:rsid w:val="003B4BA7"/>
    <w:rsid w:val="003B6A21"/>
    <w:rsid w:val="003B6E3E"/>
    <w:rsid w:val="003B71D5"/>
    <w:rsid w:val="003B7919"/>
    <w:rsid w:val="003C00F7"/>
    <w:rsid w:val="003C1193"/>
    <w:rsid w:val="003C130D"/>
    <w:rsid w:val="003C1A5B"/>
    <w:rsid w:val="003C2268"/>
    <w:rsid w:val="003C2781"/>
    <w:rsid w:val="003C3C7E"/>
    <w:rsid w:val="003C420C"/>
    <w:rsid w:val="003C6D16"/>
    <w:rsid w:val="003C727F"/>
    <w:rsid w:val="003C72B7"/>
    <w:rsid w:val="003C7E77"/>
    <w:rsid w:val="003D0461"/>
    <w:rsid w:val="003D080C"/>
    <w:rsid w:val="003D08FE"/>
    <w:rsid w:val="003D2535"/>
    <w:rsid w:val="003D2B00"/>
    <w:rsid w:val="003D2B66"/>
    <w:rsid w:val="003D2C47"/>
    <w:rsid w:val="003D2D0B"/>
    <w:rsid w:val="003D2DE4"/>
    <w:rsid w:val="003D31DB"/>
    <w:rsid w:val="003D4114"/>
    <w:rsid w:val="003D4C3B"/>
    <w:rsid w:val="003D6A8D"/>
    <w:rsid w:val="003D7045"/>
    <w:rsid w:val="003E0CDD"/>
    <w:rsid w:val="003E11EF"/>
    <w:rsid w:val="003E1604"/>
    <w:rsid w:val="003E19B4"/>
    <w:rsid w:val="003E2B85"/>
    <w:rsid w:val="003E3AE9"/>
    <w:rsid w:val="003E3F47"/>
    <w:rsid w:val="003E53BF"/>
    <w:rsid w:val="003E5AC1"/>
    <w:rsid w:val="003E5B03"/>
    <w:rsid w:val="003E6D95"/>
    <w:rsid w:val="003F01E8"/>
    <w:rsid w:val="003F030E"/>
    <w:rsid w:val="003F04B5"/>
    <w:rsid w:val="003F0CE7"/>
    <w:rsid w:val="003F1EF4"/>
    <w:rsid w:val="003F3798"/>
    <w:rsid w:val="003F3BD1"/>
    <w:rsid w:val="003F4103"/>
    <w:rsid w:val="003F57E0"/>
    <w:rsid w:val="003F683D"/>
    <w:rsid w:val="003F692B"/>
    <w:rsid w:val="003F6D4F"/>
    <w:rsid w:val="003F7C77"/>
    <w:rsid w:val="004001FB"/>
    <w:rsid w:val="00400B38"/>
    <w:rsid w:val="00400BF5"/>
    <w:rsid w:val="00400D0D"/>
    <w:rsid w:val="0040113C"/>
    <w:rsid w:val="00402440"/>
    <w:rsid w:val="00402448"/>
    <w:rsid w:val="00402457"/>
    <w:rsid w:val="00402EA1"/>
    <w:rsid w:val="00403BB9"/>
    <w:rsid w:val="00403C88"/>
    <w:rsid w:val="0040452E"/>
    <w:rsid w:val="00404994"/>
    <w:rsid w:val="00404A50"/>
    <w:rsid w:val="00404B08"/>
    <w:rsid w:val="0040523F"/>
    <w:rsid w:val="004067D7"/>
    <w:rsid w:val="00407472"/>
    <w:rsid w:val="004075C4"/>
    <w:rsid w:val="004075F9"/>
    <w:rsid w:val="00410100"/>
    <w:rsid w:val="004101AC"/>
    <w:rsid w:val="004102E8"/>
    <w:rsid w:val="00410F67"/>
    <w:rsid w:val="00410FDF"/>
    <w:rsid w:val="00411734"/>
    <w:rsid w:val="00411747"/>
    <w:rsid w:val="00411887"/>
    <w:rsid w:val="00412367"/>
    <w:rsid w:val="00412890"/>
    <w:rsid w:val="00412A09"/>
    <w:rsid w:val="00412A17"/>
    <w:rsid w:val="0041302D"/>
    <w:rsid w:val="004139AE"/>
    <w:rsid w:val="00415F03"/>
    <w:rsid w:val="00416DFE"/>
    <w:rsid w:val="00416F14"/>
    <w:rsid w:val="00420098"/>
    <w:rsid w:val="00420223"/>
    <w:rsid w:val="00421E47"/>
    <w:rsid w:val="0042265C"/>
    <w:rsid w:val="00422AC3"/>
    <w:rsid w:val="004239A5"/>
    <w:rsid w:val="00424462"/>
    <w:rsid w:val="00424E3E"/>
    <w:rsid w:val="004256D6"/>
    <w:rsid w:val="00426499"/>
    <w:rsid w:val="004267B9"/>
    <w:rsid w:val="004300D7"/>
    <w:rsid w:val="00430A7F"/>
    <w:rsid w:val="00431900"/>
    <w:rsid w:val="00432732"/>
    <w:rsid w:val="00433969"/>
    <w:rsid w:val="0043482C"/>
    <w:rsid w:val="00435107"/>
    <w:rsid w:val="00435B6E"/>
    <w:rsid w:val="00435C4F"/>
    <w:rsid w:val="004361DC"/>
    <w:rsid w:val="00436D27"/>
    <w:rsid w:val="00436DD3"/>
    <w:rsid w:val="0043738B"/>
    <w:rsid w:val="004374AE"/>
    <w:rsid w:val="00437B6F"/>
    <w:rsid w:val="00437FBA"/>
    <w:rsid w:val="0044060B"/>
    <w:rsid w:val="00441B70"/>
    <w:rsid w:val="004420E8"/>
    <w:rsid w:val="0044368F"/>
    <w:rsid w:val="00444910"/>
    <w:rsid w:val="004450F7"/>
    <w:rsid w:val="004453D6"/>
    <w:rsid w:val="00446AA8"/>
    <w:rsid w:val="00447CC4"/>
    <w:rsid w:val="00447DCC"/>
    <w:rsid w:val="00450933"/>
    <w:rsid w:val="00450BB7"/>
    <w:rsid w:val="004519E7"/>
    <w:rsid w:val="00452CD9"/>
    <w:rsid w:val="00453EAC"/>
    <w:rsid w:val="00453F65"/>
    <w:rsid w:val="0045559E"/>
    <w:rsid w:val="004556A9"/>
    <w:rsid w:val="00456789"/>
    <w:rsid w:val="00456C64"/>
    <w:rsid w:val="00456D51"/>
    <w:rsid w:val="00457212"/>
    <w:rsid w:val="0045748E"/>
    <w:rsid w:val="00460D27"/>
    <w:rsid w:val="00461414"/>
    <w:rsid w:val="00462B43"/>
    <w:rsid w:val="00462C99"/>
    <w:rsid w:val="00463F2F"/>
    <w:rsid w:val="00464AAB"/>
    <w:rsid w:val="00465928"/>
    <w:rsid w:val="00466C5F"/>
    <w:rsid w:val="00467BC0"/>
    <w:rsid w:val="00467F7D"/>
    <w:rsid w:val="00470652"/>
    <w:rsid w:val="0047148F"/>
    <w:rsid w:val="00471A9B"/>
    <w:rsid w:val="00472544"/>
    <w:rsid w:val="00472C9A"/>
    <w:rsid w:val="004739AE"/>
    <w:rsid w:val="0047405D"/>
    <w:rsid w:val="00476AD4"/>
    <w:rsid w:val="00476C97"/>
    <w:rsid w:val="00476E29"/>
    <w:rsid w:val="00481106"/>
    <w:rsid w:val="00482419"/>
    <w:rsid w:val="0048282E"/>
    <w:rsid w:val="00482F24"/>
    <w:rsid w:val="00482FE5"/>
    <w:rsid w:val="004842BD"/>
    <w:rsid w:val="0048529B"/>
    <w:rsid w:val="00485369"/>
    <w:rsid w:val="00485D00"/>
    <w:rsid w:val="00487035"/>
    <w:rsid w:val="00487467"/>
    <w:rsid w:val="004875DB"/>
    <w:rsid w:val="004901A9"/>
    <w:rsid w:val="0049098C"/>
    <w:rsid w:val="00490B35"/>
    <w:rsid w:val="00491310"/>
    <w:rsid w:val="00493403"/>
    <w:rsid w:val="00493786"/>
    <w:rsid w:val="00493F3B"/>
    <w:rsid w:val="00494890"/>
    <w:rsid w:val="004965F7"/>
    <w:rsid w:val="0049720E"/>
    <w:rsid w:val="004A1DFA"/>
    <w:rsid w:val="004A22BE"/>
    <w:rsid w:val="004A242C"/>
    <w:rsid w:val="004A26F5"/>
    <w:rsid w:val="004A3C3F"/>
    <w:rsid w:val="004A537A"/>
    <w:rsid w:val="004A6453"/>
    <w:rsid w:val="004A67A1"/>
    <w:rsid w:val="004A67D3"/>
    <w:rsid w:val="004B0618"/>
    <w:rsid w:val="004B143C"/>
    <w:rsid w:val="004B232B"/>
    <w:rsid w:val="004B439F"/>
    <w:rsid w:val="004B45E0"/>
    <w:rsid w:val="004B4672"/>
    <w:rsid w:val="004B4960"/>
    <w:rsid w:val="004B5B32"/>
    <w:rsid w:val="004B5BFC"/>
    <w:rsid w:val="004B6A5D"/>
    <w:rsid w:val="004B6EF4"/>
    <w:rsid w:val="004C0FD4"/>
    <w:rsid w:val="004C22D4"/>
    <w:rsid w:val="004C347B"/>
    <w:rsid w:val="004C40CC"/>
    <w:rsid w:val="004C4CC1"/>
    <w:rsid w:val="004C4F27"/>
    <w:rsid w:val="004C529E"/>
    <w:rsid w:val="004C52E4"/>
    <w:rsid w:val="004C6892"/>
    <w:rsid w:val="004C6C6F"/>
    <w:rsid w:val="004C6E23"/>
    <w:rsid w:val="004C709C"/>
    <w:rsid w:val="004C7131"/>
    <w:rsid w:val="004C76A3"/>
    <w:rsid w:val="004D1CDF"/>
    <w:rsid w:val="004D41BC"/>
    <w:rsid w:val="004D4F8B"/>
    <w:rsid w:val="004D69DA"/>
    <w:rsid w:val="004D6D73"/>
    <w:rsid w:val="004D7EBD"/>
    <w:rsid w:val="004E0FB5"/>
    <w:rsid w:val="004E2661"/>
    <w:rsid w:val="004E283D"/>
    <w:rsid w:val="004E4A11"/>
    <w:rsid w:val="004E4F49"/>
    <w:rsid w:val="004E56DE"/>
    <w:rsid w:val="004E5EF6"/>
    <w:rsid w:val="004E665F"/>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466"/>
    <w:rsid w:val="00500577"/>
    <w:rsid w:val="0050092F"/>
    <w:rsid w:val="00500933"/>
    <w:rsid w:val="00500C46"/>
    <w:rsid w:val="00500CC4"/>
    <w:rsid w:val="005011E0"/>
    <w:rsid w:val="00504527"/>
    <w:rsid w:val="00504750"/>
    <w:rsid w:val="005058D5"/>
    <w:rsid w:val="00505B5D"/>
    <w:rsid w:val="00505B5E"/>
    <w:rsid w:val="00505FB4"/>
    <w:rsid w:val="00506F65"/>
    <w:rsid w:val="005124FC"/>
    <w:rsid w:val="0051282B"/>
    <w:rsid w:val="00512AB0"/>
    <w:rsid w:val="00514AC1"/>
    <w:rsid w:val="00521160"/>
    <w:rsid w:val="00521D7F"/>
    <w:rsid w:val="00521F22"/>
    <w:rsid w:val="00522133"/>
    <w:rsid w:val="00522339"/>
    <w:rsid w:val="00522544"/>
    <w:rsid w:val="00522810"/>
    <w:rsid w:val="00523735"/>
    <w:rsid w:val="0052395D"/>
    <w:rsid w:val="0052401A"/>
    <w:rsid w:val="0052421B"/>
    <w:rsid w:val="00525013"/>
    <w:rsid w:val="00525836"/>
    <w:rsid w:val="005266C5"/>
    <w:rsid w:val="00526798"/>
    <w:rsid w:val="005268C3"/>
    <w:rsid w:val="00532095"/>
    <w:rsid w:val="00532A81"/>
    <w:rsid w:val="00533315"/>
    <w:rsid w:val="0053332A"/>
    <w:rsid w:val="005337D7"/>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3C9B"/>
    <w:rsid w:val="005462B9"/>
    <w:rsid w:val="0054644B"/>
    <w:rsid w:val="00546BF9"/>
    <w:rsid w:val="00546E6C"/>
    <w:rsid w:val="0054710C"/>
    <w:rsid w:val="0054734B"/>
    <w:rsid w:val="005478C1"/>
    <w:rsid w:val="00547D88"/>
    <w:rsid w:val="00550227"/>
    <w:rsid w:val="00550266"/>
    <w:rsid w:val="005502A0"/>
    <w:rsid w:val="00550FB5"/>
    <w:rsid w:val="00551476"/>
    <w:rsid w:val="0055199C"/>
    <w:rsid w:val="005519C9"/>
    <w:rsid w:val="00551A07"/>
    <w:rsid w:val="00551F9E"/>
    <w:rsid w:val="005529F0"/>
    <w:rsid w:val="00552BC5"/>
    <w:rsid w:val="005555C7"/>
    <w:rsid w:val="00555EF0"/>
    <w:rsid w:val="00555F09"/>
    <w:rsid w:val="005613B2"/>
    <w:rsid w:val="00561997"/>
    <w:rsid w:val="005626A9"/>
    <w:rsid w:val="005627BB"/>
    <w:rsid w:val="0056359D"/>
    <w:rsid w:val="00563CA9"/>
    <w:rsid w:val="00564862"/>
    <w:rsid w:val="00565819"/>
    <w:rsid w:val="005659F8"/>
    <w:rsid w:val="00565F6D"/>
    <w:rsid w:val="00566883"/>
    <w:rsid w:val="00567EC2"/>
    <w:rsid w:val="0057017A"/>
    <w:rsid w:val="00570A75"/>
    <w:rsid w:val="00571DFC"/>
    <w:rsid w:val="00571F14"/>
    <w:rsid w:val="00572234"/>
    <w:rsid w:val="005726D6"/>
    <w:rsid w:val="005726E3"/>
    <w:rsid w:val="005728B8"/>
    <w:rsid w:val="00572F7E"/>
    <w:rsid w:val="005731E0"/>
    <w:rsid w:val="00574A9A"/>
    <w:rsid w:val="00574D8C"/>
    <w:rsid w:val="00574E2D"/>
    <w:rsid w:val="0057527D"/>
    <w:rsid w:val="00575546"/>
    <w:rsid w:val="005755FE"/>
    <w:rsid w:val="005764E0"/>
    <w:rsid w:val="00576896"/>
    <w:rsid w:val="00576FB3"/>
    <w:rsid w:val="0057783B"/>
    <w:rsid w:val="005779CC"/>
    <w:rsid w:val="00580D43"/>
    <w:rsid w:val="00581473"/>
    <w:rsid w:val="00582053"/>
    <w:rsid w:val="0058238D"/>
    <w:rsid w:val="0058245A"/>
    <w:rsid w:val="00583664"/>
    <w:rsid w:val="00583A8A"/>
    <w:rsid w:val="00584797"/>
    <w:rsid w:val="00585CFB"/>
    <w:rsid w:val="005869C3"/>
    <w:rsid w:val="00587120"/>
    <w:rsid w:val="00587F00"/>
    <w:rsid w:val="00587F6F"/>
    <w:rsid w:val="0059078B"/>
    <w:rsid w:val="005907FA"/>
    <w:rsid w:val="005919F4"/>
    <w:rsid w:val="005925EF"/>
    <w:rsid w:val="00592A5E"/>
    <w:rsid w:val="00593379"/>
    <w:rsid w:val="00593D4A"/>
    <w:rsid w:val="00594637"/>
    <w:rsid w:val="0059783A"/>
    <w:rsid w:val="0059783D"/>
    <w:rsid w:val="005A1216"/>
    <w:rsid w:val="005A2908"/>
    <w:rsid w:val="005A408E"/>
    <w:rsid w:val="005A4740"/>
    <w:rsid w:val="005A5868"/>
    <w:rsid w:val="005A5A05"/>
    <w:rsid w:val="005A5AA6"/>
    <w:rsid w:val="005A61C1"/>
    <w:rsid w:val="005A6F2F"/>
    <w:rsid w:val="005A7358"/>
    <w:rsid w:val="005B1810"/>
    <w:rsid w:val="005B42E9"/>
    <w:rsid w:val="005B456B"/>
    <w:rsid w:val="005B4AC4"/>
    <w:rsid w:val="005B5A4F"/>
    <w:rsid w:val="005B7746"/>
    <w:rsid w:val="005C1EC2"/>
    <w:rsid w:val="005C2FBB"/>
    <w:rsid w:val="005C3B88"/>
    <w:rsid w:val="005C3F27"/>
    <w:rsid w:val="005C4CD6"/>
    <w:rsid w:val="005C5763"/>
    <w:rsid w:val="005C6FC8"/>
    <w:rsid w:val="005C7016"/>
    <w:rsid w:val="005C7315"/>
    <w:rsid w:val="005C73F4"/>
    <w:rsid w:val="005C78C2"/>
    <w:rsid w:val="005C790C"/>
    <w:rsid w:val="005D03BE"/>
    <w:rsid w:val="005D08D7"/>
    <w:rsid w:val="005D09B5"/>
    <w:rsid w:val="005D0B64"/>
    <w:rsid w:val="005D0DF3"/>
    <w:rsid w:val="005D1A74"/>
    <w:rsid w:val="005D30D7"/>
    <w:rsid w:val="005D3140"/>
    <w:rsid w:val="005D35BA"/>
    <w:rsid w:val="005D3BF5"/>
    <w:rsid w:val="005D508A"/>
    <w:rsid w:val="005D520A"/>
    <w:rsid w:val="005D636E"/>
    <w:rsid w:val="005E0450"/>
    <w:rsid w:val="005E0CDE"/>
    <w:rsid w:val="005E1264"/>
    <w:rsid w:val="005E22E6"/>
    <w:rsid w:val="005E261F"/>
    <w:rsid w:val="005E28B8"/>
    <w:rsid w:val="005E30B2"/>
    <w:rsid w:val="005E3AC0"/>
    <w:rsid w:val="005E3CA8"/>
    <w:rsid w:val="005E451E"/>
    <w:rsid w:val="005E626E"/>
    <w:rsid w:val="005E6347"/>
    <w:rsid w:val="005E63CD"/>
    <w:rsid w:val="005E7A8A"/>
    <w:rsid w:val="005E7B40"/>
    <w:rsid w:val="005E7F9D"/>
    <w:rsid w:val="005F0663"/>
    <w:rsid w:val="005F096E"/>
    <w:rsid w:val="005F0D2F"/>
    <w:rsid w:val="005F18AF"/>
    <w:rsid w:val="005F18B2"/>
    <w:rsid w:val="005F242A"/>
    <w:rsid w:val="005F2492"/>
    <w:rsid w:val="005F31C4"/>
    <w:rsid w:val="005F3268"/>
    <w:rsid w:val="005F374F"/>
    <w:rsid w:val="005F3828"/>
    <w:rsid w:val="005F5BE1"/>
    <w:rsid w:val="005F5FD3"/>
    <w:rsid w:val="005F6AFF"/>
    <w:rsid w:val="005F7111"/>
    <w:rsid w:val="006001F9"/>
    <w:rsid w:val="00600287"/>
    <w:rsid w:val="00602BB5"/>
    <w:rsid w:val="006030D3"/>
    <w:rsid w:val="00603CEB"/>
    <w:rsid w:val="006046DB"/>
    <w:rsid w:val="006053EB"/>
    <w:rsid w:val="00605C43"/>
    <w:rsid w:val="00606BCB"/>
    <w:rsid w:val="00607133"/>
    <w:rsid w:val="0060717E"/>
    <w:rsid w:val="006107B0"/>
    <w:rsid w:val="00610DD7"/>
    <w:rsid w:val="006113CD"/>
    <w:rsid w:val="006113D6"/>
    <w:rsid w:val="00611777"/>
    <w:rsid w:val="00612B08"/>
    <w:rsid w:val="006135E0"/>
    <w:rsid w:val="00613D24"/>
    <w:rsid w:val="00614133"/>
    <w:rsid w:val="006148A3"/>
    <w:rsid w:val="006153AF"/>
    <w:rsid w:val="00616253"/>
    <w:rsid w:val="00621FD7"/>
    <w:rsid w:val="00622153"/>
    <w:rsid w:val="00622336"/>
    <w:rsid w:val="0062239E"/>
    <w:rsid w:val="00622B50"/>
    <w:rsid w:val="00622C49"/>
    <w:rsid w:val="00622D99"/>
    <w:rsid w:val="00623A73"/>
    <w:rsid w:val="006256FB"/>
    <w:rsid w:val="0062652B"/>
    <w:rsid w:val="00626572"/>
    <w:rsid w:val="006266BD"/>
    <w:rsid w:val="0062681A"/>
    <w:rsid w:val="006303DF"/>
    <w:rsid w:val="0063129F"/>
    <w:rsid w:val="006313C7"/>
    <w:rsid w:val="00631BF9"/>
    <w:rsid w:val="006328B4"/>
    <w:rsid w:val="0063311C"/>
    <w:rsid w:val="006335B3"/>
    <w:rsid w:val="00634071"/>
    <w:rsid w:val="00636331"/>
    <w:rsid w:val="00636E28"/>
    <w:rsid w:val="00640277"/>
    <w:rsid w:val="006404EE"/>
    <w:rsid w:val="00640F2C"/>
    <w:rsid w:val="00644DA2"/>
    <w:rsid w:val="00644DA8"/>
    <w:rsid w:val="00645684"/>
    <w:rsid w:val="00646E55"/>
    <w:rsid w:val="00647C4E"/>
    <w:rsid w:val="0065069F"/>
    <w:rsid w:val="00653527"/>
    <w:rsid w:val="006535E1"/>
    <w:rsid w:val="0065444D"/>
    <w:rsid w:val="006552DA"/>
    <w:rsid w:val="00656091"/>
    <w:rsid w:val="00656662"/>
    <w:rsid w:val="00656799"/>
    <w:rsid w:val="006567DF"/>
    <w:rsid w:val="00656D7A"/>
    <w:rsid w:val="00657E66"/>
    <w:rsid w:val="00660F5C"/>
    <w:rsid w:val="006615FE"/>
    <w:rsid w:val="00661E6C"/>
    <w:rsid w:val="0066298F"/>
    <w:rsid w:val="00662B03"/>
    <w:rsid w:val="0066301D"/>
    <w:rsid w:val="006630C3"/>
    <w:rsid w:val="0066387F"/>
    <w:rsid w:val="00664C1F"/>
    <w:rsid w:val="00664CC4"/>
    <w:rsid w:val="0066550F"/>
    <w:rsid w:val="00665FE4"/>
    <w:rsid w:val="00666E36"/>
    <w:rsid w:val="00666FF2"/>
    <w:rsid w:val="0066750C"/>
    <w:rsid w:val="00667C1B"/>
    <w:rsid w:val="00667F11"/>
    <w:rsid w:val="00670D6C"/>
    <w:rsid w:val="0067141F"/>
    <w:rsid w:val="0067172A"/>
    <w:rsid w:val="00671E2F"/>
    <w:rsid w:val="006724ED"/>
    <w:rsid w:val="00674F35"/>
    <w:rsid w:val="006762F5"/>
    <w:rsid w:val="006765C8"/>
    <w:rsid w:val="00677A0F"/>
    <w:rsid w:val="006802DB"/>
    <w:rsid w:val="00680717"/>
    <w:rsid w:val="0068075B"/>
    <w:rsid w:val="00681CE4"/>
    <w:rsid w:val="00681D62"/>
    <w:rsid w:val="00682530"/>
    <w:rsid w:val="0068288E"/>
    <w:rsid w:val="0068325D"/>
    <w:rsid w:val="0068342D"/>
    <w:rsid w:val="00683629"/>
    <w:rsid w:val="006840D1"/>
    <w:rsid w:val="00684C1C"/>
    <w:rsid w:val="00685064"/>
    <w:rsid w:val="006852A9"/>
    <w:rsid w:val="00685DD4"/>
    <w:rsid w:val="00686C47"/>
    <w:rsid w:val="00686DC6"/>
    <w:rsid w:val="006879AD"/>
    <w:rsid w:val="0069174E"/>
    <w:rsid w:val="006918B2"/>
    <w:rsid w:val="006924CC"/>
    <w:rsid w:val="00692B58"/>
    <w:rsid w:val="00692BA4"/>
    <w:rsid w:val="00693BAE"/>
    <w:rsid w:val="0069669C"/>
    <w:rsid w:val="006A027C"/>
    <w:rsid w:val="006A043A"/>
    <w:rsid w:val="006A1584"/>
    <w:rsid w:val="006A19D7"/>
    <w:rsid w:val="006A3168"/>
    <w:rsid w:val="006A48E8"/>
    <w:rsid w:val="006A4FFB"/>
    <w:rsid w:val="006A512B"/>
    <w:rsid w:val="006A593C"/>
    <w:rsid w:val="006B1809"/>
    <w:rsid w:val="006B34A1"/>
    <w:rsid w:val="006B40AA"/>
    <w:rsid w:val="006B54B5"/>
    <w:rsid w:val="006B5883"/>
    <w:rsid w:val="006B6040"/>
    <w:rsid w:val="006B64D3"/>
    <w:rsid w:val="006B678F"/>
    <w:rsid w:val="006B7634"/>
    <w:rsid w:val="006C1017"/>
    <w:rsid w:val="006C2672"/>
    <w:rsid w:val="006C29A0"/>
    <w:rsid w:val="006C2A15"/>
    <w:rsid w:val="006C39FF"/>
    <w:rsid w:val="006C3B70"/>
    <w:rsid w:val="006C4261"/>
    <w:rsid w:val="006C4A0B"/>
    <w:rsid w:val="006C4D95"/>
    <w:rsid w:val="006C53AF"/>
    <w:rsid w:val="006C63FA"/>
    <w:rsid w:val="006C6754"/>
    <w:rsid w:val="006C6D0A"/>
    <w:rsid w:val="006C7BE1"/>
    <w:rsid w:val="006D0288"/>
    <w:rsid w:val="006D02AD"/>
    <w:rsid w:val="006D0816"/>
    <w:rsid w:val="006D22FD"/>
    <w:rsid w:val="006D2538"/>
    <w:rsid w:val="006D2D7B"/>
    <w:rsid w:val="006D3282"/>
    <w:rsid w:val="006D3554"/>
    <w:rsid w:val="006D363A"/>
    <w:rsid w:val="006D38C4"/>
    <w:rsid w:val="006D3B58"/>
    <w:rsid w:val="006D53B6"/>
    <w:rsid w:val="006D540A"/>
    <w:rsid w:val="006D5848"/>
    <w:rsid w:val="006D584B"/>
    <w:rsid w:val="006D7A20"/>
    <w:rsid w:val="006E04BB"/>
    <w:rsid w:val="006E1567"/>
    <w:rsid w:val="006E182B"/>
    <w:rsid w:val="006E1830"/>
    <w:rsid w:val="006E1B07"/>
    <w:rsid w:val="006E21F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5D3E"/>
    <w:rsid w:val="006F6622"/>
    <w:rsid w:val="006F6851"/>
    <w:rsid w:val="006F695E"/>
    <w:rsid w:val="006F6BB7"/>
    <w:rsid w:val="006F7456"/>
    <w:rsid w:val="006F76AD"/>
    <w:rsid w:val="007005C5"/>
    <w:rsid w:val="0070072B"/>
    <w:rsid w:val="00700D14"/>
    <w:rsid w:val="00700D15"/>
    <w:rsid w:val="00701302"/>
    <w:rsid w:val="00701D84"/>
    <w:rsid w:val="00703160"/>
    <w:rsid w:val="00703579"/>
    <w:rsid w:val="00703666"/>
    <w:rsid w:val="00703831"/>
    <w:rsid w:val="007039F5"/>
    <w:rsid w:val="0070451A"/>
    <w:rsid w:val="00704F4C"/>
    <w:rsid w:val="007050DE"/>
    <w:rsid w:val="0070545E"/>
    <w:rsid w:val="0070582D"/>
    <w:rsid w:val="0070771B"/>
    <w:rsid w:val="00712672"/>
    <w:rsid w:val="00712763"/>
    <w:rsid w:val="007136DD"/>
    <w:rsid w:val="007147CA"/>
    <w:rsid w:val="0071625B"/>
    <w:rsid w:val="00717DA8"/>
    <w:rsid w:val="00720CAD"/>
    <w:rsid w:val="0072230F"/>
    <w:rsid w:val="00722A53"/>
    <w:rsid w:val="00722C5E"/>
    <w:rsid w:val="0072370D"/>
    <w:rsid w:val="00723C5E"/>
    <w:rsid w:val="00723DC6"/>
    <w:rsid w:val="00725B10"/>
    <w:rsid w:val="00726500"/>
    <w:rsid w:val="00726F64"/>
    <w:rsid w:val="007277C1"/>
    <w:rsid w:val="00727EA6"/>
    <w:rsid w:val="00730359"/>
    <w:rsid w:val="007308B3"/>
    <w:rsid w:val="00730E17"/>
    <w:rsid w:val="007312BB"/>
    <w:rsid w:val="007318BE"/>
    <w:rsid w:val="0073331E"/>
    <w:rsid w:val="0073374D"/>
    <w:rsid w:val="007341D1"/>
    <w:rsid w:val="007345C8"/>
    <w:rsid w:val="00734F39"/>
    <w:rsid w:val="0073523D"/>
    <w:rsid w:val="00735802"/>
    <w:rsid w:val="00735DC5"/>
    <w:rsid w:val="00736655"/>
    <w:rsid w:val="0074043C"/>
    <w:rsid w:val="00740D7B"/>
    <w:rsid w:val="00740FCE"/>
    <w:rsid w:val="0074107B"/>
    <w:rsid w:val="007415C1"/>
    <w:rsid w:val="007415DE"/>
    <w:rsid w:val="00743816"/>
    <w:rsid w:val="00743A0D"/>
    <w:rsid w:val="00745C75"/>
    <w:rsid w:val="00746108"/>
    <w:rsid w:val="007505B0"/>
    <w:rsid w:val="00750F40"/>
    <w:rsid w:val="007525A7"/>
    <w:rsid w:val="00752B43"/>
    <w:rsid w:val="007533C5"/>
    <w:rsid w:val="0075371F"/>
    <w:rsid w:val="007603EF"/>
    <w:rsid w:val="007606AB"/>
    <w:rsid w:val="00760963"/>
    <w:rsid w:val="00761370"/>
    <w:rsid w:val="007616BC"/>
    <w:rsid w:val="00761A13"/>
    <w:rsid w:val="00762769"/>
    <w:rsid w:val="00763670"/>
    <w:rsid w:val="0076614E"/>
    <w:rsid w:val="007669E8"/>
    <w:rsid w:val="007702BF"/>
    <w:rsid w:val="00770413"/>
    <w:rsid w:val="00770479"/>
    <w:rsid w:val="00770A61"/>
    <w:rsid w:val="0077116C"/>
    <w:rsid w:val="007711BE"/>
    <w:rsid w:val="007716C4"/>
    <w:rsid w:val="00771E88"/>
    <w:rsid w:val="0077207F"/>
    <w:rsid w:val="00772574"/>
    <w:rsid w:val="007728A0"/>
    <w:rsid w:val="00773A18"/>
    <w:rsid w:val="00774A4F"/>
    <w:rsid w:val="00774E61"/>
    <w:rsid w:val="00776CD4"/>
    <w:rsid w:val="00777558"/>
    <w:rsid w:val="00777E85"/>
    <w:rsid w:val="00777F05"/>
    <w:rsid w:val="007815E3"/>
    <w:rsid w:val="00781878"/>
    <w:rsid w:val="0078188C"/>
    <w:rsid w:val="00782A2D"/>
    <w:rsid w:val="00783DCF"/>
    <w:rsid w:val="007853E8"/>
    <w:rsid w:val="00785687"/>
    <w:rsid w:val="00785720"/>
    <w:rsid w:val="00785AB7"/>
    <w:rsid w:val="00787EEC"/>
    <w:rsid w:val="00790E32"/>
    <w:rsid w:val="007915E8"/>
    <w:rsid w:val="0079267E"/>
    <w:rsid w:val="00792A88"/>
    <w:rsid w:val="00792B30"/>
    <w:rsid w:val="00795AAD"/>
    <w:rsid w:val="00796A0B"/>
    <w:rsid w:val="00796CDD"/>
    <w:rsid w:val="00796E01"/>
    <w:rsid w:val="00797AD0"/>
    <w:rsid w:val="00797D7E"/>
    <w:rsid w:val="00797F8C"/>
    <w:rsid w:val="007A0217"/>
    <w:rsid w:val="007A0491"/>
    <w:rsid w:val="007A0721"/>
    <w:rsid w:val="007A0AB4"/>
    <w:rsid w:val="007A22E2"/>
    <w:rsid w:val="007A2BBF"/>
    <w:rsid w:val="007A32C7"/>
    <w:rsid w:val="007A5015"/>
    <w:rsid w:val="007A6580"/>
    <w:rsid w:val="007A6919"/>
    <w:rsid w:val="007A6E34"/>
    <w:rsid w:val="007A72DC"/>
    <w:rsid w:val="007A7464"/>
    <w:rsid w:val="007A79DB"/>
    <w:rsid w:val="007A7D1A"/>
    <w:rsid w:val="007B0A96"/>
    <w:rsid w:val="007B1605"/>
    <w:rsid w:val="007B2121"/>
    <w:rsid w:val="007B2282"/>
    <w:rsid w:val="007B296D"/>
    <w:rsid w:val="007B2CB4"/>
    <w:rsid w:val="007B3EBF"/>
    <w:rsid w:val="007B47A6"/>
    <w:rsid w:val="007B5599"/>
    <w:rsid w:val="007B5819"/>
    <w:rsid w:val="007B5843"/>
    <w:rsid w:val="007B5DC2"/>
    <w:rsid w:val="007B69F5"/>
    <w:rsid w:val="007B7103"/>
    <w:rsid w:val="007B7203"/>
    <w:rsid w:val="007B7785"/>
    <w:rsid w:val="007B79E9"/>
    <w:rsid w:val="007C0AB7"/>
    <w:rsid w:val="007C151E"/>
    <w:rsid w:val="007C182C"/>
    <w:rsid w:val="007C30E2"/>
    <w:rsid w:val="007C37A4"/>
    <w:rsid w:val="007C3B4E"/>
    <w:rsid w:val="007C5625"/>
    <w:rsid w:val="007C56D5"/>
    <w:rsid w:val="007C598A"/>
    <w:rsid w:val="007C741C"/>
    <w:rsid w:val="007C75D4"/>
    <w:rsid w:val="007D0687"/>
    <w:rsid w:val="007D1FDE"/>
    <w:rsid w:val="007D26F1"/>
    <w:rsid w:val="007D3808"/>
    <w:rsid w:val="007D4968"/>
    <w:rsid w:val="007D5208"/>
    <w:rsid w:val="007D56F3"/>
    <w:rsid w:val="007D5FE3"/>
    <w:rsid w:val="007D6318"/>
    <w:rsid w:val="007D76F0"/>
    <w:rsid w:val="007D7D4F"/>
    <w:rsid w:val="007E0E73"/>
    <w:rsid w:val="007E2C4F"/>
    <w:rsid w:val="007E312E"/>
    <w:rsid w:val="007E3AFB"/>
    <w:rsid w:val="007E4F22"/>
    <w:rsid w:val="007E57EE"/>
    <w:rsid w:val="007E59BF"/>
    <w:rsid w:val="007E6B89"/>
    <w:rsid w:val="007F0C20"/>
    <w:rsid w:val="007F197B"/>
    <w:rsid w:val="007F1E09"/>
    <w:rsid w:val="007F2358"/>
    <w:rsid w:val="007F2BBD"/>
    <w:rsid w:val="007F359C"/>
    <w:rsid w:val="007F3D0A"/>
    <w:rsid w:val="007F43C8"/>
    <w:rsid w:val="007F44F2"/>
    <w:rsid w:val="007F46FB"/>
    <w:rsid w:val="007F5048"/>
    <w:rsid w:val="007F6651"/>
    <w:rsid w:val="007F6ECA"/>
    <w:rsid w:val="007F7798"/>
    <w:rsid w:val="007F7A4E"/>
    <w:rsid w:val="00800902"/>
    <w:rsid w:val="00800BCE"/>
    <w:rsid w:val="008018D3"/>
    <w:rsid w:val="00801A0D"/>
    <w:rsid w:val="00801E93"/>
    <w:rsid w:val="00801E98"/>
    <w:rsid w:val="00802041"/>
    <w:rsid w:val="00802B73"/>
    <w:rsid w:val="00805861"/>
    <w:rsid w:val="00806DA8"/>
    <w:rsid w:val="00807022"/>
    <w:rsid w:val="0080734E"/>
    <w:rsid w:val="008101A6"/>
    <w:rsid w:val="00811003"/>
    <w:rsid w:val="00811201"/>
    <w:rsid w:val="0081260C"/>
    <w:rsid w:val="00814374"/>
    <w:rsid w:val="00814F45"/>
    <w:rsid w:val="00815F5E"/>
    <w:rsid w:val="00820DF0"/>
    <w:rsid w:val="008215AA"/>
    <w:rsid w:val="0082220A"/>
    <w:rsid w:val="0082236C"/>
    <w:rsid w:val="00822AB6"/>
    <w:rsid w:val="0082364F"/>
    <w:rsid w:val="00823FBC"/>
    <w:rsid w:val="008248D6"/>
    <w:rsid w:val="00825CD1"/>
    <w:rsid w:val="00826959"/>
    <w:rsid w:val="00826F9B"/>
    <w:rsid w:val="008271B2"/>
    <w:rsid w:val="0082759E"/>
    <w:rsid w:val="00830016"/>
    <w:rsid w:val="00830ACF"/>
    <w:rsid w:val="00830C40"/>
    <w:rsid w:val="00830E11"/>
    <w:rsid w:val="00830F84"/>
    <w:rsid w:val="00831731"/>
    <w:rsid w:val="00831767"/>
    <w:rsid w:val="00831E9C"/>
    <w:rsid w:val="00832345"/>
    <w:rsid w:val="008332E9"/>
    <w:rsid w:val="00834B21"/>
    <w:rsid w:val="00834CBE"/>
    <w:rsid w:val="00834E63"/>
    <w:rsid w:val="00835318"/>
    <w:rsid w:val="008354CD"/>
    <w:rsid w:val="00835579"/>
    <w:rsid w:val="0083722C"/>
    <w:rsid w:val="00837790"/>
    <w:rsid w:val="00837A1C"/>
    <w:rsid w:val="00837A30"/>
    <w:rsid w:val="00837C66"/>
    <w:rsid w:val="00842831"/>
    <w:rsid w:val="00842B0C"/>
    <w:rsid w:val="008436AE"/>
    <w:rsid w:val="00843A7E"/>
    <w:rsid w:val="00843AE5"/>
    <w:rsid w:val="00844278"/>
    <w:rsid w:val="00844ACD"/>
    <w:rsid w:val="00845568"/>
    <w:rsid w:val="008466F1"/>
    <w:rsid w:val="00846D9B"/>
    <w:rsid w:val="008529B5"/>
    <w:rsid w:val="00852B00"/>
    <w:rsid w:val="00852BF4"/>
    <w:rsid w:val="00853699"/>
    <w:rsid w:val="00853CD0"/>
    <w:rsid w:val="00853E9C"/>
    <w:rsid w:val="0085406A"/>
    <w:rsid w:val="008543DD"/>
    <w:rsid w:val="00854E05"/>
    <w:rsid w:val="00854F7C"/>
    <w:rsid w:val="00857CF2"/>
    <w:rsid w:val="00857E7D"/>
    <w:rsid w:val="00860059"/>
    <w:rsid w:val="00860FE3"/>
    <w:rsid w:val="00861220"/>
    <w:rsid w:val="0086237F"/>
    <w:rsid w:val="00862A82"/>
    <w:rsid w:val="0086311A"/>
    <w:rsid w:val="0086339F"/>
    <w:rsid w:val="008634C7"/>
    <w:rsid w:val="00863DEA"/>
    <w:rsid w:val="00863E81"/>
    <w:rsid w:val="00864CE7"/>
    <w:rsid w:val="00865C12"/>
    <w:rsid w:val="008711D5"/>
    <w:rsid w:val="00871495"/>
    <w:rsid w:val="00872B59"/>
    <w:rsid w:val="00873619"/>
    <w:rsid w:val="00874449"/>
    <w:rsid w:val="00874FE4"/>
    <w:rsid w:val="00875E4B"/>
    <w:rsid w:val="00875EE4"/>
    <w:rsid w:val="008763B8"/>
    <w:rsid w:val="00876572"/>
    <w:rsid w:val="00880440"/>
    <w:rsid w:val="00880564"/>
    <w:rsid w:val="00882DA7"/>
    <w:rsid w:val="00883C7D"/>
    <w:rsid w:val="00884EC8"/>
    <w:rsid w:val="00886E44"/>
    <w:rsid w:val="0088732F"/>
    <w:rsid w:val="00890F3A"/>
    <w:rsid w:val="00891468"/>
    <w:rsid w:val="008935C3"/>
    <w:rsid w:val="0089573B"/>
    <w:rsid w:val="00896B45"/>
    <w:rsid w:val="0089747E"/>
    <w:rsid w:val="00897E4C"/>
    <w:rsid w:val="008A03DD"/>
    <w:rsid w:val="008A0CC1"/>
    <w:rsid w:val="008A10E6"/>
    <w:rsid w:val="008A1185"/>
    <w:rsid w:val="008A13E6"/>
    <w:rsid w:val="008A1A9D"/>
    <w:rsid w:val="008A1B98"/>
    <w:rsid w:val="008A1D80"/>
    <w:rsid w:val="008A286A"/>
    <w:rsid w:val="008A33DF"/>
    <w:rsid w:val="008A3461"/>
    <w:rsid w:val="008A3F85"/>
    <w:rsid w:val="008A40EA"/>
    <w:rsid w:val="008A5135"/>
    <w:rsid w:val="008A5211"/>
    <w:rsid w:val="008A525A"/>
    <w:rsid w:val="008A5678"/>
    <w:rsid w:val="008A5B7F"/>
    <w:rsid w:val="008A6E7E"/>
    <w:rsid w:val="008A6F35"/>
    <w:rsid w:val="008B0158"/>
    <w:rsid w:val="008B0FD2"/>
    <w:rsid w:val="008B21AA"/>
    <w:rsid w:val="008B2AD1"/>
    <w:rsid w:val="008B3C1A"/>
    <w:rsid w:val="008B3CEF"/>
    <w:rsid w:val="008B3F0C"/>
    <w:rsid w:val="008B401F"/>
    <w:rsid w:val="008B5233"/>
    <w:rsid w:val="008B5286"/>
    <w:rsid w:val="008B594A"/>
    <w:rsid w:val="008B6879"/>
    <w:rsid w:val="008B7D81"/>
    <w:rsid w:val="008C02B9"/>
    <w:rsid w:val="008C29DE"/>
    <w:rsid w:val="008C44DD"/>
    <w:rsid w:val="008C5872"/>
    <w:rsid w:val="008C6F89"/>
    <w:rsid w:val="008C7013"/>
    <w:rsid w:val="008C766B"/>
    <w:rsid w:val="008D0048"/>
    <w:rsid w:val="008D0D6E"/>
    <w:rsid w:val="008D127E"/>
    <w:rsid w:val="008D191A"/>
    <w:rsid w:val="008D1DDB"/>
    <w:rsid w:val="008D1E93"/>
    <w:rsid w:val="008D2DD1"/>
    <w:rsid w:val="008D5CCC"/>
    <w:rsid w:val="008D6106"/>
    <w:rsid w:val="008D62E2"/>
    <w:rsid w:val="008D681B"/>
    <w:rsid w:val="008D7708"/>
    <w:rsid w:val="008E00A9"/>
    <w:rsid w:val="008E00B5"/>
    <w:rsid w:val="008E201C"/>
    <w:rsid w:val="008E36B0"/>
    <w:rsid w:val="008E3E1C"/>
    <w:rsid w:val="008E62F4"/>
    <w:rsid w:val="008E7403"/>
    <w:rsid w:val="008E75D0"/>
    <w:rsid w:val="008F07EC"/>
    <w:rsid w:val="008F0D26"/>
    <w:rsid w:val="008F0E98"/>
    <w:rsid w:val="008F2551"/>
    <w:rsid w:val="008F2A77"/>
    <w:rsid w:val="008F2E45"/>
    <w:rsid w:val="008F3FA5"/>
    <w:rsid w:val="008F610F"/>
    <w:rsid w:val="008F7C07"/>
    <w:rsid w:val="009013DB"/>
    <w:rsid w:val="00902115"/>
    <w:rsid w:val="00902494"/>
    <w:rsid w:val="009029EC"/>
    <w:rsid w:val="00902C8D"/>
    <w:rsid w:val="00903678"/>
    <w:rsid w:val="00903E6C"/>
    <w:rsid w:val="00906863"/>
    <w:rsid w:val="009074AA"/>
    <w:rsid w:val="00907B6C"/>
    <w:rsid w:val="00907B89"/>
    <w:rsid w:val="00910C51"/>
    <w:rsid w:val="00910E14"/>
    <w:rsid w:val="00911642"/>
    <w:rsid w:val="0091363D"/>
    <w:rsid w:val="0091392C"/>
    <w:rsid w:val="00914126"/>
    <w:rsid w:val="00914266"/>
    <w:rsid w:val="009146FC"/>
    <w:rsid w:val="00915818"/>
    <w:rsid w:val="00916327"/>
    <w:rsid w:val="0091657B"/>
    <w:rsid w:val="00916BA5"/>
    <w:rsid w:val="00916EDA"/>
    <w:rsid w:val="00916F3C"/>
    <w:rsid w:val="00917817"/>
    <w:rsid w:val="00917AE4"/>
    <w:rsid w:val="00917DB4"/>
    <w:rsid w:val="00921070"/>
    <w:rsid w:val="00921C7C"/>
    <w:rsid w:val="009226A6"/>
    <w:rsid w:val="00922FB1"/>
    <w:rsid w:val="00923A36"/>
    <w:rsid w:val="00925069"/>
    <w:rsid w:val="009256AA"/>
    <w:rsid w:val="0092642D"/>
    <w:rsid w:val="00927358"/>
    <w:rsid w:val="00927560"/>
    <w:rsid w:val="00930077"/>
    <w:rsid w:val="00931CAE"/>
    <w:rsid w:val="009323C2"/>
    <w:rsid w:val="0093299A"/>
    <w:rsid w:val="00933A2B"/>
    <w:rsid w:val="00934098"/>
    <w:rsid w:val="00934A32"/>
    <w:rsid w:val="0093579A"/>
    <w:rsid w:val="00935A2C"/>
    <w:rsid w:val="00935D7C"/>
    <w:rsid w:val="009361D3"/>
    <w:rsid w:val="0093659B"/>
    <w:rsid w:val="00937081"/>
    <w:rsid w:val="00937A68"/>
    <w:rsid w:val="009400D6"/>
    <w:rsid w:val="009411AF"/>
    <w:rsid w:val="009415B2"/>
    <w:rsid w:val="009424CA"/>
    <w:rsid w:val="00942CA0"/>
    <w:rsid w:val="00942E04"/>
    <w:rsid w:val="00943C1A"/>
    <w:rsid w:val="009441B1"/>
    <w:rsid w:val="00944312"/>
    <w:rsid w:val="009447AD"/>
    <w:rsid w:val="0094661D"/>
    <w:rsid w:val="0094677C"/>
    <w:rsid w:val="00946C9B"/>
    <w:rsid w:val="0095061D"/>
    <w:rsid w:val="00950792"/>
    <w:rsid w:val="00950E5C"/>
    <w:rsid w:val="00950F9B"/>
    <w:rsid w:val="00951470"/>
    <w:rsid w:val="00951541"/>
    <w:rsid w:val="00951A5E"/>
    <w:rsid w:val="0095355C"/>
    <w:rsid w:val="00953DC5"/>
    <w:rsid w:val="009540A6"/>
    <w:rsid w:val="00955605"/>
    <w:rsid w:val="00956F1F"/>
    <w:rsid w:val="00957AFB"/>
    <w:rsid w:val="0096098D"/>
    <w:rsid w:val="00960EA4"/>
    <w:rsid w:val="0096152E"/>
    <w:rsid w:val="00961576"/>
    <w:rsid w:val="009617C6"/>
    <w:rsid w:val="009622BE"/>
    <w:rsid w:val="00962926"/>
    <w:rsid w:val="0096307F"/>
    <w:rsid w:val="00963589"/>
    <w:rsid w:val="00963E53"/>
    <w:rsid w:val="00964101"/>
    <w:rsid w:val="00964384"/>
    <w:rsid w:val="00965DBB"/>
    <w:rsid w:val="00966906"/>
    <w:rsid w:val="0096741B"/>
    <w:rsid w:val="00970CD8"/>
    <w:rsid w:val="00970E41"/>
    <w:rsid w:val="0097104E"/>
    <w:rsid w:val="009712D1"/>
    <w:rsid w:val="00975ADF"/>
    <w:rsid w:val="00975C5A"/>
    <w:rsid w:val="009766F9"/>
    <w:rsid w:val="00976717"/>
    <w:rsid w:val="0097771D"/>
    <w:rsid w:val="00977D85"/>
    <w:rsid w:val="00977F59"/>
    <w:rsid w:val="0098089B"/>
    <w:rsid w:val="009810D5"/>
    <w:rsid w:val="00981776"/>
    <w:rsid w:val="00981800"/>
    <w:rsid w:val="009823DD"/>
    <w:rsid w:val="0098273D"/>
    <w:rsid w:val="00982A4F"/>
    <w:rsid w:val="0098322A"/>
    <w:rsid w:val="00983558"/>
    <w:rsid w:val="00984493"/>
    <w:rsid w:val="00984764"/>
    <w:rsid w:val="00984FE0"/>
    <w:rsid w:val="009852D3"/>
    <w:rsid w:val="00985563"/>
    <w:rsid w:val="009861D0"/>
    <w:rsid w:val="00986E58"/>
    <w:rsid w:val="0098736A"/>
    <w:rsid w:val="00990F78"/>
    <w:rsid w:val="00990FF5"/>
    <w:rsid w:val="00991A60"/>
    <w:rsid w:val="00992A34"/>
    <w:rsid w:val="00993B19"/>
    <w:rsid w:val="0099518C"/>
    <w:rsid w:val="009956ED"/>
    <w:rsid w:val="00995A01"/>
    <w:rsid w:val="00997A6F"/>
    <w:rsid w:val="009A00D0"/>
    <w:rsid w:val="009A0C0E"/>
    <w:rsid w:val="009A0EE2"/>
    <w:rsid w:val="009A115E"/>
    <w:rsid w:val="009A2F8E"/>
    <w:rsid w:val="009A33F2"/>
    <w:rsid w:val="009A3A0E"/>
    <w:rsid w:val="009A46C8"/>
    <w:rsid w:val="009A49FC"/>
    <w:rsid w:val="009A4A58"/>
    <w:rsid w:val="009A4E37"/>
    <w:rsid w:val="009A551D"/>
    <w:rsid w:val="009A573F"/>
    <w:rsid w:val="009A6AF0"/>
    <w:rsid w:val="009B1AD3"/>
    <w:rsid w:val="009B2370"/>
    <w:rsid w:val="009B4F1C"/>
    <w:rsid w:val="009B51E6"/>
    <w:rsid w:val="009B55FD"/>
    <w:rsid w:val="009B56D7"/>
    <w:rsid w:val="009B769D"/>
    <w:rsid w:val="009B7E76"/>
    <w:rsid w:val="009C01C3"/>
    <w:rsid w:val="009C0BF8"/>
    <w:rsid w:val="009C0E54"/>
    <w:rsid w:val="009C1296"/>
    <w:rsid w:val="009C1470"/>
    <w:rsid w:val="009C17F6"/>
    <w:rsid w:val="009C1B6E"/>
    <w:rsid w:val="009C2260"/>
    <w:rsid w:val="009C2EC5"/>
    <w:rsid w:val="009C358D"/>
    <w:rsid w:val="009C5D54"/>
    <w:rsid w:val="009C64EC"/>
    <w:rsid w:val="009C676F"/>
    <w:rsid w:val="009C6798"/>
    <w:rsid w:val="009C6A93"/>
    <w:rsid w:val="009C7901"/>
    <w:rsid w:val="009C79B6"/>
    <w:rsid w:val="009D0AFA"/>
    <w:rsid w:val="009D0B59"/>
    <w:rsid w:val="009D153F"/>
    <w:rsid w:val="009D1679"/>
    <w:rsid w:val="009D2029"/>
    <w:rsid w:val="009D25C4"/>
    <w:rsid w:val="009D27F3"/>
    <w:rsid w:val="009D3B55"/>
    <w:rsid w:val="009D4065"/>
    <w:rsid w:val="009D43B6"/>
    <w:rsid w:val="009D4567"/>
    <w:rsid w:val="009D47BC"/>
    <w:rsid w:val="009D49CA"/>
    <w:rsid w:val="009D4BE5"/>
    <w:rsid w:val="009D4E1D"/>
    <w:rsid w:val="009D506A"/>
    <w:rsid w:val="009D520C"/>
    <w:rsid w:val="009D5314"/>
    <w:rsid w:val="009D5E84"/>
    <w:rsid w:val="009D736E"/>
    <w:rsid w:val="009E0D93"/>
    <w:rsid w:val="009E0FB7"/>
    <w:rsid w:val="009E1193"/>
    <w:rsid w:val="009E14C1"/>
    <w:rsid w:val="009E14E2"/>
    <w:rsid w:val="009E2B1D"/>
    <w:rsid w:val="009E43EF"/>
    <w:rsid w:val="009E4C6D"/>
    <w:rsid w:val="009E5DC7"/>
    <w:rsid w:val="009E64BA"/>
    <w:rsid w:val="009E6575"/>
    <w:rsid w:val="009F0B8C"/>
    <w:rsid w:val="009F1910"/>
    <w:rsid w:val="009F2CDE"/>
    <w:rsid w:val="009F3048"/>
    <w:rsid w:val="009F40D0"/>
    <w:rsid w:val="009F6402"/>
    <w:rsid w:val="009F6826"/>
    <w:rsid w:val="00A00394"/>
    <w:rsid w:val="00A00D10"/>
    <w:rsid w:val="00A01A79"/>
    <w:rsid w:val="00A039C2"/>
    <w:rsid w:val="00A05A65"/>
    <w:rsid w:val="00A070B6"/>
    <w:rsid w:val="00A07CFF"/>
    <w:rsid w:val="00A07D08"/>
    <w:rsid w:val="00A07F71"/>
    <w:rsid w:val="00A10221"/>
    <w:rsid w:val="00A10B6A"/>
    <w:rsid w:val="00A11A2D"/>
    <w:rsid w:val="00A11C13"/>
    <w:rsid w:val="00A12382"/>
    <w:rsid w:val="00A12F95"/>
    <w:rsid w:val="00A14499"/>
    <w:rsid w:val="00A1629D"/>
    <w:rsid w:val="00A16CAD"/>
    <w:rsid w:val="00A17129"/>
    <w:rsid w:val="00A17BB2"/>
    <w:rsid w:val="00A17EF3"/>
    <w:rsid w:val="00A2080A"/>
    <w:rsid w:val="00A209BB"/>
    <w:rsid w:val="00A213CA"/>
    <w:rsid w:val="00A21A5C"/>
    <w:rsid w:val="00A21EA6"/>
    <w:rsid w:val="00A24245"/>
    <w:rsid w:val="00A24981"/>
    <w:rsid w:val="00A25ABE"/>
    <w:rsid w:val="00A25D52"/>
    <w:rsid w:val="00A2621A"/>
    <w:rsid w:val="00A30129"/>
    <w:rsid w:val="00A32082"/>
    <w:rsid w:val="00A344C3"/>
    <w:rsid w:val="00A344C5"/>
    <w:rsid w:val="00A34CBC"/>
    <w:rsid w:val="00A3553A"/>
    <w:rsid w:val="00A3640C"/>
    <w:rsid w:val="00A3697B"/>
    <w:rsid w:val="00A370F2"/>
    <w:rsid w:val="00A37624"/>
    <w:rsid w:val="00A412A1"/>
    <w:rsid w:val="00A43D5D"/>
    <w:rsid w:val="00A441EA"/>
    <w:rsid w:val="00A44DDC"/>
    <w:rsid w:val="00A45A89"/>
    <w:rsid w:val="00A46352"/>
    <w:rsid w:val="00A466C2"/>
    <w:rsid w:val="00A4679B"/>
    <w:rsid w:val="00A46DEE"/>
    <w:rsid w:val="00A47643"/>
    <w:rsid w:val="00A47897"/>
    <w:rsid w:val="00A508B2"/>
    <w:rsid w:val="00A50F4C"/>
    <w:rsid w:val="00A510FC"/>
    <w:rsid w:val="00A5117A"/>
    <w:rsid w:val="00A512C8"/>
    <w:rsid w:val="00A52A39"/>
    <w:rsid w:val="00A52DD6"/>
    <w:rsid w:val="00A5338E"/>
    <w:rsid w:val="00A53821"/>
    <w:rsid w:val="00A538B9"/>
    <w:rsid w:val="00A538CD"/>
    <w:rsid w:val="00A550C5"/>
    <w:rsid w:val="00A55DC8"/>
    <w:rsid w:val="00A57311"/>
    <w:rsid w:val="00A60479"/>
    <w:rsid w:val="00A60D39"/>
    <w:rsid w:val="00A6177D"/>
    <w:rsid w:val="00A628B5"/>
    <w:rsid w:val="00A6299B"/>
    <w:rsid w:val="00A62D86"/>
    <w:rsid w:val="00A6360A"/>
    <w:rsid w:val="00A65BF0"/>
    <w:rsid w:val="00A66058"/>
    <w:rsid w:val="00A70C4D"/>
    <w:rsid w:val="00A71135"/>
    <w:rsid w:val="00A71A81"/>
    <w:rsid w:val="00A72EE1"/>
    <w:rsid w:val="00A734CE"/>
    <w:rsid w:val="00A737DC"/>
    <w:rsid w:val="00A77148"/>
    <w:rsid w:val="00A77DD6"/>
    <w:rsid w:val="00A801C5"/>
    <w:rsid w:val="00A8052A"/>
    <w:rsid w:val="00A81303"/>
    <w:rsid w:val="00A81931"/>
    <w:rsid w:val="00A8435A"/>
    <w:rsid w:val="00A8490A"/>
    <w:rsid w:val="00A849EC"/>
    <w:rsid w:val="00A84DB6"/>
    <w:rsid w:val="00A854E6"/>
    <w:rsid w:val="00A85963"/>
    <w:rsid w:val="00A905EF"/>
    <w:rsid w:val="00A90B15"/>
    <w:rsid w:val="00A90C48"/>
    <w:rsid w:val="00A9121E"/>
    <w:rsid w:val="00A912D0"/>
    <w:rsid w:val="00A91CD8"/>
    <w:rsid w:val="00A91D90"/>
    <w:rsid w:val="00A923C0"/>
    <w:rsid w:val="00A924C1"/>
    <w:rsid w:val="00A95C15"/>
    <w:rsid w:val="00A96EF5"/>
    <w:rsid w:val="00A97054"/>
    <w:rsid w:val="00A97104"/>
    <w:rsid w:val="00A97185"/>
    <w:rsid w:val="00A9736A"/>
    <w:rsid w:val="00AA20D8"/>
    <w:rsid w:val="00AA3291"/>
    <w:rsid w:val="00AA3B19"/>
    <w:rsid w:val="00AA4A81"/>
    <w:rsid w:val="00AA500E"/>
    <w:rsid w:val="00AA502A"/>
    <w:rsid w:val="00AA525A"/>
    <w:rsid w:val="00AA5432"/>
    <w:rsid w:val="00AA5789"/>
    <w:rsid w:val="00AA5F24"/>
    <w:rsid w:val="00AA6160"/>
    <w:rsid w:val="00AA68F9"/>
    <w:rsid w:val="00AA68FB"/>
    <w:rsid w:val="00AA7772"/>
    <w:rsid w:val="00AA7BF3"/>
    <w:rsid w:val="00AB0005"/>
    <w:rsid w:val="00AB0089"/>
    <w:rsid w:val="00AB1381"/>
    <w:rsid w:val="00AB2B4F"/>
    <w:rsid w:val="00AB2C30"/>
    <w:rsid w:val="00AB30FE"/>
    <w:rsid w:val="00AB40CF"/>
    <w:rsid w:val="00AB4509"/>
    <w:rsid w:val="00AB59B0"/>
    <w:rsid w:val="00AB6D00"/>
    <w:rsid w:val="00AB729A"/>
    <w:rsid w:val="00AB7905"/>
    <w:rsid w:val="00AB7F7B"/>
    <w:rsid w:val="00AC19F7"/>
    <w:rsid w:val="00AC20E7"/>
    <w:rsid w:val="00AC29FA"/>
    <w:rsid w:val="00AC2E1A"/>
    <w:rsid w:val="00AC2F81"/>
    <w:rsid w:val="00AC2FAE"/>
    <w:rsid w:val="00AC338F"/>
    <w:rsid w:val="00AC341E"/>
    <w:rsid w:val="00AC4BCE"/>
    <w:rsid w:val="00AC4E1F"/>
    <w:rsid w:val="00AC539C"/>
    <w:rsid w:val="00AC5A31"/>
    <w:rsid w:val="00AC5F6E"/>
    <w:rsid w:val="00AC659B"/>
    <w:rsid w:val="00AC7523"/>
    <w:rsid w:val="00AD149C"/>
    <w:rsid w:val="00AD1536"/>
    <w:rsid w:val="00AD1A58"/>
    <w:rsid w:val="00AD45E9"/>
    <w:rsid w:val="00AD47A1"/>
    <w:rsid w:val="00AD4D0D"/>
    <w:rsid w:val="00AD4E5B"/>
    <w:rsid w:val="00AD5FF3"/>
    <w:rsid w:val="00AD60B1"/>
    <w:rsid w:val="00AD6911"/>
    <w:rsid w:val="00AD6C36"/>
    <w:rsid w:val="00AE020E"/>
    <w:rsid w:val="00AE1BE0"/>
    <w:rsid w:val="00AE2B24"/>
    <w:rsid w:val="00AE4577"/>
    <w:rsid w:val="00AE4B77"/>
    <w:rsid w:val="00AE4CB3"/>
    <w:rsid w:val="00AE4E65"/>
    <w:rsid w:val="00AE5562"/>
    <w:rsid w:val="00AE5C6D"/>
    <w:rsid w:val="00AF05BA"/>
    <w:rsid w:val="00AF1348"/>
    <w:rsid w:val="00AF2B08"/>
    <w:rsid w:val="00AF3282"/>
    <w:rsid w:val="00AF380E"/>
    <w:rsid w:val="00AF3D62"/>
    <w:rsid w:val="00AF4CCB"/>
    <w:rsid w:val="00AF5A34"/>
    <w:rsid w:val="00AF70DF"/>
    <w:rsid w:val="00B0020F"/>
    <w:rsid w:val="00B00238"/>
    <w:rsid w:val="00B00834"/>
    <w:rsid w:val="00B00DDB"/>
    <w:rsid w:val="00B022FB"/>
    <w:rsid w:val="00B042F0"/>
    <w:rsid w:val="00B04DBD"/>
    <w:rsid w:val="00B051E8"/>
    <w:rsid w:val="00B060DC"/>
    <w:rsid w:val="00B069FE"/>
    <w:rsid w:val="00B07771"/>
    <w:rsid w:val="00B07E4B"/>
    <w:rsid w:val="00B07FBE"/>
    <w:rsid w:val="00B10BCB"/>
    <w:rsid w:val="00B11ACA"/>
    <w:rsid w:val="00B12700"/>
    <w:rsid w:val="00B13D18"/>
    <w:rsid w:val="00B1470C"/>
    <w:rsid w:val="00B14B32"/>
    <w:rsid w:val="00B15BF4"/>
    <w:rsid w:val="00B16375"/>
    <w:rsid w:val="00B16D0C"/>
    <w:rsid w:val="00B16DF9"/>
    <w:rsid w:val="00B21156"/>
    <w:rsid w:val="00B23079"/>
    <w:rsid w:val="00B2363B"/>
    <w:rsid w:val="00B23934"/>
    <w:rsid w:val="00B25955"/>
    <w:rsid w:val="00B25D3C"/>
    <w:rsid w:val="00B27C66"/>
    <w:rsid w:val="00B315B6"/>
    <w:rsid w:val="00B33741"/>
    <w:rsid w:val="00B33A46"/>
    <w:rsid w:val="00B34530"/>
    <w:rsid w:val="00B34D02"/>
    <w:rsid w:val="00B3589B"/>
    <w:rsid w:val="00B37544"/>
    <w:rsid w:val="00B37E82"/>
    <w:rsid w:val="00B4010B"/>
    <w:rsid w:val="00B402BA"/>
    <w:rsid w:val="00B40CFF"/>
    <w:rsid w:val="00B42184"/>
    <w:rsid w:val="00B43A57"/>
    <w:rsid w:val="00B44F24"/>
    <w:rsid w:val="00B53D0F"/>
    <w:rsid w:val="00B550AF"/>
    <w:rsid w:val="00B550EF"/>
    <w:rsid w:val="00B5555D"/>
    <w:rsid w:val="00B558DC"/>
    <w:rsid w:val="00B56506"/>
    <w:rsid w:val="00B567C2"/>
    <w:rsid w:val="00B568CB"/>
    <w:rsid w:val="00B57342"/>
    <w:rsid w:val="00B57BF0"/>
    <w:rsid w:val="00B60613"/>
    <w:rsid w:val="00B60781"/>
    <w:rsid w:val="00B61F02"/>
    <w:rsid w:val="00B63471"/>
    <w:rsid w:val="00B64190"/>
    <w:rsid w:val="00B64898"/>
    <w:rsid w:val="00B64A83"/>
    <w:rsid w:val="00B6539A"/>
    <w:rsid w:val="00B653F9"/>
    <w:rsid w:val="00B65AD8"/>
    <w:rsid w:val="00B65BDD"/>
    <w:rsid w:val="00B65E57"/>
    <w:rsid w:val="00B66B22"/>
    <w:rsid w:val="00B67AD5"/>
    <w:rsid w:val="00B71266"/>
    <w:rsid w:val="00B7292B"/>
    <w:rsid w:val="00B72B6B"/>
    <w:rsid w:val="00B7314F"/>
    <w:rsid w:val="00B742FA"/>
    <w:rsid w:val="00B75BFA"/>
    <w:rsid w:val="00B75E0C"/>
    <w:rsid w:val="00B76CA1"/>
    <w:rsid w:val="00B76CE4"/>
    <w:rsid w:val="00B76EF7"/>
    <w:rsid w:val="00B76F4E"/>
    <w:rsid w:val="00B76F5C"/>
    <w:rsid w:val="00B83420"/>
    <w:rsid w:val="00B8563F"/>
    <w:rsid w:val="00B85BF3"/>
    <w:rsid w:val="00B85E7D"/>
    <w:rsid w:val="00B85F32"/>
    <w:rsid w:val="00B8758E"/>
    <w:rsid w:val="00B90B06"/>
    <w:rsid w:val="00B912B3"/>
    <w:rsid w:val="00B92795"/>
    <w:rsid w:val="00B942AF"/>
    <w:rsid w:val="00B94453"/>
    <w:rsid w:val="00B947AA"/>
    <w:rsid w:val="00B95CAB"/>
    <w:rsid w:val="00B95DD7"/>
    <w:rsid w:val="00B96608"/>
    <w:rsid w:val="00B96830"/>
    <w:rsid w:val="00B96CA8"/>
    <w:rsid w:val="00B97024"/>
    <w:rsid w:val="00B97140"/>
    <w:rsid w:val="00B9767A"/>
    <w:rsid w:val="00BA00AA"/>
    <w:rsid w:val="00BA0BE0"/>
    <w:rsid w:val="00BA0F88"/>
    <w:rsid w:val="00BA139D"/>
    <w:rsid w:val="00BA1493"/>
    <w:rsid w:val="00BA1E59"/>
    <w:rsid w:val="00BA2C49"/>
    <w:rsid w:val="00BA4FA2"/>
    <w:rsid w:val="00BA7720"/>
    <w:rsid w:val="00BA7AAE"/>
    <w:rsid w:val="00BB0DB4"/>
    <w:rsid w:val="00BB0EDF"/>
    <w:rsid w:val="00BB1135"/>
    <w:rsid w:val="00BB5A78"/>
    <w:rsid w:val="00BB5DC4"/>
    <w:rsid w:val="00BB6F0F"/>
    <w:rsid w:val="00BB7B35"/>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C7A3E"/>
    <w:rsid w:val="00BC7B0F"/>
    <w:rsid w:val="00BD1CF3"/>
    <w:rsid w:val="00BD1DD5"/>
    <w:rsid w:val="00BD280D"/>
    <w:rsid w:val="00BD2D70"/>
    <w:rsid w:val="00BD301D"/>
    <w:rsid w:val="00BD365D"/>
    <w:rsid w:val="00BD3B31"/>
    <w:rsid w:val="00BD415E"/>
    <w:rsid w:val="00BD6058"/>
    <w:rsid w:val="00BD736F"/>
    <w:rsid w:val="00BE0A8A"/>
    <w:rsid w:val="00BE0BC2"/>
    <w:rsid w:val="00BE3493"/>
    <w:rsid w:val="00BE5590"/>
    <w:rsid w:val="00BE6764"/>
    <w:rsid w:val="00BE6AF2"/>
    <w:rsid w:val="00BE6C9D"/>
    <w:rsid w:val="00BF14E5"/>
    <w:rsid w:val="00BF1967"/>
    <w:rsid w:val="00BF1BAB"/>
    <w:rsid w:val="00BF2928"/>
    <w:rsid w:val="00BF2C46"/>
    <w:rsid w:val="00BF379E"/>
    <w:rsid w:val="00BF39D8"/>
    <w:rsid w:val="00BF4C56"/>
    <w:rsid w:val="00BF521C"/>
    <w:rsid w:val="00BF5608"/>
    <w:rsid w:val="00BF5700"/>
    <w:rsid w:val="00BF675B"/>
    <w:rsid w:val="00BF685D"/>
    <w:rsid w:val="00BF76CC"/>
    <w:rsid w:val="00BF7A34"/>
    <w:rsid w:val="00C01624"/>
    <w:rsid w:val="00C01D3F"/>
    <w:rsid w:val="00C01DC8"/>
    <w:rsid w:val="00C028EC"/>
    <w:rsid w:val="00C033E1"/>
    <w:rsid w:val="00C04633"/>
    <w:rsid w:val="00C048E6"/>
    <w:rsid w:val="00C04976"/>
    <w:rsid w:val="00C075DF"/>
    <w:rsid w:val="00C07780"/>
    <w:rsid w:val="00C078C1"/>
    <w:rsid w:val="00C11106"/>
    <w:rsid w:val="00C12903"/>
    <w:rsid w:val="00C15376"/>
    <w:rsid w:val="00C15673"/>
    <w:rsid w:val="00C1646B"/>
    <w:rsid w:val="00C175A9"/>
    <w:rsid w:val="00C17C03"/>
    <w:rsid w:val="00C2150C"/>
    <w:rsid w:val="00C21DF3"/>
    <w:rsid w:val="00C222BF"/>
    <w:rsid w:val="00C22ED3"/>
    <w:rsid w:val="00C23784"/>
    <w:rsid w:val="00C24497"/>
    <w:rsid w:val="00C251E1"/>
    <w:rsid w:val="00C25C0E"/>
    <w:rsid w:val="00C26FA9"/>
    <w:rsid w:val="00C27377"/>
    <w:rsid w:val="00C273B1"/>
    <w:rsid w:val="00C27FDC"/>
    <w:rsid w:val="00C307D1"/>
    <w:rsid w:val="00C32164"/>
    <w:rsid w:val="00C32972"/>
    <w:rsid w:val="00C32D70"/>
    <w:rsid w:val="00C33B2F"/>
    <w:rsid w:val="00C33E7A"/>
    <w:rsid w:val="00C34A2B"/>
    <w:rsid w:val="00C34F06"/>
    <w:rsid w:val="00C354F2"/>
    <w:rsid w:val="00C356F0"/>
    <w:rsid w:val="00C40817"/>
    <w:rsid w:val="00C422D0"/>
    <w:rsid w:val="00C423B4"/>
    <w:rsid w:val="00C42E47"/>
    <w:rsid w:val="00C4440B"/>
    <w:rsid w:val="00C45D7A"/>
    <w:rsid w:val="00C45EC0"/>
    <w:rsid w:val="00C46944"/>
    <w:rsid w:val="00C47196"/>
    <w:rsid w:val="00C47D8B"/>
    <w:rsid w:val="00C5130B"/>
    <w:rsid w:val="00C514EA"/>
    <w:rsid w:val="00C51FEB"/>
    <w:rsid w:val="00C52336"/>
    <w:rsid w:val="00C52EDA"/>
    <w:rsid w:val="00C53384"/>
    <w:rsid w:val="00C535F7"/>
    <w:rsid w:val="00C5426B"/>
    <w:rsid w:val="00C54801"/>
    <w:rsid w:val="00C54BF0"/>
    <w:rsid w:val="00C55E19"/>
    <w:rsid w:val="00C573F2"/>
    <w:rsid w:val="00C60284"/>
    <w:rsid w:val="00C625F9"/>
    <w:rsid w:val="00C63728"/>
    <w:rsid w:val="00C64573"/>
    <w:rsid w:val="00C64670"/>
    <w:rsid w:val="00C650E7"/>
    <w:rsid w:val="00C65559"/>
    <w:rsid w:val="00C65E0E"/>
    <w:rsid w:val="00C65EA8"/>
    <w:rsid w:val="00C66613"/>
    <w:rsid w:val="00C673A5"/>
    <w:rsid w:val="00C70D38"/>
    <w:rsid w:val="00C71891"/>
    <w:rsid w:val="00C72336"/>
    <w:rsid w:val="00C72D19"/>
    <w:rsid w:val="00C753E8"/>
    <w:rsid w:val="00C75578"/>
    <w:rsid w:val="00C80718"/>
    <w:rsid w:val="00C80987"/>
    <w:rsid w:val="00C814B7"/>
    <w:rsid w:val="00C8287E"/>
    <w:rsid w:val="00C829F4"/>
    <w:rsid w:val="00C856A6"/>
    <w:rsid w:val="00C877B6"/>
    <w:rsid w:val="00C91635"/>
    <w:rsid w:val="00C91F9A"/>
    <w:rsid w:val="00C923B8"/>
    <w:rsid w:val="00C92F52"/>
    <w:rsid w:val="00C94B7B"/>
    <w:rsid w:val="00C9543B"/>
    <w:rsid w:val="00C95BF4"/>
    <w:rsid w:val="00C963A7"/>
    <w:rsid w:val="00C96490"/>
    <w:rsid w:val="00CA1A18"/>
    <w:rsid w:val="00CA1BFF"/>
    <w:rsid w:val="00CA237C"/>
    <w:rsid w:val="00CA33E6"/>
    <w:rsid w:val="00CA3D62"/>
    <w:rsid w:val="00CA3FAC"/>
    <w:rsid w:val="00CA3FE2"/>
    <w:rsid w:val="00CA4A6A"/>
    <w:rsid w:val="00CA56E5"/>
    <w:rsid w:val="00CA607A"/>
    <w:rsid w:val="00CA6C23"/>
    <w:rsid w:val="00CA6CA3"/>
    <w:rsid w:val="00CA72F7"/>
    <w:rsid w:val="00CA7D88"/>
    <w:rsid w:val="00CB0596"/>
    <w:rsid w:val="00CB06D5"/>
    <w:rsid w:val="00CB126E"/>
    <w:rsid w:val="00CB168F"/>
    <w:rsid w:val="00CB1699"/>
    <w:rsid w:val="00CB3D85"/>
    <w:rsid w:val="00CB4F58"/>
    <w:rsid w:val="00CB6A21"/>
    <w:rsid w:val="00CB6CB5"/>
    <w:rsid w:val="00CC03BB"/>
    <w:rsid w:val="00CC17E7"/>
    <w:rsid w:val="00CC181A"/>
    <w:rsid w:val="00CC2A0A"/>
    <w:rsid w:val="00CC2D35"/>
    <w:rsid w:val="00CC3656"/>
    <w:rsid w:val="00CC57B3"/>
    <w:rsid w:val="00CC665A"/>
    <w:rsid w:val="00CC70C6"/>
    <w:rsid w:val="00CC7402"/>
    <w:rsid w:val="00CC76C7"/>
    <w:rsid w:val="00CD1348"/>
    <w:rsid w:val="00CD204C"/>
    <w:rsid w:val="00CD217A"/>
    <w:rsid w:val="00CD2ED8"/>
    <w:rsid w:val="00CD312E"/>
    <w:rsid w:val="00CD37A8"/>
    <w:rsid w:val="00CD4A7F"/>
    <w:rsid w:val="00CD4ED8"/>
    <w:rsid w:val="00CD51D1"/>
    <w:rsid w:val="00CD591C"/>
    <w:rsid w:val="00CD638B"/>
    <w:rsid w:val="00CD6ED4"/>
    <w:rsid w:val="00CD7045"/>
    <w:rsid w:val="00CD719A"/>
    <w:rsid w:val="00CD727B"/>
    <w:rsid w:val="00CD7720"/>
    <w:rsid w:val="00CD7E32"/>
    <w:rsid w:val="00CE018E"/>
    <w:rsid w:val="00CE0A9F"/>
    <w:rsid w:val="00CE0D6C"/>
    <w:rsid w:val="00CE260D"/>
    <w:rsid w:val="00CE360A"/>
    <w:rsid w:val="00CE4B15"/>
    <w:rsid w:val="00CE4F57"/>
    <w:rsid w:val="00CE50F0"/>
    <w:rsid w:val="00CE5546"/>
    <w:rsid w:val="00CE5644"/>
    <w:rsid w:val="00CE5689"/>
    <w:rsid w:val="00CE64E2"/>
    <w:rsid w:val="00CE6ED9"/>
    <w:rsid w:val="00CE70F2"/>
    <w:rsid w:val="00CF03B5"/>
    <w:rsid w:val="00CF0877"/>
    <w:rsid w:val="00CF0C17"/>
    <w:rsid w:val="00CF0FAB"/>
    <w:rsid w:val="00CF1207"/>
    <w:rsid w:val="00CF29BE"/>
    <w:rsid w:val="00CF2E55"/>
    <w:rsid w:val="00CF2F7A"/>
    <w:rsid w:val="00CF3066"/>
    <w:rsid w:val="00CF3BF4"/>
    <w:rsid w:val="00CF4615"/>
    <w:rsid w:val="00CF5181"/>
    <w:rsid w:val="00CF5828"/>
    <w:rsid w:val="00CF59FD"/>
    <w:rsid w:val="00CF5F85"/>
    <w:rsid w:val="00CF67A4"/>
    <w:rsid w:val="00CF6BBA"/>
    <w:rsid w:val="00CF6DC4"/>
    <w:rsid w:val="00CF705A"/>
    <w:rsid w:val="00CF73E3"/>
    <w:rsid w:val="00CF7ADE"/>
    <w:rsid w:val="00CF7FD9"/>
    <w:rsid w:val="00D00F6C"/>
    <w:rsid w:val="00D01300"/>
    <w:rsid w:val="00D024D0"/>
    <w:rsid w:val="00D027C6"/>
    <w:rsid w:val="00D02DAA"/>
    <w:rsid w:val="00D03155"/>
    <w:rsid w:val="00D03F7C"/>
    <w:rsid w:val="00D040EF"/>
    <w:rsid w:val="00D048DC"/>
    <w:rsid w:val="00D04BA4"/>
    <w:rsid w:val="00D06CCC"/>
    <w:rsid w:val="00D07A65"/>
    <w:rsid w:val="00D100CE"/>
    <w:rsid w:val="00D12F16"/>
    <w:rsid w:val="00D1382E"/>
    <w:rsid w:val="00D14A7A"/>
    <w:rsid w:val="00D1662B"/>
    <w:rsid w:val="00D17370"/>
    <w:rsid w:val="00D17FE1"/>
    <w:rsid w:val="00D2006F"/>
    <w:rsid w:val="00D211D7"/>
    <w:rsid w:val="00D217F1"/>
    <w:rsid w:val="00D21DF9"/>
    <w:rsid w:val="00D226BA"/>
    <w:rsid w:val="00D22A5B"/>
    <w:rsid w:val="00D22D99"/>
    <w:rsid w:val="00D242C0"/>
    <w:rsid w:val="00D25573"/>
    <w:rsid w:val="00D25E85"/>
    <w:rsid w:val="00D27747"/>
    <w:rsid w:val="00D279FD"/>
    <w:rsid w:val="00D30885"/>
    <w:rsid w:val="00D31D12"/>
    <w:rsid w:val="00D322AD"/>
    <w:rsid w:val="00D32CAE"/>
    <w:rsid w:val="00D32CEC"/>
    <w:rsid w:val="00D33E60"/>
    <w:rsid w:val="00D34178"/>
    <w:rsid w:val="00D34345"/>
    <w:rsid w:val="00D34B21"/>
    <w:rsid w:val="00D34E47"/>
    <w:rsid w:val="00D36995"/>
    <w:rsid w:val="00D37B39"/>
    <w:rsid w:val="00D401C0"/>
    <w:rsid w:val="00D4209E"/>
    <w:rsid w:val="00D42A61"/>
    <w:rsid w:val="00D430EF"/>
    <w:rsid w:val="00D455F2"/>
    <w:rsid w:val="00D45B74"/>
    <w:rsid w:val="00D46762"/>
    <w:rsid w:val="00D47037"/>
    <w:rsid w:val="00D50CF7"/>
    <w:rsid w:val="00D5140C"/>
    <w:rsid w:val="00D51731"/>
    <w:rsid w:val="00D51E65"/>
    <w:rsid w:val="00D530A4"/>
    <w:rsid w:val="00D546D2"/>
    <w:rsid w:val="00D54913"/>
    <w:rsid w:val="00D549B7"/>
    <w:rsid w:val="00D550F5"/>
    <w:rsid w:val="00D554E9"/>
    <w:rsid w:val="00D55E81"/>
    <w:rsid w:val="00D61E7F"/>
    <w:rsid w:val="00D64340"/>
    <w:rsid w:val="00D646DF"/>
    <w:rsid w:val="00D649D0"/>
    <w:rsid w:val="00D655A3"/>
    <w:rsid w:val="00D65E8B"/>
    <w:rsid w:val="00D663C7"/>
    <w:rsid w:val="00D6708E"/>
    <w:rsid w:val="00D670C6"/>
    <w:rsid w:val="00D67441"/>
    <w:rsid w:val="00D67940"/>
    <w:rsid w:val="00D67D61"/>
    <w:rsid w:val="00D711FE"/>
    <w:rsid w:val="00D72360"/>
    <w:rsid w:val="00D73388"/>
    <w:rsid w:val="00D73CA4"/>
    <w:rsid w:val="00D7433A"/>
    <w:rsid w:val="00D7481C"/>
    <w:rsid w:val="00D749A4"/>
    <w:rsid w:val="00D74E76"/>
    <w:rsid w:val="00D7577B"/>
    <w:rsid w:val="00D758B4"/>
    <w:rsid w:val="00D75AA6"/>
    <w:rsid w:val="00D75BF0"/>
    <w:rsid w:val="00D75D21"/>
    <w:rsid w:val="00D7794D"/>
    <w:rsid w:val="00D77DC6"/>
    <w:rsid w:val="00D801B5"/>
    <w:rsid w:val="00D80263"/>
    <w:rsid w:val="00D810A1"/>
    <w:rsid w:val="00D81B31"/>
    <w:rsid w:val="00D8269C"/>
    <w:rsid w:val="00D82872"/>
    <w:rsid w:val="00D84547"/>
    <w:rsid w:val="00D84678"/>
    <w:rsid w:val="00D8509D"/>
    <w:rsid w:val="00D91F0B"/>
    <w:rsid w:val="00D92EE9"/>
    <w:rsid w:val="00D9397D"/>
    <w:rsid w:val="00D93D30"/>
    <w:rsid w:val="00D93DAC"/>
    <w:rsid w:val="00D942FC"/>
    <w:rsid w:val="00D9520D"/>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F38"/>
    <w:rsid w:val="00DB0711"/>
    <w:rsid w:val="00DB099C"/>
    <w:rsid w:val="00DB16F0"/>
    <w:rsid w:val="00DB242B"/>
    <w:rsid w:val="00DB3FFE"/>
    <w:rsid w:val="00DB43F8"/>
    <w:rsid w:val="00DB5D39"/>
    <w:rsid w:val="00DB5FE9"/>
    <w:rsid w:val="00DC06D8"/>
    <w:rsid w:val="00DC348A"/>
    <w:rsid w:val="00DC5313"/>
    <w:rsid w:val="00DC5466"/>
    <w:rsid w:val="00DC58AA"/>
    <w:rsid w:val="00DC5B85"/>
    <w:rsid w:val="00DC68C0"/>
    <w:rsid w:val="00DC6E85"/>
    <w:rsid w:val="00DD08C7"/>
    <w:rsid w:val="00DD1632"/>
    <w:rsid w:val="00DD27FE"/>
    <w:rsid w:val="00DD3431"/>
    <w:rsid w:val="00DD3C37"/>
    <w:rsid w:val="00DD3F6B"/>
    <w:rsid w:val="00DD556F"/>
    <w:rsid w:val="00DD572C"/>
    <w:rsid w:val="00DD6646"/>
    <w:rsid w:val="00DE098F"/>
    <w:rsid w:val="00DE1321"/>
    <w:rsid w:val="00DE2699"/>
    <w:rsid w:val="00DE2835"/>
    <w:rsid w:val="00DE2EC9"/>
    <w:rsid w:val="00DE3BCA"/>
    <w:rsid w:val="00DE459E"/>
    <w:rsid w:val="00DE544E"/>
    <w:rsid w:val="00DE5860"/>
    <w:rsid w:val="00DE68D9"/>
    <w:rsid w:val="00DF08D4"/>
    <w:rsid w:val="00DF0A0D"/>
    <w:rsid w:val="00DF1B85"/>
    <w:rsid w:val="00DF2454"/>
    <w:rsid w:val="00DF389E"/>
    <w:rsid w:val="00DF41E7"/>
    <w:rsid w:val="00DF4E7C"/>
    <w:rsid w:val="00DF5650"/>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6982"/>
    <w:rsid w:val="00E072B0"/>
    <w:rsid w:val="00E079E6"/>
    <w:rsid w:val="00E10C3B"/>
    <w:rsid w:val="00E11670"/>
    <w:rsid w:val="00E1242B"/>
    <w:rsid w:val="00E136FF"/>
    <w:rsid w:val="00E14295"/>
    <w:rsid w:val="00E150B9"/>
    <w:rsid w:val="00E150FA"/>
    <w:rsid w:val="00E15B73"/>
    <w:rsid w:val="00E1601F"/>
    <w:rsid w:val="00E16AD4"/>
    <w:rsid w:val="00E17294"/>
    <w:rsid w:val="00E17375"/>
    <w:rsid w:val="00E2070A"/>
    <w:rsid w:val="00E22D81"/>
    <w:rsid w:val="00E22E55"/>
    <w:rsid w:val="00E23935"/>
    <w:rsid w:val="00E23F2B"/>
    <w:rsid w:val="00E241CD"/>
    <w:rsid w:val="00E24B19"/>
    <w:rsid w:val="00E24F14"/>
    <w:rsid w:val="00E25FA3"/>
    <w:rsid w:val="00E267B4"/>
    <w:rsid w:val="00E26A38"/>
    <w:rsid w:val="00E3067E"/>
    <w:rsid w:val="00E31188"/>
    <w:rsid w:val="00E31813"/>
    <w:rsid w:val="00E32985"/>
    <w:rsid w:val="00E33C61"/>
    <w:rsid w:val="00E33E3C"/>
    <w:rsid w:val="00E340C5"/>
    <w:rsid w:val="00E3495C"/>
    <w:rsid w:val="00E35159"/>
    <w:rsid w:val="00E356A4"/>
    <w:rsid w:val="00E3578D"/>
    <w:rsid w:val="00E37045"/>
    <w:rsid w:val="00E373B3"/>
    <w:rsid w:val="00E402E2"/>
    <w:rsid w:val="00E40AE5"/>
    <w:rsid w:val="00E40B4A"/>
    <w:rsid w:val="00E40D20"/>
    <w:rsid w:val="00E40F0E"/>
    <w:rsid w:val="00E41B2B"/>
    <w:rsid w:val="00E42CE9"/>
    <w:rsid w:val="00E4311E"/>
    <w:rsid w:val="00E4474D"/>
    <w:rsid w:val="00E44C3B"/>
    <w:rsid w:val="00E46B1B"/>
    <w:rsid w:val="00E4739B"/>
    <w:rsid w:val="00E47765"/>
    <w:rsid w:val="00E479C9"/>
    <w:rsid w:val="00E47D2E"/>
    <w:rsid w:val="00E50A4F"/>
    <w:rsid w:val="00E50C69"/>
    <w:rsid w:val="00E51169"/>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859"/>
    <w:rsid w:val="00E65A1E"/>
    <w:rsid w:val="00E663A2"/>
    <w:rsid w:val="00E66475"/>
    <w:rsid w:val="00E66A71"/>
    <w:rsid w:val="00E677EE"/>
    <w:rsid w:val="00E67DF6"/>
    <w:rsid w:val="00E67FAD"/>
    <w:rsid w:val="00E70839"/>
    <w:rsid w:val="00E72510"/>
    <w:rsid w:val="00E725C5"/>
    <w:rsid w:val="00E72EA3"/>
    <w:rsid w:val="00E732FA"/>
    <w:rsid w:val="00E73AB6"/>
    <w:rsid w:val="00E7401C"/>
    <w:rsid w:val="00E7485C"/>
    <w:rsid w:val="00E74A2F"/>
    <w:rsid w:val="00E74C85"/>
    <w:rsid w:val="00E762D6"/>
    <w:rsid w:val="00E76B2A"/>
    <w:rsid w:val="00E776D4"/>
    <w:rsid w:val="00E80A50"/>
    <w:rsid w:val="00E81BF2"/>
    <w:rsid w:val="00E82C56"/>
    <w:rsid w:val="00E82CDD"/>
    <w:rsid w:val="00E836FD"/>
    <w:rsid w:val="00E83C91"/>
    <w:rsid w:val="00E83E80"/>
    <w:rsid w:val="00E83E9E"/>
    <w:rsid w:val="00E83ECF"/>
    <w:rsid w:val="00E85E4B"/>
    <w:rsid w:val="00E8701D"/>
    <w:rsid w:val="00E90C28"/>
    <w:rsid w:val="00E9250E"/>
    <w:rsid w:val="00E92642"/>
    <w:rsid w:val="00E928EE"/>
    <w:rsid w:val="00E92C51"/>
    <w:rsid w:val="00E94959"/>
    <w:rsid w:val="00E95058"/>
    <w:rsid w:val="00E955CC"/>
    <w:rsid w:val="00E9564A"/>
    <w:rsid w:val="00E95712"/>
    <w:rsid w:val="00E96ED6"/>
    <w:rsid w:val="00E973EF"/>
    <w:rsid w:val="00EA017B"/>
    <w:rsid w:val="00EA052F"/>
    <w:rsid w:val="00EA1458"/>
    <w:rsid w:val="00EA1F48"/>
    <w:rsid w:val="00EA2D45"/>
    <w:rsid w:val="00EA3739"/>
    <w:rsid w:val="00EA4F33"/>
    <w:rsid w:val="00EA63DF"/>
    <w:rsid w:val="00EA665A"/>
    <w:rsid w:val="00EA720B"/>
    <w:rsid w:val="00EA770C"/>
    <w:rsid w:val="00EA7F68"/>
    <w:rsid w:val="00EB08E4"/>
    <w:rsid w:val="00EB2B51"/>
    <w:rsid w:val="00EB3706"/>
    <w:rsid w:val="00EB389F"/>
    <w:rsid w:val="00EB5371"/>
    <w:rsid w:val="00EB56B4"/>
    <w:rsid w:val="00EB653C"/>
    <w:rsid w:val="00EC0EF6"/>
    <w:rsid w:val="00EC0F23"/>
    <w:rsid w:val="00EC0F32"/>
    <w:rsid w:val="00EC18E4"/>
    <w:rsid w:val="00EC1DAD"/>
    <w:rsid w:val="00EC2E35"/>
    <w:rsid w:val="00EC3987"/>
    <w:rsid w:val="00EC5169"/>
    <w:rsid w:val="00EC5239"/>
    <w:rsid w:val="00EC6139"/>
    <w:rsid w:val="00EC629C"/>
    <w:rsid w:val="00EC6FC7"/>
    <w:rsid w:val="00EC7C8C"/>
    <w:rsid w:val="00ED0CE8"/>
    <w:rsid w:val="00ED14F2"/>
    <w:rsid w:val="00ED2520"/>
    <w:rsid w:val="00ED25F6"/>
    <w:rsid w:val="00ED2B86"/>
    <w:rsid w:val="00ED3067"/>
    <w:rsid w:val="00ED4199"/>
    <w:rsid w:val="00ED421D"/>
    <w:rsid w:val="00ED6B5B"/>
    <w:rsid w:val="00EE0580"/>
    <w:rsid w:val="00EE0A73"/>
    <w:rsid w:val="00EE0F20"/>
    <w:rsid w:val="00EE1158"/>
    <w:rsid w:val="00EE1B8B"/>
    <w:rsid w:val="00EE2E88"/>
    <w:rsid w:val="00EE4033"/>
    <w:rsid w:val="00EE477A"/>
    <w:rsid w:val="00EE5D1F"/>
    <w:rsid w:val="00EE5F24"/>
    <w:rsid w:val="00EE621F"/>
    <w:rsid w:val="00EE6A31"/>
    <w:rsid w:val="00EE6B34"/>
    <w:rsid w:val="00EE7A1E"/>
    <w:rsid w:val="00EE7A3B"/>
    <w:rsid w:val="00EE7E19"/>
    <w:rsid w:val="00EF0B87"/>
    <w:rsid w:val="00EF0E1A"/>
    <w:rsid w:val="00EF13D3"/>
    <w:rsid w:val="00EF15C9"/>
    <w:rsid w:val="00EF170B"/>
    <w:rsid w:val="00EF1752"/>
    <w:rsid w:val="00EF1C44"/>
    <w:rsid w:val="00EF2AB2"/>
    <w:rsid w:val="00EF2D88"/>
    <w:rsid w:val="00EF3062"/>
    <w:rsid w:val="00EF3350"/>
    <w:rsid w:val="00EF3AE4"/>
    <w:rsid w:val="00EF4146"/>
    <w:rsid w:val="00EF4336"/>
    <w:rsid w:val="00EF49FE"/>
    <w:rsid w:val="00EF4ADE"/>
    <w:rsid w:val="00EF4CF8"/>
    <w:rsid w:val="00EF609F"/>
    <w:rsid w:val="00EF66D2"/>
    <w:rsid w:val="00EF7437"/>
    <w:rsid w:val="00EF7B33"/>
    <w:rsid w:val="00F02A84"/>
    <w:rsid w:val="00F0318C"/>
    <w:rsid w:val="00F03CD7"/>
    <w:rsid w:val="00F0447B"/>
    <w:rsid w:val="00F050D7"/>
    <w:rsid w:val="00F055D9"/>
    <w:rsid w:val="00F07168"/>
    <w:rsid w:val="00F07442"/>
    <w:rsid w:val="00F07711"/>
    <w:rsid w:val="00F100C7"/>
    <w:rsid w:val="00F10E17"/>
    <w:rsid w:val="00F11391"/>
    <w:rsid w:val="00F1146B"/>
    <w:rsid w:val="00F125A5"/>
    <w:rsid w:val="00F12C91"/>
    <w:rsid w:val="00F14D41"/>
    <w:rsid w:val="00F153ED"/>
    <w:rsid w:val="00F15BD2"/>
    <w:rsid w:val="00F15D23"/>
    <w:rsid w:val="00F17AA7"/>
    <w:rsid w:val="00F17D9B"/>
    <w:rsid w:val="00F20973"/>
    <w:rsid w:val="00F21615"/>
    <w:rsid w:val="00F223F0"/>
    <w:rsid w:val="00F225FB"/>
    <w:rsid w:val="00F22CDB"/>
    <w:rsid w:val="00F23A7E"/>
    <w:rsid w:val="00F24537"/>
    <w:rsid w:val="00F248DD"/>
    <w:rsid w:val="00F25877"/>
    <w:rsid w:val="00F26F5F"/>
    <w:rsid w:val="00F27399"/>
    <w:rsid w:val="00F275E9"/>
    <w:rsid w:val="00F27985"/>
    <w:rsid w:val="00F27E17"/>
    <w:rsid w:val="00F3047A"/>
    <w:rsid w:val="00F32371"/>
    <w:rsid w:val="00F32755"/>
    <w:rsid w:val="00F32DC7"/>
    <w:rsid w:val="00F34386"/>
    <w:rsid w:val="00F34483"/>
    <w:rsid w:val="00F36659"/>
    <w:rsid w:val="00F369F8"/>
    <w:rsid w:val="00F37E3E"/>
    <w:rsid w:val="00F40C6F"/>
    <w:rsid w:val="00F4100E"/>
    <w:rsid w:val="00F41536"/>
    <w:rsid w:val="00F41AF7"/>
    <w:rsid w:val="00F425B3"/>
    <w:rsid w:val="00F42F9F"/>
    <w:rsid w:val="00F435EA"/>
    <w:rsid w:val="00F44718"/>
    <w:rsid w:val="00F44D1F"/>
    <w:rsid w:val="00F465C3"/>
    <w:rsid w:val="00F468DE"/>
    <w:rsid w:val="00F46FBF"/>
    <w:rsid w:val="00F47604"/>
    <w:rsid w:val="00F50031"/>
    <w:rsid w:val="00F528C6"/>
    <w:rsid w:val="00F5336F"/>
    <w:rsid w:val="00F53BE6"/>
    <w:rsid w:val="00F54959"/>
    <w:rsid w:val="00F57BB7"/>
    <w:rsid w:val="00F60089"/>
    <w:rsid w:val="00F6075F"/>
    <w:rsid w:val="00F60B5F"/>
    <w:rsid w:val="00F61646"/>
    <w:rsid w:val="00F622E6"/>
    <w:rsid w:val="00F6230B"/>
    <w:rsid w:val="00F62A08"/>
    <w:rsid w:val="00F62D1E"/>
    <w:rsid w:val="00F62E58"/>
    <w:rsid w:val="00F63602"/>
    <w:rsid w:val="00F63960"/>
    <w:rsid w:val="00F64A34"/>
    <w:rsid w:val="00F659C4"/>
    <w:rsid w:val="00F67063"/>
    <w:rsid w:val="00F6733C"/>
    <w:rsid w:val="00F67F89"/>
    <w:rsid w:val="00F70DC1"/>
    <w:rsid w:val="00F70E5B"/>
    <w:rsid w:val="00F7144D"/>
    <w:rsid w:val="00F7258A"/>
    <w:rsid w:val="00F74096"/>
    <w:rsid w:val="00F745F6"/>
    <w:rsid w:val="00F74993"/>
    <w:rsid w:val="00F74B20"/>
    <w:rsid w:val="00F74E54"/>
    <w:rsid w:val="00F756C2"/>
    <w:rsid w:val="00F75802"/>
    <w:rsid w:val="00F75C98"/>
    <w:rsid w:val="00F75DE5"/>
    <w:rsid w:val="00F77389"/>
    <w:rsid w:val="00F80BE7"/>
    <w:rsid w:val="00F83513"/>
    <w:rsid w:val="00F83C08"/>
    <w:rsid w:val="00F83C57"/>
    <w:rsid w:val="00F845B9"/>
    <w:rsid w:val="00F84837"/>
    <w:rsid w:val="00F84E0A"/>
    <w:rsid w:val="00F84F82"/>
    <w:rsid w:val="00F8687B"/>
    <w:rsid w:val="00F87278"/>
    <w:rsid w:val="00F9047B"/>
    <w:rsid w:val="00F91338"/>
    <w:rsid w:val="00F91BAB"/>
    <w:rsid w:val="00F9378A"/>
    <w:rsid w:val="00F93A9A"/>
    <w:rsid w:val="00F94274"/>
    <w:rsid w:val="00F945CA"/>
    <w:rsid w:val="00F94B13"/>
    <w:rsid w:val="00F94DC3"/>
    <w:rsid w:val="00F96A97"/>
    <w:rsid w:val="00F97284"/>
    <w:rsid w:val="00FA0196"/>
    <w:rsid w:val="00FA0FC9"/>
    <w:rsid w:val="00FA1BCF"/>
    <w:rsid w:val="00FA2090"/>
    <w:rsid w:val="00FA2191"/>
    <w:rsid w:val="00FA25DB"/>
    <w:rsid w:val="00FA293C"/>
    <w:rsid w:val="00FA433D"/>
    <w:rsid w:val="00FA43C8"/>
    <w:rsid w:val="00FA4D08"/>
    <w:rsid w:val="00FA51BA"/>
    <w:rsid w:val="00FA59D7"/>
    <w:rsid w:val="00FA64CD"/>
    <w:rsid w:val="00FB0618"/>
    <w:rsid w:val="00FB116A"/>
    <w:rsid w:val="00FB159F"/>
    <w:rsid w:val="00FB2B1A"/>
    <w:rsid w:val="00FB2FCC"/>
    <w:rsid w:val="00FB3364"/>
    <w:rsid w:val="00FB4076"/>
    <w:rsid w:val="00FB43B7"/>
    <w:rsid w:val="00FB4E14"/>
    <w:rsid w:val="00FB5304"/>
    <w:rsid w:val="00FB5AA7"/>
    <w:rsid w:val="00FB5BFF"/>
    <w:rsid w:val="00FB701C"/>
    <w:rsid w:val="00FC01A7"/>
    <w:rsid w:val="00FC086F"/>
    <w:rsid w:val="00FC0E20"/>
    <w:rsid w:val="00FC3F2A"/>
    <w:rsid w:val="00FC419C"/>
    <w:rsid w:val="00FC5023"/>
    <w:rsid w:val="00FD0A98"/>
    <w:rsid w:val="00FD173E"/>
    <w:rsid w:val="00FD1C96"/>
    <w:rsid w:val="00FD1D52"/>
    <w:rsid w:val="00FD22D3"/>
    <w:rsid w:val="00FD251F"/>
    <w:rsid w:val="00FD3195"/>
    <w:rsid w:val="00FD424D"/>
    <w:rsid w:val="00FD4628"/>
    <w:rsid w:val="00FD47B9"/>
    <w:rsid w:val="00FD489F"/>
    <w:rsid w:val="00FD4973"/>
    <w:rsid w:val="00FD6081"/>
    <w:rsid w:val="00FD6D7E"/>
    <w:rsid w:val="00FD7DF6"/>
    <w:rsid w:val="00FD7EF3"/>
    <w:rsid w:val="00FE0AC8"/>
    <w:rsid w:val="00FE0CB5"/>
    <w:rsid w:val="00FE0EF2"/>
    <w:rsid w:val="00FE1E65"/>
    <w:rsid w:val="00FE2364"/>
    <w:rsid w:val="00FE408D"/>
    <w:rsid w:val="00FE5443"/>
    <w:rsid w:val="00FE5EC1"/>
    <w:rsid w:val="00FE6028"/>
    <w:rsid w:val="00FE62EC"/>
    <w:rsid w:val="00FE7E6D"/>
    <w:rsid w:val="00FF038C"/>
    <w:rsid w:val="00FF0511"/>
    <w:rsid w:val="00FF0C0F"/>
    <w:rsid w:val="00FF13DD"/>
    <w:rsid w:val="00FF18AB"/>
    <w:rsid w:val="00FF1EE8"/>
    <w:rsid w:val="00FF2EA8"/>
    <w:rsid w:val="00FF3396"/>
    <w:rsid w:val="00FF507C"/>
    <w:rsid w:val="00FF5F34"/>
    <w:rsid w:val="00FF642E"/>
    <w:rsid w:val="00FF677A"/>
    <w:rsid w:val="00FF6838"/>
    <w:rsid w:val="00FF6A4F"/>
    <w:rsid w:val="5E045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2"/>
    </o:shapelayout>
  </w:shapeDefaults>
  <w:decimalSymbol w:val="."/>
  <w:listSeparator w:val=","/>
  <w14:docId w14:val="62FD890A"/>
  <w15:docId w15:val="{F33B770A-C280-459B-89DA-4CB8AB549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5B12"/>
    <w:pPr>
      <w:widowControl w:val="0"/>
      <w:jc w:val="both"/>
    </w:pPr>
    <w:rPr>
      <w:kern w:val="2"/>
      <w:sz w:val="21"/>
      <w:szCs w:val="24"/>
    </w:rPr>
  </w:style>
  <w:style w:type="paragraph" w:styleId="1">
    <w:name w:val="heading 1"/>
    <w:basedOn w:val="a"/>
    <w:next w:val="a"/>
    <w:qFormat/>
    <w:rsid w:val="00345B12"/>
    <w:pPr>
      <w:keepNext/>
      <w:keepLines/>
      <w:spacing w:before="340" w:after="330" w:line="578" w:lineRule="auto"/>
      <w:outlineLvl w:val="0"/>
    </w:pPr>
    <w:rPr>
      <w:b/>
      <w:bCs/>
      <w:kern w:val="44"/>
      <w:sz w:val="44"/>
      <w:szCs w:val="44"/>
    </w:rPr>
  </w:style>
  <w:style w:type="paragraph" w:styleId="2">
    <w:name w:val="heading 2"/>
    <w:basedOn w:val="a"/>
    <w:next w:val="a"/>
    <w:qFormat/>
    <w:rsid w:val="00345B12"/>
    <w:pPr>
      <w:keepNext/>
      <w:numPr>
        <w:ilvl w:val="3"/>
        <w:numId w:val="1"/>
      </w:numPr>
      <w:tabs>
        <w:tab w:val="left" w:pos="1680"/>
      </w:tabs>
      <w:outlineLvl w:val="1"/>
    </w:pPr>
    <w:rPr>
      <w:sz w:val="28"/>
    </w:rPr>
  </w:style>
  <w:style w:type="paragraph" w:styleId="4">
    <w:name w:val="heading 4"/>
    <w:basedOn w:val="a"/>
    <w:next w:val="a"/>
    <w:link w:val="40"/>
    <w:semiHidden/>
    <w:unhideWhenUsed/>
    <w:qFormat/>
    <w:rsid w:val="0070582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5B12"/>
  </w:style>
  <w:style w:type="character" w:styleId="a4">
    <w:name w:val="Hyperlink"/>
    <w:rsid w:val="00345B12"/>
    <w:rPr>
      <w:color w:val="0000FF"/>
      <w:u w:val="single"/>
    </w:rPr>
  </w:style>
  <w:style w:type="character" w:styleId="a5">
    <w:name w:val="Strong"/>
    <w:qFormat/>
    <w:rsid w:val="00345B12"/>
    <w:rPr>
      <w:b/>
      <w:bCs/>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qFormat/>
    <w:rsid w:val="00345B12"/>
    <w:rPr>
      <w:rFonts w:ascii="宋体" w:eastAsia="黑体" w:hAnsi="宋体"/>
      <w:b/>
      <w:bCs/>
      <w:kern w:val="44"/>
      <w:sz w:val="28"/>
      <w:szCs w:val="44"/>
      <w:lang w:val="en-US" w:eastAsia="zh-CN" w:bidi="ar-SA"/>
    </w:rPr>
  </w:style>
  <w:style w:type="character" w:customStyle="1" w:styleId="apple-converted-space">
    <w:name w:val="apple-converted-space"/>
    <w:basedOn w:val="a0"/>
    <w:rsid w:val="00345B12"/>
  </w:style>
  <w:style w:type="character" w:customStyle="1" w:styleId="nui-addr-email4">
    <w:name w:val="nui-addr-email4"/>
    <w:basedOn w:val="a0"/>
    <w:rsid w:val="00345B12"/>
  </w:style>
  <w:style w:type="character" w:customStyle="1" w:styleId="a6">
    <w:name w:val="正文文本 字符"/>
    <w:link w:val="a7"/>
    <w:rsid w:val="00345B12"/>
    <w:rPr>
      <w:kern w:val="2"/>
      <w:sz w:val="21"/>
      <w:szCs w:val="24"/>
    </w:rPr>
  </w:style>
  <w:style w:type="character" w:customStyle="1" w:styleId="bumpedfont15">
    <w:name w:val="bumpedfont15"/>
    <w:basedOn w:val="a0"/>
    <w:rsid w:val="00345B12"/>
  </w:style>
  <w:style w:type="character" w:customStyle="1" w:styleId="ca-22">
    <w:name w:val="ca-22"/>
    <w:basedOn w:val="a0"/>
    <w:rsid w:val="00345B12"/>
  </w:style>
  <w:style w:type="paragraph" w:styleId="a8">
    <w:name w:val="footer"/>
    <w:basedOn w:val="a"/>
    <w:rsid w:val="00345B12"/>
    <w:pPr>
      <w:tabs>
        <w:tab w:val="center" w:pos="4153"/>
        <w:tab w:val="right" w:pos="8306"/>
      </w:tabs>
      <w:snapToGrid w:val="0"/>
      <w:jc w:val="left"/>
    </w:pPr>
    <w:rPr>
      <w:sz w:val="18"/>
      <w:szCs w:val="18"/>
    </w:rPr>
  </w:style>
  <w:style w:type="paragraph" w:styleId="a9">
    <w:name w:val="annotation text"/>
    <w:basedOn w:val="a"/>
    <w:link w:val="aa"/>
    <w:qFormat/>
    <w:rsid w:val="00345B12"/>
    <w:pPr>
      <w:autoSpaceDE w:val="0"/>
      <w:autoSpaceDN w:val="0"/>
      <w:adjustRightInd w:val="0"/>
      <w:spacing w:line="315" w:lineRule="atLeast"/>
      <w:jc w:val="left"/>
    </w:pPr>
    <w:rPr>
      <w:rFonts w:ascii="宋体"/>
      <w:kern w:val="0"/>
      <w:sz w:val="24"/>
      <w:szCs w:val="20"/>
    </w:rPr>
  </w:style>
  <w:style w:type="paragraph" w:styleId="ab">
    <w:name w:val="Plain Text"/>
    <w:basedOn w:val="a"/>
    <w:qFormat/>
    <w:rsid w:val="00345B12"/>
    <w:rPr>
      <w:rFonts w:ascii="宋体" w:hAnsi="Courier New" w:cs="宋体"/>
      <w:szCs w:val="21"/>
    </w:rPr>
  </w:style>
  <w:style w:type="paragraph" w:styleId="ac">
    <w:name w:val="Body Text Indent"/>
    <w:basedOn w:val="a"/>
    <w:semiHidden/>
    <w:rsid w:val="00345B12"/>
    <w:pPr>
      <w:spacing w:line="360" w:lineRule="auto"/>
      <w:ind w:left="720" w:hangingChars="300" w:hanging="720"/>
    </w:pPr>
    <w:rPr>
      <w:sz w:val="24"/>
      <w:szCs w:val="20"/>
    </w:rPr>
  </w:style>
  <w:style w:type="paragraph" w:styleId="20">
    <w:name w:val="Body Text 2"/>
    <w:basedOn w:val="a"/>
    <w:rsid w:val="00345B12"/>
    <w:pPr>
      <w:spacing w:after="120" w:line="480" w:lineRule="auto"/>
    </w:pPr>
  </w:style>
  <w:style w:type="paragraph" w:styleId="ad">
    <w:name w:val="Normal Indent"/>
    <w:basedOn w:val="a"/>
    <w:link w:val="ae"/>
    <w:qFormat/>
    <w:rsid w:val="00345B12"/>
    <w:pPr>
      <w:ind w:firstLine="420"/>
    </w:pPr>
    <w:rPr>
      <w:szCs w:val="20"/>
    </w:rPr>
  </w:style>
  <w:style w:type="paragraph" w:styleId="6">
    <w:name w:val="index 6"/>
    <w:qFormat/>
    <w:rsid w:val="00345B12"/>
    <w:pPr>
      <w:jc w:val="both"/>
    </w:pPr>
    <w:rPr>
      <w:sz w:val="21"/>
      <w:szCs w:val="24"/>
    </w:rPr>
  </w:style>
  <w:style w:type="paragraph" w:styleId="a7">
    <w:name w:val="Body Text"/>
    <w:basedOn w:val="a"/>
    <w:link w:val="a6"/>
    <w:rsid w:val="00345B12"/>
    <w:pPr>
      <w:spacing w:after="120"/>
    </w:pPr>
  </w:style>
  <w:style w:type="paragraph" w:styleId="af">
    <w:name w:val="header"/>
    <w:basedOn w:val="a"/>
    <w:rsid w:val="00345B12"/>
    <w:pPr>
      <w:pBdr>
        <w:bottom w:val="single" w:sz="6" w:space="1" w:color="auto"/>
      </w:pBdr>
      <w:tabs>
        <w:tab w:val="center" w:pos="4153"/>
        <w:tab w:val="right" w:pos="8306"/>
      </w:tabs>
      <w:snapToGrid w:val="0"/>
      <w:jc w:val="center"/>
    </w:pPr>
    <w:rPr>
      <w:sz w:val="18"/>
      <w:szCs w:val="18"/>
    </w:rPr>
  </w:style>
  <w:style w:type="paragraph" w:styleId="af0">
    <w:name w:val="Balloon Text"/>
    <w:basedOn w:val="a"/>
    <w:semiHidden/>
    <w:rsid w:val="00345B12"/>
    <w:rPr>
      <w:sz w:val="18"/>
      <w:szCs w:val="18"/>
    </w:rPr>
  </w:style>
  <w:style w:type="paragraph" w:styleId="af1">
    <w:name w:val="Normal (Web)"/>
    <w:basedOn w:val="a"/>
    <w:uiPriority w:val="99"/>
    <w:qFormat/>
    <w:rsid w:val="00345B12"/>
    <w:pPr>
      <w:widowControl/>
      <w:spacing w:before="100" w:beforeAutospacing="1" w:after="100" w:afterAutospacing="1"/>
      <w:jc w:val="left"/>
    </w:pPr>
    <w:rPr>
      <w:rFonts w:ascii="宋体" w:hAnsi="宋体"/>
      <w:kern w:val="0"/>
      <w:sz w:val="24"/>
    </w:rPr>
  </w:style>
  <w:style w:type="paragraph" w:customStyle="1" w:styleId="10">
    <w:name w:val="列出段落1"/>
    <w:basedOn w:val="a"/>
    <w:uiPriority w:val="34"/>
    <w:qFormat/>
    <w:rsid w:val="00345B12"/>
    <w:pPr>
      <w:ind w:firstLineChars="200" w:firstLine="420"/>
    </w:pPr>
  </w:style>
  <w:style w:type="paragraph" w:customStyle="1" w:styleId="Char5CharCharCharCharCharChar">
    <w:name w:val="Char5 Char Char 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rsid w:val="00345B12"/>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rsid w:val="00345B12"/>
  </w:style>
  <w:style w:type="paragraph" w:customStyle="1" w:styleId="Char">
    <w:name w:val="Char"/>
    <w:basedOn w:val="a"/>
    <w:rsid w:val="00345B12"/>
    <w:pPr>
      <w:tabs>
        <w:tab w:val="left" w:pos="432"/>
      </w:tabs>
      <w:ind w:left="432" w:hanging="432"/>
    </w:pPr>
  </w:style>
  <w:style w:type="paragraph" w:customStyle="1" w:styleId="CharCharCharChar">
    <w:name w:val="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345B12"/>
    <w:pPr>
      <w:widowControl w:val="0"/>
      <w:autoSpaceDE w:val="0"/>
      <w:autoSpaceDN w:val="0"/>
      <w:adjustRightInd w:val="0"/>
    </w:pPr>
    <w:rPr>
      <w:rFonts w:ascii="Arial Narrow" w:hAnsi="Arial Narrow" w:cs="Arial Narrow"/>
      <w:color w:val="000000"/>
      <w:sz w:val="24"/>
      <w:szCs w:val="24"/>
    </w:rPr>
  </w:style>
  <w:style w:type="paragraph" w:customStyle="1" w:styleId="af2">
    <w:name w:val="表格"/>
    <w:basedOn w:val="a"/>
    <w:rsid w:val="00345B12"/>
    <w:pPr>
      <w:spacing w:line="360" w:lineRule="auto"/>
    </w:pPr>
    <w:rPr>
      <w:rFonts w:ascii="仿宋_GB2312" w:eastAsia="仿宋_GB2312" w:hAnsi="宋体"/>
      <w:bCs/>
      <w:color w:val="333333"/>
      <w:kern w:val="0"/>
      <w:sz w:val="28"/>
    </w:rPr>
  </w:style>
  <w:style w:type="paragraph" w:customStyle="1" w:styleId="s13">
    <w:name w:val="s13"/>
    <w:basedOn w:val="a"/>
    <w:rsid w:val="00345B12"/>
    <w:pPr>
      <w:widowControl/>
      <w:spacing w:before="100" w:beforeAutospacing="1" w:after="100" w:afterAutospacing="1"/>
      <w:jc w:val="left"/>
    </w:pPr>
    <w:rPr>
      <w:rFonts w:ascii="宋体" w:hAnsi="宋体" w:cs="宋体"/>
      <w:kern w:val="0"/>
      <w:sz w:val="24"/>
    </w:rPr>
  </w:style>
  <w:style w:type="paragraph" w:customStyle="1" w:styleId="Char0">
    <w:name w:val="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rsid w:val="00345B12"/>
    <w:pPr>
      <w:widowControl w:val="0"/>
      <w:jc w:val="both"/>
    </w:pPr>
    <w:rPr>
      <w:kern w:val="2"/>
      <w:sz w:val="21"/>
      <w:szCs w:val="24"/>
    </w:rPr>
  </w:style>
  <w:style w:type="paragraph" w:styleId="af3">
    <w:name w:val="List Paragraph"/>
    <w:basedOn w:val="a"/>
    <w:uiPriority w:val="34"/>
    <w:qFormat/>
    <w:rsid w:val="00345B12"/>
    <w:pPr>
      <w:ind w:firstLineChars="200" w:firstLine="420"/>
    </w:pPr>
  </w:style>
  <w:style w:type="paragraph" w:customStyle="1" w:styleId="21">
    <w:name w:val="列出段落2"/>
    <w:basedOn w:val="a"/>
    <w:uiPriority w:val="34"/>
    <w:qFormat/>
    <w:rsid w:val="00345B12"/>
    <w:pPr>
      <w:ind w:firstLineChars="200" w:firstLine="420"/>
    </w:pPr>
    <w:rPr>
      <w:rFonts w:ascii="Calibri" w:hAnsi="Calibri"/>
      <w:szCs w:val="22"/>
    </w:rPr>
  </w:style>
  <w:style w:type="paragraph" w:customStyle="1" w:styleId="s14">
    <w:name w:val="s14"/>
    <w:basedOn w:val="a"/>
    <w:rsid w:val="00345B12"/>
    <w:pPr>
      <w:widowControl/>
      <w:spacing w:before="100" w:beforeAutospacing="1" w:after="100" w:afterAutospacing="1"/>
      <w:jc w:val="left"/>
    </w:pPr>
    <w:rPr>
      <w:rFonts w:ascii="宋体" w:hAnsi="宋体" w:cs="宋体"/>
      <w:kern w:val="0"/>
      <w:sz w:val="24"/>
    </w:rPr>
  </w:style>
  <w:style w:type="paragraph" w:customStyle="1" w:styleId="pa-2">
    <w:name w:val="pa-2"/>
    <w:basedOn w:val="a"/>
    <w:rsid w:val="00345B12"/>
    <w:pPr>
      <w:widowControl/>
      <w:spacing w:before="100" w:beforeAutospacing="1" w:after="100" w:afterAutospacing="1"/>
      <w:jc w:val="left"/>
    </w:pPr>
    <w:rPr>
      <w:rFonts w:ascii="宋体" w:hAnsi="宋体" w:cs="宋体"/>
      <w:kern w:val="0"/>
      <w:sz w:val="24"/>
    </w:rPr>
  </w:style>
  <w:style w:type="paragraph" w:customStyle="1" w:styleId="p0">
    <w:name w:val="p0"/>
    <w:basedOn w:val="a"/>
    <w:rsid w:val="00345B12"/>
    <w:pPr>
      <w:widowControl/>
    </w:pPr>
    <w:rPr>
      <w:rFonts w:ascii="宋体" w:hAnsi="宋体" w:cs="宋体"/>
      <w:kern w:val="0"/>
      <w:szCs w:val="21"/>
    </w:rPr>
  </w:style>
  <w:style w:type="table" w:styleId="af4">
    <w:name w:val="Table Grid"/>
    <w:basedOn w:val="a1"/>
    <w:qFormat/>
    <w:rsid w:val="00345B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出段落2"/>
    <w:basedOn w:val="a"/>
    <w:uiPriority w:val="34"/>
    <w:qFormat/>
    <w:rsid w:val="002F4D02"/>
    <w:pPr>
      <w:ind w:firstLineChars="200" w:firstLine="420"/>
    </w:pPr>
  </w:style>
  <w:style w:type="paragraph" w:styleId="af5">
    <w:name w:val="Date"/>
    <w:basedOn w:val="a"/>
    <w:next w:val="a"/>
    <w:link w:val="af6"/>
    <w:rsid w:val="00A07F71"/>
    <w:pPr>
      <w:ind w:leftChars="2500" w:left="100"/>
    </w:pPr>
  </w:style>
  <w:style w:type="character" w:customStyle="1" w:styleId="af6">
    <w:name w:val="日期 字符"/>
    <w:link w:val="af5"/>
    <w:rsid w:val="00A07F71"/>
    <w:rPr>
      <w:kern w:val="2"/>
      <w:sz w:val="21"/>
      <w:szCs w:val="24"/>
    </w:rPr>
  </w:style>
  <w:style w:type="paragraph" w:customStyle="1" w:styleId="af7">
    <w:basedOn w:val="a"/>
    <w:next w:val="af3"/>
    <w:uiPriority w:val="34"/>
    <w:qFormat/>
    <w:rsid w:val="00FC086F"/>
    <w:pPr>
      <w:ind w:firstLineChars="200" w:firstLine="420"/>
    </w:pPr>
  </w:style>
  <w:style w:type="paragraph" w:customStyle="1" w:styleId="msolistparagraph0">
    <w:name w:val="msolistparagraph"/>
    <w:basedOn w:val="a"/>
    <w:rsid w:val="00A10221"/>
    <w:pPr>
      <w:ind w:firstLineChars="200" w:firstLine="420"/>
    </w:pPr>
    <w:rPr>
      <w:rFonts w:ascii="Calibri" w:hAnsi="Calibri"/>
      <w:szCs w:val="22"/>
    </w:rPr>
  </w:style>
  <w:style w:type="paragraph" w:styleId="af8">
    <w:name w:val="No Spacing"/>
    <w:uiPriority w:val="1"/>
    <w:qFormat/>
    <w:rsid w:val="000B3864"/>
    <w:pPr>
      <w:widowControl w:val="0"/>
      <w:jc w:val="both"/>
    </w:pPr>
    <w:rPr>
      <w:rFonts w:ascii="Calibri" w:hAnsi="Calibri"/>
      <w:kern w:val="2"/>
      <w:sz w:val="21"/>
      <w:szCs w:val="22"/>
    </w:rPr>
  </w:style>
  <w:style w:type="paragraph" w:customStyle="1" w:styleId="af9">
    <w:name w:val="段"/>
    <w:rsid w:val="000C2028"/>
    <w:pPr>
      <w:autoSpaceDE w:val="0"/>
      <w:autoSpaceDN w:val="0"/>
      <w:ind w:firstLineChars="200" w:firstLine="200"/>
      <w:jc w:val="both"/>
    </w:pPr>
    <w:rPr>
      <w:rFonts w:ascii="宋体"/>
      <w:sz w:val="21"/>
    </w:rPr>
  </w:style>
  <w:style w:type="paragraph" w:styleId="afa">
    <w:name w:val="Title"/>
    <w:basedOn w:val="a"/>
    <w:link w:val="afb"/>
    <w:qFormat/>
    <w:rsid w:val="00D61E7F"/>
    <w:pPr>
      <w:spacing w:before="240" w:after="60"/>
      <w:jc w:val="center"/>
      <w:outlineLvl w:val="0"/>
    </w:pPr>
    <w:rPr>
      <w:rFonts w:ascii="Arial" w:eastAsia="隶书" w:hAnsi="Arial"/>
      <w:b/>
      <w:bCs/>
      <w:sz w:val="32"/>
      <w:szCs w:val="32"/>
    </w:rPr>
  </w:style>
  <w:style w:type="character" w:customStyle="1" w:styleId="afb">
    <w:name w:val="标题 字符"/>
    <w:basedOn w:val="a0"/>
    <w:link w:val="afa"/>
    <w:rsid w:val="00D61E7F"/>
    <w:rPr>
      <w:rFonts w:ascii="Arial" w:eastAsia="隶书" w:hAnsi="Arial"/>
      <w:b/>
      <w:bCs/>
      <w:kern w:val="2"/>
      <w:sz w:val="32"/>
      <w:szCs w:val="32"/>
    </w:rPr>
  </w:style>
  <w:style w:type="character" w:styleId="afc">
    <w:name w:val="Emphasis"/>
    <w:basedOn w:val="a0"/>
    <w:uiPriority w:val="20"/>
    <w:qFormat/>
    <w:rsid w:val="000F6BCE"/>
    <w:rPr>
      <w:i/>
      <w:iCs/>
    </w:rPr>
  </w:style>
  <w:style w:type="paragraph" w:customStyle="1" w:styleId="xl35">
    <w:name w:val="xl35"/>
    <w:basedOn w:val="a"/>
    <w:rsid w:val="00781878"/>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
    <w:rsid w:val="00F53BE6"/>
    <w:rPr>
      <w:rFonts w:ascii="Tahoma" w:hAnsi="Tahoma"/>
      <w:sz w:val="24"/>
      <w:szCs w:val="20"/>
    </w:rPr>
  </w:style>
  <w:style w:type="paragraph" w:customStyle="1" w:styleId="afd">
    <w:name w:val="文档正文"/>
    <w:basedOn w:val="a"/>
    <w:uiPriority w:val="99"/>
    <w:qFormat/>
    <w:rsid w:val="00B94453"/>
    <w:pPr>
      <w:adjustRightInd w:val="0"/>
      <w:spacing w:line="480" w:lineRule="atLeast"/>
      <w:ind w:firstLineChars="200" w:firstLine="567"/>
      <w:textAlignment w:val="baseline"/>
    </w:pPr>
    <w:rPr>
      <w:rFonts w:ascii="长城仿宋"/>
      <w:kern w:val="0"/>
      <w:szCs w:val="20"/>
    </w:rPr>
  </w:style>
  <w:style w:type="paragraph" w:customStyle="1" w:styleId="11">
    <w:name w:val="列出段落11"/>
    <w:basedOn w:val="a"/>
    <w:uiPriority w:val="34"/>
    <w:qFormat/>
    <w:rsid w:val="00740FCE"/>
    <w:pPr>
      <w:ind w:firstLineChars="200" w:firstLine="420"/>
    </w:pPr>
    <w:rPr>
      <w:szCs w:val="20"/>
    </w:rPr>
  </w:style>
  <w:style w:type="character" w:customStyle="1" w:styleId="aa">
    <w:name w:val="批注文字 字符"/>
    <w:basedOn w:val="a0"/>
    <w:link w:val="a9"/>
    <w:qFormat/>
    <w:rsid w:val="005D09B5"/>
    <w:rPr>
      <w:rFonts w:ascii="宋体"/>
      <w:sz w:val="24"/>
    </w:rPr>
  </w:style>
  <w:style w:type="paragraph" w:styleId="afe">
    <w:name w:val="Block Text"/>
    <w:basedOn w:val="a"/>
    <w:rsid w:val="0070582D"/>
    <w:pPr>
      <w:spacing w:after="120"/>
    </w:pPr>
  </w:style>
  <w:style w:type="character" w:customStyle="1" w:styleId="1CharChar">
    <w:name w:val="正文1 Char Char"/>
    <w:link w:val="12"/>
    <w:rsid w:val="0070582D"/>
    <w:rPr>
      <w:rFonts w:ascii="宋体"/>
      <w:sz w:val="24"/>
    </w:rPr>
  </w:style>
  <w:style w:type="paragraph" w:customStyle="1" w:styleId="12">
    <w:name w:val="正文1"/>
    <w:link w:val="1CharChar"/>
    <w:qFormat/>
    <w:rsid w:val="0070582D"/>
    <w:pPr>
      <w:widowControl w:val="0"/>
      <w:adjustRightInd w:val="0"/>
      <w:spacing w:line="360" w:lineRule="atLeast"/>
      <w:jc w:val="both"/>
      <w:textAlignment w:val="baseline"/>
    </w:pPr>
    <w:rPr>
      <w:rFonts w:ascii="宋体"/>
      <w:sz w:val="24"/>
    </w:rPr>
  </w:style>
  <w:style w:type="paragraph" w:customStyle="1" w:styleId="153">
    <w:name w:val="样式 样式 小四 行距: 1.5 倍行距 + 首行缩进:  3 字符"/>
    <w:basedOn w:val="a"/>
    <w:qFormat/>
    <w:rsid w:val="0070582D"/>
    <w:pPr>
      <w:ind w:firstLineChars="200" w:firstLine="420"/>
    </w:pPr>
    <w:rPr>
      <w:rFonts w:ascii="宋体" w:hAnsi="宋体" w:cs="宋体"/>
      <w:szCs w:val="21"/>
    </w:rPr>
  </w:style>
  <w:style w:type="paragraph" w:customStyle="1" w:styleId="Style2">
    <w:name w:val="_Style 2"/>
    <w:basedOn w:val="a"/>
    <w:uiPriority w:val="34"/>
    <w:qFormat/>
    <w:rsid w:val="0070582D"/>
    <w:pPr>
      <w:ind w:firstLineChars="200" w:firstLine="420"/>
    </w:pPr>
  </w:style>
  <w:style w:type="paragraph" w:customStyle="1" w:styleId="3">
    <w:name w:val="列出段落3"/>
    <w:basedOn w:val="a"/>
    <w:uiPriority w:val="34"/>
    <w:qFormat/>
    <w:rsid w:val="0070582D"/>
    <w:pPr>
      <w:ind w:firstLineChars="200" w:firstLine="420"/>
    </w:pPr>
    <w:rPr>
      <w:rFonts w:ascii="Calibri" w:hAnsi="Calibri"/>
      <w:szCs w:val="22"/>
    </w:rPr>
  </w:style>
  <w:style w:type="character" w:customStyle="1" w:styleId="font31">
    <w:name w:val="font31"/>
    <w:rsid w:val="0070582D"/>
    <w:rPr>
      <w:rFonts w:ascii="宋体" w:eastAsia="宋体" w:hAnsi="宋体" w:cs="宋体" w:hint="eastAsia"/>
      <w:color w:val="000000"/>
      <w:sz w:val="20"/>
      <w:szCs w:val="20"/>
      <w:u w:val="none"/>
    </w:rPr>
  </w:style>
  <w:style w:type="character" w:customStyle="1" w:styleId="40">
    <w:name w:val="标题 4 字符"/>
    <w:basedOn w:val="a0"/>
    <w:link w:val="4"/>
    <w:semiHidden/>
    <w:rsid w:val="0070582D"/>
    <w:rPr>
      <w:rFonts w:asciiTheme="majorHAnsi" w:eastAsiaTheme="majorEastAsia" w:hAnsiTheme="majorHAnsi" w:cstheme="majorBidi"/>
      <w:b/>
      <w:bCs/>
      <w:kern w:val="2"/>
      <w:sz w:val="28"/>
      <w:szCs w:val="28"/>
    </w:rPr>
  </w:style>
  <w:style w:type="character" w:customStyle="1" w:styleId="ae">
    <w:name w:val="正文缩进 字符"/>
    <w:link w:val="ad"/>
    <w:rsid w:val="008A13E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856542">
      <w:bodyDiv w:val="1"/>
      <w:marLeft w:val="0"/>
      <w:marRight w:val="0"/>
      <w:marTop w:val="0"/>
      <w:marBottom w:val="0"/>
      <w:divBdr>
        <w:top w:val="none" w:sz="0" w:space="0" w:color="auto"/>
        <w:left w:val="none" w:sz="0" w:space="0" w:color="auto"/>
        <w:bottom w:val="none" w:sz="0" w:space="0" w:color="auto"/>
        <w:right w:val="none" w:sz="0" w:space="0" w:color="auto"/>
      </w:divBdr>
    </w:div>
    <w:div w:id="456991032">
      <w:bodyDiv w:val="1"/>
      <w:marLeft w:val="0"/>
      <w:marRight w:val="0"/>
      <w:marTop w:val="0"/>
      <w:marBottom w:val="0"/>
      <w:divBdr>
        <w:top w:val="none" w:sz="0" w:space="0" w:color="auto"/>
        <w:left w:val="none" w:sz="0" w:space="0" w:color="auto"/>
        <w:bottom w:val="none" w:sz="0" w:space="0" w:color="auto"/>
        <w:right w:val="none" w:sz="0" w:space="0" w:color="auto"/>
      </w:divBdr>
    </w:div>
    <w:div w:id="577205002">
      <w:bodyDiv w:val="1"/>
      <w:marLeft w:val="0"/>
      <w:marRight w:val="0"/>
      <w:marTop w:val="0"/>
      <w:marBottom w:val="0"/>
      <w:divBdr>
        <w:top w:val="none" w:sz="0" w:space="0" w:color="auto"/>
        <w:left w:val="none" w:sz="0" w:space="0" w:color="auto"/>
        <w:bottom w:val="none" w:sz="0" w:space="0" w:color="auto"/>
        <w:right w:val="none" w:sz="0" w:space="0" w:color="auto"/>
      </w:divBdr>
    </w:div>
    <w:div w:id="927541078">
      <w:bodyDiv w:val="1"/>
      <w:marLeft w:val="0"/>
      <w:marRight w:val="0"/>
      <w:marTop w:val="0"/>
      <w:marBottom w:val="0"/>
      <w:divBdr>
        <w:top w:val="none" w:sz="0" w:space="0" w:color="auto"/>
        <w:left w:val="none" w:sz="0" w:space="0" w:color="auto"/>
        <w:bottom w:val="none" w:sz="0" w:space="0" w:color="auto"/>
        <w:right w:val="none" w:sz="0" w:space="0" w:color="auto"/>
      </w:divBdr>
    </w:div>
    <w:div w:id="167047616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wjxt.net/rm/tzgg/zbg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37514-134A-492C-A4E3-5B6C442EE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28</Pages>
  <Words>2286</Words>
  <Characters>13034</Characters>
  <Application>Microsoft Office Word</Application>
  <DocSecurity>0</DocSecurity>
  <PresentationFormat/>
  <Lines>108</Lines>
  <Paragraphs>30</Paragraphs>
  <Slides>0</Slides>
  <Notes>0</Notes>
  <HiddenSlides>0</HiddenSlides>
  <MMClips>0</MMClips>
  <ScaleCrop>false</ScaleCrop>
  <Company>lenovo</Company>
  <LinksUpToDate>false</LinksUpToDate>
  <CharactersWithSpaces>15290</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Owen</cp:lastModifiedBy>
  <cp:revision>51</cp:revision>
  <cp:lastPrinted>2021-08-16T08:43:00Z</cp:lastPrinted>
  <dcterms:created xsi:type="dcterms:W3CDTF">2022-02-11T01:13:00Z</dcterms:created>
  <dcterms:modified xsi:type="dcterms:W3CDTF">2022-03-29T01:34:00Z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