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38FC" w14:textId="02CC1BE8" w:rsidR="008F0072" w:rsidRPr="003765C1" w:rsidRDefault="00BA3608" w:rsidP="00BA3608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765C1">
        <w:rPr>
          <w:rFonts w:ascii="宋体" w:eastAsia="宋体" w:hAnsi="宋体" w:hint="eastAsia"/>
          <w:b/>
          <w:bCs/>
          <w:sz w:val="32"/>
          <w:szCs w:val="36"/>
        </w:rPr>
        <w:t>宝安区人民医院限制类医疗技术开展情况</w:t>
      </w:r>
    </w:p>
    <w:p w14:paraId="6B5744CE" w14:textId="4AEA960B" w:rsidR="00BA3608" w:rsidRPr="00BA3608" w:rsidRDefault="00BA3608" w:rsidP="00BA3608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（2</w:t>
      </w:r>
      <w:r>
        <w:rPr>
          <w:rFonts w:ascii="宋体" w:eastAsia="宋体" w:hAnsi="宋体"/>
          <w:sz w:val="32"/>
          <w:szCs w:val="36"/>
        </w:rPr>
        <w:t>019</w:t>
      </w:r>
      <w:r w:rsidR="00025E39">
        <w:rPr>
          <w:rFonts w:ascii="宋体" w:eastAsia="宋体" w:hAnsi="宋体" w:hint="eastAsia"/>
          <w:sz w:val="32"/>
          <w:szCs w:val="36"/>
        </w:rPr>
        <w:t>年</w:t>
      </w:r>
      <w:r>
        <w:rPr>
          <w:rFonts w:ascii="宋体" w:eastAsia="宋体" w:hAnsi="宋体" w:hint="eastAsia"/>
          <w:sz w:val="32"/>
          <w:szCs w:val="36"/>
        </w:rPr>
        <w:t>-</w:t>
      </w:r>
      <w:r>
        <w:rPr>
          <w:rFonts w:ascii="宋体" w:eastAsia="宋体" w:hAnsi="宋体"/>
          <w:sz w:val="32"/>
          <w:szCs w:val="36"/>
        </w:rPr>
        <w:t>202</w:t>
      </w:r>
      <w:r w:rsidR="00025E39">
        <w:rPr>
          <w:rFonts w:ascii="宋体" w:eastAsia="宋体" w:hAnsi="宋体"/>
          <w:sz w:val="32"/>
          <w:szCs w:val="36"/>
        </w:rPr>
        <w:t>1</w:t>
      </w:r>
      <w:r>
        <w:rPr>
          <w:rFonts w:ascii="宋体" w:eastAsia="宋体" w:hAnsi="宋体" w:hint="eastAsia"/>
          <w:sz w:val="32"/>
          <w:szCs w:val="36"/>
        </w:rPr>
        <w:t>年）</w:t>
      </w:r>
    </w:p>
    <w:p w14:paraId="0B0D5A4A" w14:textId="0F0E1B59" w:rsidR="00BA3608" w:rsidRPr="00BA3608" w:rsidRDefault="00BA3608" w:rsidP="00BA3608">
      <w:pPr>
        <w:jc w:val="center"/>
        <w:rPr>
          <w:rFonts w:ascii="仿宋" w:eastAsia="仿宋" w:hAnsi="仿宋"/>
          <w:sz w:val="28"/>
          <w:szCs w:val="28"/>
        </w:rPr>
      </w:pPr>
    </w:p>
    <w:p w14:paraId="2B3BED57" w14:textId="48D09F37" w:rsidR="00BA3608" w:rsidRPr="004C4F3F" w:rsidRDefault="00BA3608" w:rsidP="00BA3608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4C4F3F">
        <w:rPr>
          <w:rFonts w:ascii="仿宋" w:eastAsia="仿宋" w:hAnsi="仿宋" w:hint="eastAsia"/>
          <w:b/>
          <w:bCs/>
          <w:sz w:val="28"/>
          <w:szCs w:val="28"/>
        </w:rPr>
        <w:t>总体情况</w:t>
      </w:r>
    </w:p>
    <w:p w14:paraId="602A10BA" w14:textId="11F8A93D" w:rsidR="00BA3608" w:rsidRDefault="00BA3608" w:rsidP="00B766E1">
      <w:pPr>
        <w:pStyle w:val="a3"/>
        <w:numPr>
          <w:ilvl w:val="0"/>
          <w:numId w:val="2"/>
        </w:numPr>
        <w:ind w:left="0" w:firstLineChars="0" w:hanging="120"/>
        <w:jc w:val="left"/>
        <w:rPr>
          <w:rFonts w:ascii="仿宋" w:eastAsia="仿宋" w:hAnsi="仿宋"/>
          <w:sz w:val="28"/>
          <w:szCs w:val="28"/>
        </w:rPr>
      </w:pPr>
      <w:r w:rsidRPr="004C4F3F">
        <w:rPr>
          <w:rFonts w:ascii="仿宋" w:eastAsia="仿宋" w:hAnsi="仿宋" w:hint="eastAsia"/>
          <w:b/>
          <w:bCs/>
          <w:sz w:val="28"/>
          <w:szCs w:val="28"/>
        </w:rPr>
        <w:t>国家限制类技术。</w:t>
      </w:r>
      <w:r w:rsidRPr="00BA3608">
        <w:rPr>
          <w:rFonts w:ascii="仿宋" w:eastAsia="仿宋" w:hAnsi="仿宋" w:hint="eastAsia"/>
          <w:sz w:val="28"/>
          <w:szCs w:val="28"/>
        </w:rPr>
        <w:t>我院</w:t>
      </w:r>
      <w:r w:rsidR="003765C1">
        <w:rPr>
          <w:rFonts w:ascii="仿宋" w:eastAsia="仿宋" w:hAnsi="仿宋" w:hint="eastAsia"/>
          <w:sz w:val="28"/>
          <w:szCs w:val="28"/>
        </w:rPr>
        <w:t>2</w:t>
      </w:r>
      <w:r w:rsidR="003765C1">
        <w:rPr>
          <w:rFonts w:ascii="仿宋" w:eastAsia="仿宋" w:hAnsi="仿宋"/>
          <w:sz w:val="28"/>
          <w:szCs w:val="28"/>
        </w:rPr>
        <w:t>019</w:t>
      </w:r>
      <w:r w:rsidR="00025E39">
        <w:rPr>
          <w:rFonts w:ascii="仿宋" w:eastAsia="仿宋" w:hAnsi="仿宋" w:hint="eastAsia"/>
          <w:sz w:val="28"/>
          <w:szCs w:val="28"/>
        </w:rPr>
        <w:t>年-</w:t>
      </w:r>
      <w:r w:rsidR="00025E39">
        <w:rPr>
          <w:rFonts w:ascii="仿宋" w:eastAsia="仿宋" w:hAnsi="仿宋"/>
          <w:sz w:val="28"/>
          <w:szCs w:val="28"/>
        </w:rPr>
        <w:t>2021</w:t>
      </w:r>
      <w:r w:rsidR="00025E39">
        <w:rPr>
          <w:rFonts w:ascii="仿宋" w:eastAsia="仿宋" w:hAnsi="仿宋" w:hint="eastAsia"/>
          <w:sz w:val="28"/>
          <w:szCs w:val="28"/>
        </w:rPr>
        <w:t>年</w:t>
      </w:r>
      <w:r w:rsidRPr="00BA3608">
        <w:rPr>
          <w:rFonts w:ascii="仿宋" w:eastAsia="仿宋" w:hAnsi="仿宋" w:hint="eastAsia"/>
          <w:sz w:val="28"/>
          <w:szCs w:val="28"/>
        </w:rPr>
        <w:t>备案开展的国家限制类技术：同种异体运动系统结构性组织移植技术；同种异体角膜移植技术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BA3608">
        <w:rPr>
          <w:rFonts w:ascii="仿宋" w:eastAsia="仿宋" w:hAnsi="仿宋" w:hint="eastAsia"/>
          <w:sz w:val="28"/>
          <w:szCs w:val="28"/>
        </w:rPr>
        <w:t>同种异体皮肤移植技术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BA3608">
        <w:rPr>
          <w:rFonts w:ascii="仿宋" w:eastAsia="仿宋" w:hAnsi="仿宋" w:hint="eastAsia"/>
          <w:sz w:val="28"/>
          <w:szCs w:val="28"/>
        </w:rPr>
        <w:t>肿瘤深部热疗和全身热疗技术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BA3608">
        <w:rPr>
          <w:rFonts w:ascii="仿宋" w:eastAsia="仿宋" w:hAnsi="仿宋" w:hint="eastAsia"/>
          <w:sz w:val="28"/>
          <w:szCs w:val="28"/>
        </w:rPr>
        <w:t>肿瘤消融治疗技术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BA3608">
        <w:rPr>
          <w:rFonts w:ascii="仿宋" w:eastAsia="仿宋" w:hAnsi="仿宋" w:hint="eastAsia"/>
          <w:sz w:val="28"/>
          <w:szCs w:val="28"/>
        </w:rPr>
        <w:t>心室辅助技术</w:t>
      </w:r>
      <w:r>
        <w:rPr>
          <w:rFonts w:ascii="仿宋" w:eastAsia="仿宋" w:hAnsi="仿宋" w:hint="eastAsia"/>
          <w:sz w:val="28"/>
          <w:szCs w:val="28"/>
        </w:rPr>
        <w:t>；</w:t>
      </w:r>
      <w:proofErr w:type="gramStart"/>
      <w:r w:rsidRPr="00BA3608">
        <w:rPr>
          <w:rFonts w:ascii="仿宋" w:eastAsia="仿宋" w:hAnsi="仿宋" w:hint="eastAsia"/>
          <w:sz w:val="28"/>
          <w:szCs w:val="28"/>
        </w:rPr>
        <w:t>颅</w:t>
      </w:r>
      <w:proofErr w:type="gramEnd"/>
      <w:r w:rsidRPr="00BA3608">
        <w:rPr>
          <w:rFonts w:ascii="仿宋" w:eastAsia="仿宋" w:hAnsi="仿宋" w:hint="eastAsia"/>
          <w:sz w:val="28"/>
          <w:szCs w:val="28"/>
        </w:rPr>
        <w:t>颌面畸形颅面外科矫治技术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BA3608">
        <w:rPr>
          <w:rFonts w:ascii="仿宋" w:eastAsia="仿宋" w:hAnsi="仿宋" w:hint="eastAsia"/>
          <w:sz w:val="28"/>
          <w:szCs w:val="28"/>
        </w:rPr>
        <w:t>口腔</w:t>
      </w:r>
      <w:proofErr w:type="gramStart"/>
      <w:r w:rsidRPr="00BA3608">
        <w:rPr>
          <w:rFonts w:ascii="仿宋" w:eastAsia="仿宋" w:hAnsi="仿宋" w:hint="eastAsia"/>
          <w:sz w:val="28"/>
          <w:szCs w:val="28"/>
        </w:rPr>
        <w:t>颌</w:t>
      </w:r>
      <w:proofErr w:type="gramEnd"/>
      <w:r w:rsidRPr="00BA3608">
        <w:rPr>
          <w:rFonts w:ascii="仿宋" w:eastAsia="仿宋" w:hAnsi="仿宋" w:hint="eastAsia"/>
          <w:sz w:val="28"/>
          <w:szCs w:val="28"/>
        </w:rPr>
        <w:t>面部肿瘤颅</w:t>
      </w:r>
      <w:proofErr w:type="gramStart"/>
      <w:r w:rsidRPr="00BA3608">
        <w:rPr>
          <w:rFonts w:ascii="仿宋" w:eastAsia="仿宋" w:hAnsi="仿宋" w:hint="eastAsia"/>
          <w:sz w:val="28"/>
          <w:szCs w:val="28"/>
        </w:rPr>
        <w:t>颌联合</w:t>
      </w:r>
      <w:proofErr w:type="gramEnd"/>
      <w:r w:rsidRPr="00BA3608">
        <w:rPr>
          <w:rFonts w:ascii="仿宋" w:eastAsia="仿宋" w:hAnsi="仿宋" w:hint="eastAsia"/>
          <w:sz w:val="28"/>
          <w:szCs w:val="28"/>
        </w:rPr>
        <w:t>根治技术</w:t>
      </w:r>
      <w:r w:rsidR="003765C1">
        <w:rPr>
          <w:rFonts w:ascii="仿宋" w:eastAsia="仿宋" w:hAnsi="仿宋" w:hint="eastAsia"/>
          <w:sz w:val="28"/>
          <w:szCs w:val="28"/>
        </w:rPr>
        <w:t>共8项。其中，2</w:t>
      </w:r>
      <w:r w:rsidR="003765C1">
        <w:rPr>
          <w:rFonts w:ascii="仿宋" w:eastAsia="仿宋" w:hAnsi="仿宋"/>
          <w:sz w:val="28"/>
          <w:szCs w:val="28"/>
        </w:rPr>
        <w:t>019</w:t>
      </w:r>
      <w:r w:rsidR="003765C1">
        <w:rPr>
          <w:rFonts w:ascii="仿宋" w:eastAsia="仿宋" w:hAnsi="仿宋" w:hint="eastAsia"/>
          <w:sz w:val="28"/>
          <w:szCs w:val="28"/>
        </w:rPr>
        <w:t>年共开展3</w:t>
      </w:r>
      <w:r w:rsidR="003765C1">
        <w:rPr>
          <w:rFonts w:ascii="仿宋" w:eastAsia="仿宋" w:hAnsi="仿宋"/>
          <w:sz w:val="28"/>
          <w:szCs w:val="28"/>
        </w:rPr>
        <w:t>9</w:t>
      </w:r>
      <w:r w:rsidR="003765C1">
        <w:rPr>
          <w:rFonts w:ascii="仿宋" w:eastAsia="仿宋" w:hAnsi="仿宋" w:hint="eastAsia"/>
          <w:sz w:val="28"/>
          <w:szCs w:val="28"/>
        </w:rPr>
        <w:t>例，2</w:t>
      </w:r>
      <w:r w:rsidR="003765C1">
        <w:rPr>
          <w:rFonts w:ascii="仿宋" w:eastAsia="仿宋" w:hAnsi="仿宋"/>
          <w:sz w:val="28"/>
          <w:szCs w:val="28"/>
        </w:rPr>
        <w:t>020</w:t>
      </w:r>
      <w:r w:rsidR="003765C1">
        <w:rPr>
          <w:rFonts w:ascii="仿宋" w:eastAsia="仿宋" w:hAnsi="仿宋" w:hint="eastAsia"/>
          <w:sz w:val="28"/>
          <w:szCs w:val="28"/>
        </w:rPr>
        <w:t>年共开展6</w:t>
      </w:r>
      <w:r w:rsidR="003765C1">
        <w:rPr>
          <w:rFonts w:ascii="仿宋" w:eastAsia="仿宋" w:hAnsi="仿宋"/>
          <w:sz w:val="28"/>
          <w:szCs w:val="28"/>
        </w:rPr>
        <w:t>3</w:t>
      </w:r>
      <w:r w:rsidR="003765C1">
        <w:rPr>
          <w:rFonts w:ascii="仿宋" w:eastAsia="仿宋" w:hAnsi="仿宋" w:hint="eastAsia"/>
          <w:sz w:val="28"/>
          <w:szCs w:val="28"/>
        </w:rPr>
        <w:t>例，2</w:t>
      </w:r>
      <w:r w:rsidR="003765C1">
        <w:rPr>
          <w:rFonts w:ascii="仿宋" w:eastAsia="仿宋" w:hAnsi="仿宋"/>
          <w:sz w:val="28"/>
          <w:szCs w:val="28"/>
        </w:rPr>
        <w:t>021</w:t>
      </w:r>
      <w:r w:rsidR="003765C1">
        <w:rPr>
          <w:rFonts w:ascii="仿宋" w:eastAsia="仿宋" w:hAnsi="仿宋" w:hint="eastAsia"/>
          <w:sz w:val="28"/>
          <w:szCs w:val="28"/>
        </w:rPr>
        <w:t>年共开展</w:t>
      </w:r>
      <w:r w:rsidR="00D60060">
        <w:rPr>
          <w:rFonts w:ascii="仿宋" w:eastAsia="仿宋" w:hAnsi="仿宋"/>
          <w:sz w:val="28"/>
          <w:szCs w:val="28"/>
        </w:rPr>
        <w:t>45</w:t>
      </w:r>
      <w:r w:rsidR="00D60060">
        <w:rPr>
          <w:rFonts w:ascii="仿宋" w:eastAsia="仿宋" w:hAnsi="仿宋" w:hint="eastAsia"/>
          <w:sz w:val="28"/>
          <w:szCs w:val="28"/>
        </w:rPr>
        <w:t>例。2</w:t>
      </w:r>
      <w:r w:rsidR="00D60060">
        <w:rPr>
          <w:rFonts w:ascii="仿宋" w:eastAsia="仿宋" w:hAnsi="仿宋"/>
          <w:sz w:val="28"/>
          <w:szCs w:val="28"/>
        </w:rPr>
        <w:t>019</w:t>
      </w:r>
      <w:r w:rsidR="00025E39">
        <w:rPr>
          <w:rFonts w:ascii="仿宋" w:eastAsia="仿宋" w:hAnsi="仿宋" w:hint="eastAsia"/>
          <w:sz w:val="28"/>
          <w:szCs w:val="28"/>
        </w:rPr>
        <w:t>年</w:t>
      </w:r>
      <w:r w:rsidR="00D60060">
        <w:rPr>
          <w:rFonts w:ascii="仿宋" w:eastAsia="仿宋" w:hAnsi="仿宋" w:hint="eastAsia"/>
          <w:sz w:val="28"/>
          <w:szCs w:val="28"/>
        </w:rPr>
        <w:t>-</w:t>
      </w:r>
      <w:r w:rsidR="00025E39">
        <w:rPr>
          <w:rFonts w:ascii="仿宋" w:eastAsia="仿宋" w:hAnsi="仿宋"/>
          <w:sz w:val="28"/>
          <w:szCs w:val="28"/>
        </w:rPr>
        <w:t>2021</w:t>
      </w:r>
      <w:r w:rsidR="00D60060">
        <w:rPr>
          <w:rFonts w:ascii="仿宋" w:eastAsia="仿宋" w:hAnsi="仿宋" w:hint="eastAsia"/>
          <w:sz w:val="28"/>
          <w:szCs w:val="28"/>
        </w:rPr>
        <w:t>年死亡病例</w:t>
      </w:r>
      <w:r w:rsidR="00E24DBE">
        <w:rPr>
          <w:rFonts w:ascii="仿宋" w:eastAsia="仿宋" w:hAnsi="仿宋" w:hint="eastAsia"/>
          <w:sz w:val="28"/>
          <w:szCs w:val="28"/>
        </w:rPr>
        <w:t>共</w:t>
      </w:r>
      <w:r w:rsidR="00D60060">
        <w:rPr>
          <w:rFonts w:ascii="仿宋" w:eastAsia="仿宋" w:hAnsi="仿宋" w:hint="eastAsia"/>
          <w:sz w:val="28"/>
          <w:szCs w:val="28"/>
        </w:rPr>
        <w:t>2例，为2</w:t>
      </w:r>
      <w:r w:rsidR="00D60060">
        <w:rPr>
          <w:rFonts w:ascii="仿宋" w:eastAsia="仿宋" w:hAnsi="仿宋"/>
          <w:sz w:val="28"/>
          <w:szCs w:val="28"/>
        </w:rPr>
        <w:t>020</w:t>
      </w:r>
      <w:r w:rsidR="00D60060">
        <w:rPr>
          <w:rFonts w:ascii="仿宋" w:eastAsia="仿宋" w:hAnsi="仿宋" w:hint="eastAsia"/>
          <w:sz w:val="28"/>
          <w:szCs w:val="28"/>
        </w:rPr>
        <w:t>年2名大面积烧伤患者，所涉及的限制类技术为</w:t>
      </w:r>
      <w:r w:rsidR="00D60060" w:rsidRPr="00BA3608">
        <w:rPr>
          <w:rFonts w:ascii="仿宋" w:eastAsia="仿宋" w:hAnsi="仿宋" w:hint="eastAsia"/>
          <w:sz w:val="28"/>
          <w:szCs w:val="28"/>
        </w:rPr>
        <w:t>同种异体皮肤移植技术</w:t>
      </w:r>
      <w:r w:rsidR="00D60060">
        <w:rPr>
          <w:rFonts w:ascii="仿宋" w:eastAsia="仿宋" w:hAnsi="仿宋" w:hint="eastAsia"/>
          <w:sz w:val="28"/>
          <w:szCs w:val="28"/>
        </w:rPr>
        <w:t>。</w:t>
      </w:r>
      <w:r w:rsidR="00E24DBE">
        <w:rPr>
          <w:rFonts w:ascii="仿宋" w:eastAsia="仿宋" w:hAnsi="仿宋" w:hint="eastAsia"/>
          <w:sz w:val="28"/>
          <w:szCs w:val="28"/>
        </w:rPr>
        <w:t>2</w:t>
      </w:r>
      <w:r w:rsidR="00E24DBE">
        <w:rPr>
          <w:rFonts w:ascii="仿宋" w:eastAsia="仿宋" w:hAnsi="仿宋"/>
          <w:sz w:val="28"/>
          <w:szCs w:val="28"/>
        </w:rPr>
        <w:t>019</w:t>
      </w:r>
      <w:r w:rsidR="00025E39">
        <w:rPr>
          <w:rFonts w:ascii="仿宋" w:eastAsia="仿宋" w:hAnsi="仿宋" w:hint="eastAsia"/>
          <w:sz w:val="28"/>
          <w:szCs w:val="28"/>
        </w:rPr>
        <w:t>年</w:t>
      </w:r>
      <w:r w:rsidR="00E24DBE">
        <w:rPr>
          <w:rFonts w:ascii="仿宋" w:eastAsia="仿宋" w:hAnsi="仿宋" w:hint="eastAsia"/>
          <w:sz w:val="28"/>
          <w:szCs w:val="28"/>
        </w:rPr>
        <w:t>-</w:t>
      </w:r>
      <w:r w:rsidR="00E24DBE">
        <w:rPr>
          <w:rFonts w:ascii="仿宋" w:eastAsia="仿宋" w:hAnsi="仿宋"/>
          <w:sz w:val="28"/>
          <w:szCs w:val="28"/>
        </w:rPr>
        <w:t>202</w:t>
      </w:r>
      <w:r w:rsidR="00025E39">
        <w:rPr>
          <w:rFonts w:ascii="仿宋" w:eastAsia="仿宋" w:hAnsi="仿宋"/>
          <w:sz w:val="28"/>
          <w:szCs w:val="28"/>
        </w:rPr>
        <w:t>1</w:t>
      </w:r>
      <w:r w:rsidR="00E24DBE">
        <w:rPr>
          <w:rFonts w:ascii="仿宋" w:eastAsia="仿宋" w:hAnsi="仿宋" w:hint="eastAsia"/>
          <w:sz w:val="28"/>
          <w:szCs w:val="28"/>
        </w:rPr>
        <w:t>年所开展的国家限制类技术无</w:t>
      </w:r>
      <w:r w:rsidR="00377A49">
        <w:rPr>
          <w:rFonts w:ascii="仿宋" w:eastAsia="仿宋" w:hAnsi="仿宋" w:hint="eastAsia"/>
          <w:sz w:val="28"/>
          <w:szCs w:val="28"/>
        </w:rPr>
        <w:t>技术相关</w:t>
      </w:r>
      <w:r w:rsidR="00E24DBE">
        <w:rPr>
          <w:rFonts w:ascii="仿宋" w:eastAsia="仿宋" w:hAnsi="仿宋" w:hint="eastAsia"/>
          <w:sz w:val="28"/>
          <w:szCs w:val="28"/>
        </w:rPr>
        <w:t>重大并发症发生。</w:t>
      </w:r>
    </w:p>
    <w:p w14:paraId="2658C784" w14:textId="021FAC2B" w:rsidR="00E24DBE" w:rsidRDefault="00025E39" w:rsidP="00B766E1">
      <w:pPr>
        <w:pStyle w:val="a3"/>
        <w:ind w:firstLineChars="0" w:hanging="1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E6C1C04" wp14:editId="59DA10C9">
            <wp:extent cx="2527300" cy="1951844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26" cy="196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E0519" w14:textId="4B4C8895" w:rsidR="00BE2B9F" w:rsidRDefault="00BA3608" w:rsidP="00B766E1">
      <w:pPr>
        <w:pStyle w:val="a3"/>
        <w:numPr>
          <w:ilvl w:val="0"/>
          <w:numId w:val="2"/>
        </w:numPr>
        <w:ind w:left="0" w:firstLineChars="0" w:hanging="120"/>
        <w:jc w:val="left"/>
        <w:rPr>
          <w:rFonts w:ascii="仿宋" w:eastAsia="仿宋" w:hAnsi="仿宋"/>
          <w:sz w:val="28"/>
          <w:szCs w:val="28"/>
        </w:rPr>
      </w:pPr>
      <w:r w:rsidRPr="004C4F3F">
        <w:rPr>
          <w:rFonts w:ascii="仿宋" w:eastAsia="仿宋" w:hAnsi="仿宋" w:hint="eastAsia"/>
          <w:b/>
          <w:bCs/>
          <w:sz w:val="28"/>
          <w:szCs w:val="28"/>
        </w:rPr>
        <w:t>广东省限制类技术</w:t>
      </w:r>
      <w:r w:rsidR="00025E39" w:rsidRPr="004C4F3F">
        <w:rPr>
          <w:rFonts w:ascii="仿宋" w:eastAsia="仿宋" w:hAnsi="仿宋" w:hint="eastAsia"/>
          <w:b/>
          <w:bCs/>
          <w:sz w:val="28"/>
          <w:szCs w:val="28"/>
        </w:rPr>
        <w:t>。</w:t>
      </w:r>
      <w:r w:rsidR="00025E39" w:rsidRPr="00025E39">
        <w:rPr>
          <w:rFonts w:ascii="仿宋" w:eastAsia="仿宋" w:hAnsi="仿宋" w:hint="eastAsia"/>
          <w:sz w:val="28"/>
          <w:szCs w:val="28"/>
        </w:rPr>
        <w:t>我院2</w:t>
      </w:r>
      <w:r w:rsidR="00025E39" w:rsidRPr="00025E39">
        <w:rPr>
          <w:rFonts w:ascii="仿宋" w:eastAsia="仿宋" w:hAnsi="仿宋"/>
          <w:sz w:val="28"/>
          <w:szCs w:val="28"/>
        </w:rPr>
        <w:t>019</w:t>
      </w:r>
      <w:r w:rsidR="00025E39" w:rsidRPr="00025E39">
        <w:rPr>
          <w:rFonts w:ascii="仿宋" w:eastAsia="仿宋" w:hAnsi="仿宋" w:hint="eastAsia"/>
          <w:sz w:val="28"/>
          <w:szCs w:val="28"/>
        </w:rPr>
        <w:t>年-</w:t>
      </w:r>
      <w:r w:rsidR="00025E39" w:rsidRPr="00025E39">
        <w:rPr>
          <w:rFonts w:ascii="仿宋" w:eastAsia="仿宋" w:hAnsi="仿宋"/>
          <w:sz w:val="28"/>
          <w:szCs w:val="28"/>
        </w:rPr>
        <w:t>2021</w:t>
      </w:r>
      <w:r w:rsidR="00025E39" w:rsidRPr="00025E39">
        <w:rPr>
          <w:rFonts w:ascii="仿宋" w:eastAsia="仿宋" w:hAnsi="仿宋" w:hint="eastAsia"/>
          <w:sz w:val="28"/>
          <w:szCs w:val="28"/>
        </w:rPr>
        <w:t>年备案开展的广东省限制类技术：心血管疾病介入诊疗技术</w:t>
      </w:r>
      <w:r w:rsidR="00025E3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综合介入诊疗技术</w:t>
      </w:r>
      <w:r w:rsidR="00025E3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外周血管介入诊疗技术</w:t>
      </w:r>
      <w:r w:rsidR="00025E3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神经血管介入诊疗技术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脊柱内镜诊疗技术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关节镜诊疗技术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人工髋关节置换技术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人工膝关节置换技术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呼</w:t>
      </w:r>
      <w:r w:rsidR="00025E39" w:rsidRPr="00025E39">
        <w:rPr>
          <w:rFonts w:ascii="仿宋" w:eastAsia="仿宋" w:hAnsi="仿宋" w:hint="eastAsia"/>
          <w:sz w:val="28"/>
          <w:szCs w:val="28"/>
        </w:rPr>
        <w:lastRenderedPageBreak/>
        <w:t>吸内镜诊疗技术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消化内镜诊疗技术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proofErr w:type="gramStart"/>
      <w:r w:rsidR="00025E39" w:rsidRPr="00025E39">
        <w:rPr>
          <w:rFonts w:ascii="仿宋" w:eastAsia="仿宋" w:hAnsi="仿宋" w:hint="eastAsia"/>
          <w:sz w:val="28"/>
          <w:szCs w:val="28"/>
        </w:rPr>
        <w:t>鼻科内镜</w:t>
      </w:r>
      <w:proofErr w:type="gramEnd"/>
      <w:r w:rsidR="00025E39" w:rsidRPr="00025E39">
        <w:rPr>
          <w:rFonts w:ascii="仿宋" w:eastAsia="仿宋" w:hAnsi="仿宋" w:hint="eastAsia"/>
          <w:sz w:val="28"/>
          <w:szCs w:val="28"/>
        </w:rPr>
        <w:t>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咽喉内镜诊疗技术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胸外科内镜诊疗技术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妇科内镜诊疗技术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泌尿外科内镜诊疗技术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普通外科内镜技术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小儿外科内镜诊疗技术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儿科消化内镜诊疗技术</w:t>
      </w:r>
      <w:r w:rsidR="00377A49">
        <w:rPr>
          <w:rFonts w:ascii="仿宋" w:eastAsia="仿宋" w:hAnsi="仿宋" w:hint="eastAsia"/>
          <w:sz w:val="28"/>
          <w:szCs w:val="28"/>
        </w:rPr>
        <w:t>；</w:t>
      </w:r>
      <w:r w:rsidR="00025E39" w:rsidRPr="00025E39">
        <w:rPr>
          <w:rFonts w:ascii="仿宋" w:eastAsia="仿宋" w:hAnsi="仿宋" w:hint="eastAsia"/>
          <w:sz w:val="28"/>
          <w:szCs w:val="28"/>
        </w:rPr>
        <w:t>成人体外膜肺氧合（</w:t>
      </w:r>
      <w:r w:rsidR="00025E39" w:rsidRPr="00025E39">
        <w:rPr>
          <w:rFonts w:ascii="仿宋" w:eastAsia="仿宋" w:hAnsi="仿宋"/>
          <w:sz w:val="28"/>
          <w:szCs w:val="28"/>
        </w:rPr>
        <w:t>ECMO）技术</w:t>
      </w:r>
      <w:r w:rsidR="00377A49">
        <w:rPr>
          <w:rFonts w:ascii="仿宋" w:eastAsia="仿宋" w:hAnsi="仿宋" w:hint="eastAsia"/>
          <w:sz w:val="28"/>
          <w:szCs w:val="28"/>
        </w:rPr>
        <w:t>共1</w:t>
      </w:r>
      <w:r w:rsidR="00377A49">
        <w:rPr>
          <w:rFonts w:ascii="仿宋" w:eastAsia="仿宋" w:hAnsi="仿宋"/>
          <w:sz w:val="28"/>
          <w:szCs w:val="28"/>
        </w:rPr>
        <w:t>9</w:t>
      </w:r>
      <w:r w:rsidR="00377A49">
        <w:rPr>
          <w:rFonts w:ascii="仿宋" w:eastAsia="仿宋" w:hAnsi="仿宋" w:hint="eastAsia"/>
          <w:sz w:val="28"/>
          <w:szCs w:val="28"/>
        </w:rPr>
        <w:t>项技术。其中，</w:t>
      </w:r>
      <w:r w:rsidR="00377A49" w:rsidRPr="00300EF7">
        <w:rPr>
          <w:rFonts w:ascii="仿宋" w:eastAsia="仿宋" w:hAnsi="仿宋" w:hint="eastAsia"/>
          <w:sz w:val="28"/>
          <w:szCs w:val="28"/>
        </w:rPr>
        <w:t>2</w:t>
      </w:r>
      <w:r w:rsidR="00377A49" w:rsidRPr="00300EF7">
        <w:rPr>
          <w:rFonts w:ascii="仿宋" w:eastAsia="仿宋" w:hAnsi="仿宋"/>
          <w:sz w:val="28"/>
          <w:szCs w:val="28"/>
        </w:rPr>
        <w:t>019</w:t>
      </w:r>
      <w:r w:rsidR="00377A49" w:rsidRPr="00300EF7">
        <w:rPr>
          <w:rFonts w:ascii="仿宋" w:eastAsia="仿宋" w:hAnsi="仿宋" w:hint="eastAsia"/>
          <w:sz w:val="28"/>
          <w:szCs w:val="28"/>
        </w:rPr>
        <w:t>年共开展</w:t>
      </w:r>
      <w:r w:rsidR="003D1891" w:rsidRPr="00300EF7">
        <w:rPr>
          <w:rFonts w:ascii="仿宋" w:eastAsia="仿宋" w:hAnsi="仿宋"/>
          <w:sz w:val="28"/>
          <w:szCs w:val="28"/>
        </w:rPr>
        <w:t>593</w:t>
      </w:r>
      <w:r w:rsidR="00377A49" w:rsidRPr="00300EF7">
        <w:rPr>
          <w:rFonts w:ascii="仿宋" w:eastAsia="仿宋" w:hAnsi="仿宋" w:hint="eastAsia"/>
          <w:sz w:val="28"/>
          <w:szCs w:val="28"/>
        </w:rPr>
        <w:t>例，2</w:t>
      </w:r>
      <w:r w:rsidR="00377A49" w:rsidRPr="00300EF7">
        <w:rPr>
          <w:rFonts w:ascii="仿宋" w:eastAsia="仿宋" w:hAnsi="仿宋"/>
          <w:sz w:val="28"/>
          <w:szCs w:val="28"/>
        </w:rPr>
        <w:t>020</w:t>
      </w:r>
      <w:r w:rsidR="00377A49" w:rsidRPr="00300EF7">
        <w:rPr>
          <w:rFonts w:ascii="仿宋" w:eastAsia="仿宋" w:hAnsi="仿宋" w:hint="eastAsia"/>
          <w:sz w:val="28"/>
          <w:szCs w:val="28"/>
        </w:rPr>
        <w:t>年共开展</w:t>
      </w:r>
      <w:r w:rsidR="00BE2B9F" w:rsidRPr="00300EF7">
        <w:rPr>
          <w:rFonts w:ascii="仿宋" w:eastAsia="仿宋" w:hAnsi="仿宋"/>
          <w:sz w:val="28"/>
          <w:szCs w:val="28"/>
        </w:rPr>
        <w:t>49</w:t>
      </w:r>
      <w:r w:rsidR="003D1891" w:rsidRPr="00300EF7">
        <w:rPr>
          <w:rFonts w:ascii="仿宋" w:eastAsia="仿宋" w:hAnsi="仿宋"/>
          <w:sz w:val="28"/>
          <w:szCs w:val="28"/>
        </w:rPr>
        <w:t>5</w:t>
      </w:r>
      <w:r w:rsidR="00377A49" w:rsidRPr="00300EF7">
        <w:rPr>
          <w:rFonts w:ascii="仿宋" w:eastAsia="仿宋" w:hAnsi="仿宋" w:hint="eastAsia"/>
          <w:sz w:val="28"/>
          <w:szCs w:val="28"/>
        </w:rPr>
        <w:t>例，2</w:t>
      </w:r>
      <w:r w:rsidR="00377A49" w:rsidRPr="00300EF7">
        <w:rPr>
          <w:rFonts w:ascii="仿宋" w:eastAsia="仿宋" w:hAnsi="仿宋"/>
          <w:sz w:val="28"/>
          <w:szCs w:val="28"/>
        </w:rPr>
        <w:t>021</w:t>
      </w:r>
      <w:r w:rsidR="00377A49" w:rsidRPr="00300EF7">
        <w:rPr>
          <w:rFonts w:ascii="仿宋" w:eastAsia="仿宋" w:hAnsi="仿宋" w:hint="eastAsia"/>
          <w:sz w:val="28"/>
          <w:szCs w:val="28"/>
        </w:rPr>
        <w:t>年共开展</w:t>
      </w:r>
      <w:r w:rsidR="00BE2B9F" w:rsidRPr="00300EF7">
        <w:rPr>
          <w:rFonts w:ascii="仿宋" w:eastAsia="仿宋" w:hAnsi="仿宋"/>
          <w:sz w:val="28"/>
          <w:szCs w:val="28"/>
        </w:rPr>
        <w:t>68</w:t>
      </w:r>
      <w:r w:rsidR="00465A71" w:rsidRPr="00300EF7">
        <w:rPr>
          <w:rFonts w:ascii="仿宋" w:eastAsia="仿宋" w:hAnsi="仿宋"/>
          <w:sz w:val="28"/>
          <w:szCs w:val="28"/>
        </w:rPr>
        <w:t>0</w:t>
      </w:r>
      <w:r w:rsidR="00377A49" w:rsidRPr="00300EF7">
        <w:rPr>
          <w:rFonts w:ascii="仿宋" w:eastAsia="仿宋" w:hAnsi="仿宋" w:hint="eastAsia"/>
          <w:sz w:val="28"/>
          <w:szCs w:val="28"/>
        </w:rPr>
        <w:t>例。2</w:t>
      </w:r>
      <w:r w:rsidR="00377A49" w:rsidRPr="00300EF7">
        <w:rPr>
          <w:rFonts w:ascii="仿宋" w:eastAsia="仿宋" w:hAnsi="仿宋"/>
          <w:sz w:val="28"/>
          <w:szCs w:val="28"/>
        </w:rPr>
        <w:t>019</w:t>
      </w:r>
      <w:r w:rsidR="00377A49" w:rsidRPr="00300EF7">
        <w:rPr>
          <w:rFonts w:ascii="仿宋" w:eastAsia="仿宋" w:hAnsi="仿宋" w:hint="eastAsia"/>
          <w:sz w:val="28"/>
          <w:szCs w:val="28"/>
        </w:rPr>
        <w:t>年</w:t>
      </w:r>
      <w:r w:rsidR="00BE2B9F" w:rsidRPr="00300EF7">
        <w:rPr>
          <w:rFonts w:ascii="仿宋" w:eastAsia="仿宋" w:hAnsi="仿宋" w:hint="eastAsia"/>
          <w:sz w:val="28"/>
          <w:szCs w:val="28"/>
        </w:rPr>
        <w:t>死亡</w:t>
      </w:r>
      <w:r w:rsidR="00465A71" w:rsidRPr="00300EF7">
        <w:rPr>
          <w:rFonts w:ascii="仿宋" w:eastAsia="仿宋" w:hAnsi="仿宋"/>
          <w:sz w:val="28"/>
          <w:szCs w:val="28"/>
        </w:rPr>
        <w:t>7</w:t>
      </w:r>
      <w:r w:rsidR="00BE2B9F" w:rsidRPr="00300EF7">
        <w:rPr>
          <w:rFonts w:ascii="仿宋" w:eastAsia="仿宋" w:hAnsi="仿宋" w:hint="eastAsia"/>
          <w:sz w:val="28"/>
          <w:szCs w:val="28"/>
        </w:rPr>
        <w:t>例</w:t>
      </w:r>
      <w:r w:rsidR="007C51CB" w:rsidRPr="00300EF7">
        <w:rPr>
          <w:rFonts w:ascii="仿宋" w:eastAsia="仿宋" w:hAnsi="仿宋" w:hint="eastAsia"/>
          <w:sz w:val="28"/>
          <w:szCs w:val="28"/>
        </w:rPr>
        <w:t>（心血管介入诊疗技术</w:t>
      </w:r>
      <w:r w:rsidR="00465A71" w:rsidRPr="00300EF7">
        <w:rPr>
          <w:rFonts w:ascii="仿宋" w:eastAsia="仿宋" w:hAnsi="仿宋"/>
          <w:sz w:val="28"/>
          <w:szCs w:val="28"/>
        </w:rPr>
        <w:t>3</w:t>
      </w:r>
      <w:r w:rsidR="007C51CB" w:rsidRPr="00300EF7">
        <w:rPr>
          <w:rFonts w:ascii="仿宋" w:eastAsia="仿宋" w:hAnsi="仿宋" w:hint="eastAsia"/>
          <w:sz w:val="28"/>
          <w:szCs w:val="28"/>
        </w:rPr>
        <w:t>例，ECMO</w:t>
      </w:r>
      <w:r w:rsidR="003D1891" w:rsidRPr="00300EF7">
        <w:rPr>
          <w:rFonts w:ascii="仿宋" w:eastAsia="仿宋" w:hAnsi="仿宋"/>
          <w:sz w:val="28"/>
          <w:szCs w:val="28"/>
        </w:rPr>
        <w:t xml:space="preserve"> </w:t>
      </w:r>
      <w:r w:rsidR="00465A71" w:rsidRPr="00300EF7">
        <w:rPr>
          <w:rFonts w:ascii="仿宋" w:eastAsia="仿宋" w:hAnsi="仿宋"/>
          <w:sz w:val="28"/>
          <w:szCs w:val="28"/>
        </w:rPr>
        <w:t>4</w:t>
      </w:r>
      <w:r w:rsidR="007C51CB" w:rsidRPr="00300EF7">
        <w:rPr>
          <w:rFonts w:ascii="仿宋" w:eastAsia="仿宋" w:hAnsi="仿宋" w:hint="eastAsia"/>
          <w:sz w:val="28"/>
          <w:szCs w:val="28"/>
        </w:rPr>
        <w:t>例）</w:t>
      </w:r>
      <w:r w:rsidR="00BE2B9F" w:rsidRPr="00300EF7">
        <w:rPr>
          <w:rFonts w:ascii="仿宋" w:eastAsia="仿宋" w:hAnsi="仿宋" w:hint="eastAsia"/>
          <w:sz w:val="28"/>
          <w:szCs w:val="28"/>
        </w:rPr>
        <w:t>，2</w:t>
      </w:r>
      <w:r w:rsidR="00BE2B9F" w:rsidRPr="00300EF7">
        <w:rPr>
          <w:rFonts w:ascii="仿宋" w:eastAsia="仿宋" w:hAnsi="仿宋"/>
          <w:sz w:val="28"/>
          <w:szCs w:val="28"/>
        </w:rPr>
        <w:t>020</w:t>
      </w:r>
      <w:r w:rsidR="00BE2B9F" w:rsidRPr="00300EF7">
        <w:rPr>
          <w:rFonts w:ascii="仿宋" w:eastAsia="仿宋" w:hAnsi="仿宋" w:hint="eastAsia"/>
          <w:sz w:val="28"/>
          <w:szCs w:val="28"/>
        </w:rPr>
        <w:t>年死亡</w:t>
      </w:r>
      <w:r w:rsidR="00BE2B9F">
        <w:rPr>
          <w:rFonts w:ascii="仿宋" w:eastAsia="仿宋" w:hAnsi="仿宋" w:hint="eastAsia"/>
          <w:sz w:val="28"/>
          <w:szCs w:val="28"/>
        </w:rPr>
        <w:t>7例</w:t>
      </w:r>
      <w:r w:rsidR="007C51CB">
        <w:rPr>
          <w:rFonts w:ascii="仿宋" w:eastAsia="仿宋" w:hAnsi="仿宋" w:hint="eastAsia"/>
          <w:sz w:val="28"/>
          <w:szCs w:val="28"/>
        </w:rPr>
        <w:t>（心血管介入诊疗技术</w:t>
      </w:r>
      <w:r w:rsidR="00CE7F95">
        <w:rPr>
          <w:rFonts w:ascii="仿宋" w:eastAsia="仿宋" w:hAnsi="仿宋"/>
          <w:sz w:val="28"/>
          <w:szCs w:val="28"/>
        </w:rPr>
        <w:t>3</w:t>
      </w:r>
      <w:r w:rsidR="007C51CB">
        <w:rPr>
          <w:rFonts w:ascii="仿宋" w:eastAsia="仿宋" w:hAnsi="仿宋" w:hint="eastAsia"/>
          <w:sz w:val="28"/>
          <w:szCs w:val="28"/>
        </w:rPr>
        <w:t>例，神经心血管介入诊疗技术1例，</w:t>
      </w:r>
      <w:r w:rsidR="00CE7F95">
        <w:rPr>
          <w:rFonts w:ascii="仿宋" w:eastAsia="仿宋" w:hAnsi="仿宋" w:hint="eastAsia"/>
          <w:sz w:val="28"/>
          <w:szCs w:val="28"/>
        </w:rPr>
        <w:t>ECMO</w:t>
      </w:r>
      <w:r w:rsidR="003D1891">
        <w:rPr>
          <w:rFonts w:ascii="仿宋" w:eastAsia="仿宋" w:hAnsi="仿宋"/>
          <w:sz w:val="28"/>
          <w:szCs w:val="28"/>
        </w:rPr>
        <w:t xml:space="preserve"> </w:t>
      </w:r>
      <w:r w:rsidR="00CE7F95">
        <w:rPr>
          <w:rFonts w:ascii="仿宋" w:eastAsia="仿宋" w:hAnsi="仿宋"/>
          <w:sz w:val="28"/>
          <w:szCs w:val="28"/>
        </w:rPr>
        <w:t>3</w:t>
      </w:r>
      <w:r w:rsidR="007C51CB">
        <w:rPr>
          <w:rFonts w:ascii="仿宋" w:eastAsia="仿宋" w:hAnsi="仿宋" w:hint="eastAsia"/>
          <w:sz w:val="28"/>
          <w:szCs w:val="28"/>
        </w:rPr>
        <w:t>例）</w:t>
      </w:r>
      <w:r w:rsidR="00BE2B9F">
        <w:rPr>
          <w:rFonts w:ascii="仿宋" w:eastAsia="仿宋" w:hAnsi="仿宋" w:hint="eastAsia"/>
          <w:sz w:val="28"/>
          <w:szCs w:val="28"/>
        </w:rPr>
        <w:t>，2</w:t>
      </w:r>
      <w:r w:rsidR="00BE2B9F">
        <w:rPr>
          <w:rFonts w:ascii="仿宋" w:eastAsia="仿宋" w:hAnsi="仿宋"/>
          <w:sz w:val="28"/>
          <w:szCs w:val="28"/>
        </w:rPr>
        <w:t>021</w:t>
      </w:r>
      <w:r w:rsidR="00BE2B9F">
        <w:rPr>
          <w:rFonts w:ascii="仿宋" w:eastAsia="仿宋" w:hAnsi="仿宋" w:hint="eastAsia"/>
          <w:sz w:val="28"/>
          <w:szCs w:val="28"/>
        </w:rPr>
        <w:t>年死亡</w:t>
      </w:r>
      <w:r w:rsidR="00BE2B9F">
        <w:rPr>
          <w:rFonts w:ascii="仿宋" w:eastAsia="仿宋" w:hAnsi="仿宋"/>
          <w:sz w:val="28"/>
          <w:szCs w:val="28"/>
        </w:rPr>
        <w:t>15</w:t>
      </w:r>
      <w:r w:rsidR="00BE2B9F">
        <w:rPr>
          <w:rFonts w:ascii="仿宋" w:eastAsia="仿宋" w:hAnsi="仿宋" w:hint="eastAsia"/>
          <w:sz w:val="28"/>
          <w:szCs w:val="28"/>
        </w:rPr>
        <w:t>例</w:t>
      </w:r>
      <w:r w:rsidR="007C51CB">
        <w:rPr>
          <w:rFonts w:ascii="仿宋" w:eastAsia="仿宋" w:hAnsi="仿宋" w:hint="eastAsia"/>
          <w:sz w:val="28"/>
          <w:szCs w:val="28"/>
        </w:rPr>
        <w:t>（</w:t>
      </w:r>
      <w:r w:rsidR="00CE7F95">
        <w:rPr>
          <w:rFonts w:ascii="仿宋" w:eastAsia="仿宋" w:hAnsi="仿宋" w:hint="eastAsia"/>
          <w:sz w:val="28"/>
          <w:szCs w:val="28"/>
        </w:rPr>
        <w:t>心血管介入诊疗技术6例，神经介入诊疗技术1例，消化内镜诊疗技术1例，普通外科诊疗技术1例，ECMO</w:t>
      </w:r>
      <w:r w:rsidR="003D1891">
        <w:rPr>
          <w:rFonts w:ascii="仿宋" w:eastAsia="仿宋" w:hAnsi="仿宋"/>
          <w:sz w:val="28"/>
          <w:szCs w:val="28"/>
        </w:rPr>
        <w:t xml:space="preserve"> </w:t>
      </w:r>
      <w:r w:rsidR="00CE7F95">
        <w:rPr>
          <w:rFonts w:ascii="仿宋" w:eastAsia="仿宋" w:hAnsi="仿宋"/>
          <w:sz w:val="28"/>
          <w:szCs w:val="28"/>
        </w:rPr>
        <w:t>6</w:t>
      </w:r>
      <w:r w:rsidR="00CE7F95">
        <w:rPr>
          <w:rFonts w:ascii="仿宋" w:eastAsia="仿宋" w:hAnsi="仿宋" w:hint="eastAsia"/>
          <w:sz w:val="28"/>
          <w:szCs w:val="28"/>
        </w:rPr>
        <w:t>例</w:t>
      </w:r>
      <w:r w:rsidR="007C51CB">
        <w:rPr>
          <w:rFonts w:ascii="仿宋" w:eastAsia="仿宋" w:hAnsi="仿宋" w:hint="eastAsia"/>
          <w:sz w:val="28"/>
          <w:szCs w:val="28"/>
        </w:rPr>
        <w:t>）</w:t>
      </w:r>
      <w:r w:rsidR="004C4F3F">
        <w:rPr>
          <w:rFonts w:ascii="仿宋" w:eastAsia="仿宋" w:hAnsi="仿宋" w:hint="eastAsia"/>
          <w:sz w:val="28"/>
          <w:szCs w:val="28"/>
        </w:rPr>
        <w:t>。2</w:t>
      </w:r>
      <w:r w:rsidR="004C4F3F">
        <w:rPr>
          <w:rFonts w:ascii="仿宋" w:eastAsia="仿宋" w:hAnsi="仿宋"/>
          <w:sz w:val="28"/>
          <w:szCs w:val="28"/>
        </w:rPr>
        <w:t>019</w:t>
      </w:r>
      <w:r w:rsidR="004C4F3F">
        <w:rPr>
          <w:rFonts w:ascii="仿宋" w:eastAsia="仿宋" w:hAnsi="仿宋" w:hint="eastAsia"/>
          <w:sz w:val="28"/>
          <w:szCs w:val="28"/>
        </w:rPr>
        <w:t>年-</w:t>
      </w:r>
      <w:r w:rsidR="004C4F3F">
        <w:rPr>
          <w:rFonts w:ascii="仿宋" w:eastAsia="仿宋" w:hAnsi="仿宋"/>
          <w:sz w:val="28"/>
          <w:szCs w:val="28"/>
        </w:rPr>
        <w:t>2022</w:t>
      </w:r>
      <w:r w:rsidR="004C4F3F">
        <w:rPr>
          <w:rFonts w:ascii="仿宋" w:eastAsia="仿宋" w:hAnsi="仿宋" w:hint="eastAsia"/>
          <w:sz w:val="28"/>
          <w:szCs w:val="28"/>
        </w:rPr>
        <w:t>年无技术相关严重不良事件。</w:t>
      </w:r>
      <w:r w:rsidR="00A429E4">
        <w:rPr>
          <w:rFonts w:ascii="仿宋" w:eastAsia="仿宋" w:hAnsi="仿宋" w:hint="eastAsia"/>
          <w:sz w:val="28"/>
          <w:szCs w:val="28"/>
        </w:rPr>
        <w:t xml:space="preserve"> </w:t>
      </w:r>
      <w:r w:rsidR="00A429E4">
        <w:rPr>
          <w:rFonts w:ascii="仿宋" w:eastAsia="仿宋" w:hAnsi="仿宋"/>
          <w:sz w:val="28"/>
          <w:szCs w:val="28"/>
        </w:rPr>
        <w:t xml:space="preserve"> </w:t>
      </w:r>
      <w:r w:rsidR="00760BA2">
        <w:rPr>
          <w:rFonts w:ascii="仿宋" w:eastAsia="仿宋" w:hAnsi="仿宋"/>
          <w:sz w:val="28"/>
          <w:szCs w:val="28"/>
        </w:rPr>
        <w:t xml:space="preserve">  </w:t>
      </w:r>
    </w:p>
    <w:p w14:paraId="6FDED362" w14:textId="3BFC4276" w:rsidR="004C4F3F" w:rsidRDefault="00CB238D" w:rsidP="003D1891">
      <w:pPr>
        <w:pStyle w:val="a3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6E4C0FB" wp14:editId="490A1A01">
            <wp:extent cx="2352675" cy="18169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41" cy="1824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7E242" w14:textId="37BD75A5" w:rsidR="00BE2B9F" w:rsidRDefault="004C4F3F" w:rsidP="004C4F3F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4C4F3F">
        <w:rPr>
          <w:rFonts w:ascii="仿宋" w:eastAsia="仿宋" w:hAnsi="仿宋" w:hint="eastAsia"/>
          <w:b/>
          <w:bCs/>
          <w:sz w:val="28"/>
          <w:szCs w:val="28"/>
        </w:rPr>
        <w:t>限制类技术</w:t>
      </w:r>
      <w:r w:rsidR="00B0309A">
        <w:rPr>
          <w:rFonts w:ascii="仿宋" w:eastAsia="仿宋" w:hAnsi="仿宋" w:hint="eastAsia"/>
          <w:b/>
          <w:bCs/>
          <w:sz w:val="28"/>
          <w:szCs w:val="28"/>
        </w:rPr>
        <w:t>临床应用的质控</w:t>
      </w:r>
      <w:r w:rsidRPr="004C4F3F">
        <w:rPr>
          <w:rFonts w:ascii="仿宋" w:eastAsia="仿宋" w:hAnsi="仿宋" w:hint="eastAsia"/>
          <w:b/>
          <w:bCs/>
          <w:sz w:val="28"/>
          <w:szCs w:val="28"/>
        </w:rPr>
        <w:t>情况</w:t>
      </w:r>
    </w:p>
    <w:p w14:paraId="7A5707F7" w14:textId="6ACB1D86" w:rsidR="002F4F13" w:rsidRPr="002F4F13" w:rsidRDefault="002F4F13" w:rsidP="002F4F13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2F4F13">
        <w:rPr>
          <w:rFonts w:ascii="仿宋" w:eastAsia="仿宋" w:hAnsi="仿宋" w:hint="eastAsia"/>
          <w:b/>
          <w:bCs/>
          <w:sz w:val="28"/>
          <w:szCs w:val="28"/>
        </w:rPr>
        <w:t>（一）国家限制类技术临床应用的质控情况</w:t>
      </w:r>
    </w:p>
    <w:p w14:paraId="42F085E3" w14:textId="2F1FD325" w:rsidR="004C4F3F" w:rsidRDefault="00C32A65" w:rsidP="00C32A6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年-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年，国家限制类技术的备案率及系统填报率均达到1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%</w:t>
      </w:r>
      <w:r w:rsidR="000D6A1C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住院患者出院后0-</w:t>
      </w:r>
      <w:r>
        <w:rPr>
          <w:rFonts w:ascii="仿宋" w:eastAsia="仿宋" w:hAnsi="仿宋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天非预期再住院率均为0%</w:t>
      </w:r>
      <w:r w:rsidR="000D6A1C">
        <w:rPr>
          <w:rFonts w:ascii="仿宋" w:eastAsia="仿宋" w:hAnsi="仿宋" w:hint="eastAsia"/>
          <w:sz w:val="28"/>
          <w:szCs w:val="28"/>
        </w:rPr>
        <w:t>；</w:t>
      </w:r>
      <w:r w:rsidR="00F06DB0">
        <w:rPr>
          <w:rFonts w:ascii="仿宋" w:eastAsia="仿宋" w:hAnsi="仿宋" w:hint="eastAsia"/>
          <w:sz w:val="28"/>
          <w:szCs w:val="28"/>
        </w:rPr>
        <w:t>非预期再手术率</w:t>
      </w:r>
      <w:r w:rsidR="008B03BA">
        <w:rPr>
          <w:rFonts w:ascii="仿宋" w:eastAsia="仿宋" w:hAnsi="仿宋" w:hint="eastAsia"/>
          <w:sz w:val="28"/>
          <w:szCs w:val="28"/>
        </w:rPr>
        <w:t>2</w:t>
      </w:r>
      <w:r w:rsidR="008B03BA">
        <w:rPr>
          <w:rFonts w:ascii="仿宋" w:eastAsia="仿宋" w:hAnsi="仿宋"/>
          <w:sz w:val="28"/>
          <w:szCs w:val="28"/>
        </w:rPr>
        <w:t>019</w:t>
      </w:r>
      <w:r w:rsidR="008B03BA">
        <w:rPr>
          <w:rFonts w:ascii="仿宋" w:eastAsia="仿宋" w:hAnsi="仿宋" w:hint="eastAsia"/>
          <w:sz w:val="28"/>
          <w:szCs w:val="28"/>
        </w:rPr>
        <w:t>年</w:t>
      </w:r>
      <w:r w:rsidR="008B03BA">
        <w:rPr>
          <w:rFonts w:ascii="仿宋" w:eastAsia="仿宋" w:hAnsi="仿宋"/>
          <w:sz w:val="28"/>
          <w:szCs w:val="28"/>
        </w:rPr>
        <w:t>2.5</w:t>
      </w:r>
      <w:r w:rsidR="008B03BA">
        <w:rPr>
          <w:rFonts w:ascii="仿宋" w:eastAsia="仿宋" w:hAnsi="仿宋" w:hint="eastAsia"/>
          <w:sz w:val="28"/>
          <w:szCs w:val="28"/>
        </w:rPr>
        <w:t>%，</w:t>
      </w:r>
      <w:r w:rsidR="008B03BA">
        <w:rPr>
          <w:rFonts w:ascii="仿宋" w:eastAsia="仿宋" w:hAnsi="仿宋"/>
          <w:sz w:val="28"/>
          <w:szCs w:val="28"/>
        </w:rPr>
        <w:t>2020</w:t>
      </w:r>
      <w:r w:rsidR="008B03BA">
        <w:rPr>
          <w:rFonts w:ascii="仿宋" w:eastAsia="仿宋" w:hAnsi="仿宋" w:hint="eastAsia"/>
          <w:sz w:val="28"/>
          <w:szCs w:val="28"/>
        </w:rPr>
        <w:t>年</w:t>
      </w:r>
      <w:r w:rsidR="00F06DB0">
        <w:rPr>
          <w:rFonts w:ascii="仿宋" w:eastAsia="仿宋" w:hAnsi="仿宋" w:hint="eastAsia"/>
          <w:sz w:val="28"/>
          <w:szCs w:val="28"/>
        </w:rPr>
        <w:t>为</w:t>
      </w:r>
      <w:r w:rsidR="008B03BA">
        <w:rPr>
          <w:rFonts w:ascii="仿宋" w:eastAsia="仿宋" w:hAnsi="仿宋"/>
          <w:sz w:val="28"/>
          <w:szCs w:val="28"/>
        </w:rPr>
        <w:t>1.5</w:t>
      </w:r>
      <w:r w:rsidR="008B03BA">
        <w:rPr>
          <w:rFonts w:ascii="仿宋" w:eastAsia="仿宋" w:hAnsi="仿宋" w:hint="eastAsia"/>
          <w:sz w:val="28"/>
          <w:szCs w:val="28"/>
        </w:rPr>
        <w:t>%，</w:t>
      </w:r>
      <w:r w:rsidR="008B03BA">
        <w:rPr>
          <w:rFonts w:ascii="仿宋" w:eastAsia="仿宋" w:hAnsi="仿宋"/>
          <w:sz w:val="28"/>
          <w:szCs w:val="28"/>
        </w:rPr>
        <w:t>2021</w:t>
      </w:r>
      <w:r w:rsidR="008B03BA">
        <w:rPr>
          <w:rFonts w:ascii="仿宋" w:eastAsia="仿宋" w:hAnsi="仿宋" w:hint="eastAsia"/>
          <w:sz w:val="28"/>
          <w:szCs w:val="28"/>
        </w:rPr>
        <w:t>年为</w:t>
      </w:r>
      <w:r w:rsidR="008B03BA">
        <w:rPr>
          <w:rFonts w:ascii="仿宋" w:eastAsia="仿宋" w:hAnsi="仿宋"/>
          <w:sz w:val="28"/>
          <w:szCs w:val="28"/>
        </w:rPr>
        <w:t>0</w:t>
      </w:r>
      <w:r w:rsidR="008B03BA">
        <w:rPr>
          <w:rFonts w:ascii="仿宋" w:eastAsia="仿宋" w:hAnsi="仿宋" w:hint="eastAsia"/>
          <w:sz w:val="28"/>
          <w:szCs w:val="28"/>
        </w:rPr>
        <w:t>%</w:t>
      </w:r>
      <w:r w:rsidR="000D6A1C">
        <w:rPr>
          <w:rFonts w:ascii="仿宋" w:eastAsia="仿宋" w:hAnsi="仿宋" w:hint="eastAsia"/>
          <w:sz w:val="28"/>
          <w:szCs w:val="28"/>
        </w:rPr>
        <w:t>；并发症发生率2</w:t>
      </w:r>
      <w:r w:rsidR="000D6A1C">
        <w:rPr>
          <w:rFonts w:ascii="仿宋" w:eastAsia="仿宋" w:hAnsi="仿宋"/>
          <w:sz w:val="28"/>
          <w:szCs w:val="28"/>
        </w:rPr>
        <w:t>019</w:t>
      </w:r>
      <w:r w:rsidR="000D6A1C">
        <w:rPr>
          <w:rFonts w:ascii="仿宋" w:eastAsia="仿宋" w:hAnsi="仿宋" w:hint="eastAsia"/>
          <w:sz w:val="28"/>
          <w:szCs w:val="28"/>
        </w:rPr>
        <w:t>年2</w:t>
      </w:r>
      <w:r w:rsidR="000D6A1C">
        <w:rPr>
          <w:rFonts w:ascii="仿宋" w:eastAsia="仿宋" w:hAnsi="仿宋"/>
          <w:sz w:val="28"/>
          <w:szCs w:val="28"/>
        </w:rPr>
        <w:t>8</w:t>
      </w:r>
      <w:r w:rsidR="000D6A1C">
        <w:rPr>
          <w:rFonts w:ascii="仿宋" w:eastAsia="仿宋" w:hAnsi="仿宋" w:hint="eastAsia"/>
          <w:sz w:val="28"/>
          <w:szCs w:val="28"/>
        </w:rPr>
        <w:t>%，2</w:t>
      </w:r>
      <w:r w:rsidR="000D6A1C">
        <w:rPr>
          <w:rFonts w:ascii="仿宋" w:eastAsia="仿宋" w:hAnsi="仿宋"/>
          <w:sz w:val="28"/>
          <w:szCs w:val="28"/>
        </w:rPr>
        <w:t>020</w:t>
      </w:r>
      <w:r w:rsidR="000D6A1C">
        <w:rPr>
          <w:rFonts w:ascii="仿宋" w:eastAsia="仿宋" w:hAnsi="仿宋" w:hint="eastAsia"/>
          <w:sz w:val="28"/>
          <w:szCs w:val="28"/>
        </w:rPr>
        <w:t>年2</w:t>
      </w:r>
      <w:r w:rsidR="000D6A1C">
        <w:rPr>
          <w:rFonts w:ascii="仿宋" w:eastAsia="仿宋" w:hAnsi="仿宋"/>
          <w:sz w:val="28"/>
          <w:szCs w:val="28"/>
        </w:rPr>
        <w:t>4</w:t>
      </w:r>
      <w:r w:rsidR="000D6A1C">
        <w:rPr>
          <w:rFonts w:ascii="仿宋" w:eastAsia="仿宋" w:hAnsi="仿宋" w:hint="eastAsia"/>
          <w:sz w:val="28"/>
          <w:szCs w:val="28"/>
        </w:rPr>
        <w:t>%，2</w:t>
      </w:r>
      <w:r w:rsidR="000D6A1C">
        <w:rPr>
          <w:rFonts w:ascii="仿宋" w:eastAsia="仿宋" w:hAnsi="仿宋"/>
          <w:sz w:val="28"/>
          <w:szCs w:val="28"/>
        </w:rPr>
        <w:t>021</w:t>
      </w:r>
      <w:r w:rsidR="000D6A1C">
        <w:rPr>
          <w:rFonts w:ascii="仿宋" w:eastAsia="仿宋" w:hAnsi="仿宋" w:hint="eastAsia"/>
          <w:sz w:val="28"/>
          <w:szCs w:val="28"/>
        </w:rPr>
        <w:t>年2</w:t>
      </w:r>
      <w:r w:rsidR="000D6A1C">
        <w:rPr>
          <w:rFonts w:ascii="仿宋" w:eastAsia="仿宋" w:hAnsi="仿宋"/>
          <w:sz w:val="28"/>
          <w:szCs w:val="28"/>
        </w:rPr>
        <w:t>0</w:t>
      </w:r>
      <w:r w:rsidR="000D6A1C">
        <w:rPr>
          <w:rFonts w:ascii="仿宋" w:eastAsia="仿宋" w:hAnsi="仿宋" w:hint="eastAsia"/>
          <w:sz w:val="28"/>
          <w:szCs w:val="28"/>
        </w:rPr>
        <w:t>%；</w:t>
      </w:r>
      <w:r w:rsidR="00F06DB0">
        <w:rPr>
          <w:rFonts w:ascii="仿宋" w:eastAsia="仿宋" w:hAnsi="仿宋" w:hint="eastAsia"/>
          <w:sz w:val="28"/>
          <w:szCs w:val="28"/>
        </w:rPr>
        <w:t>2</w:t>
      </w:r>
      <w:r w:rsidR="00F06DB0">
        <w:rPr>
          <w:rFonts w:ascii="仿宋" w:eastAsia="仿宋" w:hAnsi="仿宋"/>
          <w:sz w:val="28"/>
          <w:szCs w:val="28"/>
        </w:rPr>
        <w:t>019</w:t>
      </w:r>
      <w:r w:rsidR="00F06DB0">
        <w:rPr>
          <w:rFonts w:ascii="仿宋" w:eastAsia="仿宋" w:hAnsi="仿宋" w:hint="eastAsia"/>
          <w:sz w:val="28"/>
          <w:szCs w:val="28"/>
        </w:rPr>
        <w:t>年平均住院费用</w:t>
      </w:r>
      <w:r w:rsidR="00F06DB0">
        <w:rPr>
          <w:rFonts w:ascii="仿宋" w:eastAsia="仿宋" w:hAnsi="仿宋" w:hint="eastAsia"/>
          <w:sz w:val="28"/>
          <w:szCs w:val="28"/>
        </w:rPr>
        <w:lastRenderedPageBreak/>
        <w:t>7</w:t>
      </w:r>
      <w:r w:rsidR="00F06DB0">
        <w:rPr>
          <w:rFonts w:ascii="仿宋" w:eastAsia="仿宋" w:hAnsi="仿宋"/>
          <w:sz w:val="28"/>
          <w:szCs w:val="28"/>
        </w:rPr>
        <w:t>5355.5</w:t>
      </w:r>
      <w:r w:rsidR="00F06DB0">
        <w:rPr>
          <w:rFonts w:ascii="仿宋" w:eastAsia="仿宋" w:hAnsi="仿宋" w:hint="eastAsia"/>
          <w:sz w:val="28"/>
          <w:szCs w:val="28"/>
        </w:rPr>
        <w:t>元，平均住院时间2</w:t>
      </w:r>
      <w:r w:rsidR="00F06DB0">
        <w:rPr>
          <w:rFonts w:ascii="仿宋" w:eastAsia="仿宋" w:hAnsi="仿宋"/>
          <w:sz w:val="28"/>
          <w:szCs w:val="28"/>
        </w:rPr>
        <w:t>0.4</w:t>
      </w:r>
      <w:r w:rsidR="00F06DB0">
        <w:rPr>
          <w:rFonts w:ascii="仿宋" w:eastAsia="仿宋" w:hAnsi="仿宋" w:hint="eastAsia"/>
          <w:sz w:val="28"/>
          <w:szCs w:val="28"/>
        </w:rPr>
        <w:t>天</w:t>
      </w:r>
      <w:r w:rsidR="006A6F65">
        <w:rPr>
          <w:rFonts w:ascii="仿宋" w:eastAsia="仿宋" w:hAnsi="仿宋" w:hint="eastAsia"/>
          <w:sz w:val="28"/>
          <w:szCs w:val="28"/>
        </w:rPr>
        <w:t>；2</w:t>
      </w:r>
      <w:r w:rsidR="006A6F65">
        <w:rPr>
          <w:rFonts w:ascii="仿宋" w:eastAsia="仿宋" w:hAnsi="仿宋"/>
          <w:sz w:val="28"/>
          <w:szCs w:val="28"/>
        </w:rPr>
        <w:t>020</w:t>
      </w:r>
      <w:r w:rsidR="006A6F65">
        <w:rPr>
          <w:rFonts w:ascii="仿宋" w:eastAsia="仿宋" w:hAnsi="仿宋" w:hint="eastAsia"/>
          <w:sz w:val="28"/>
          <w:szCs w:val="28"/>
        </w:rPr>
        <w:t>年平均住院费用</w:t>
      </w:r>
      <w:r w:rsidR="006A6F65">
        <w:rPr>
          <w:rFonts w:ascii="仿宋" w:eastAsia="仿宋" w:hAnsi="仿宋"/>
          <w:sz w:val="28"/>
          <w:szCs w:val="28"/>
        </w:rPr>
        <w:t>81646.1</w:t>
      </w:r>
      <w:r w:rsidR="006A6F65">
        <w:rPr>
          <w:rFonts w:ascii="仿宋" w:eastAsia="仿宋" w:hAnsi="仿宋" w:hint="eastAsia"/>
          <w:sz w:val="28"/>
          <w:szCs w:val="28"/>
        </w:rPr>
        <w:t>元，平均住院时间</w:t>
      </w:r>
      <w:r w:rsidR="006A6F65">
        <w:rPr>
          <w:rFonts w:ascii="仿宋" w:eastAsia="仿宋" w:hAnsi="仿宋"/>
          <w:sz w:val="28"/>
          <w:szCs w:val="28"/>
        </w:rPr>
        <w:t>31.8</w:t>
      </w:r>
      <w:r w:rsidR="006A6F65">
        <w:rPr>
          <w:rFonts w:ascii="仿宋" w:eastAsia="仿宋" w:hAnsi="仿宋" w:hint="eastAsia"/>
          <w:sz w:val="28"/>
          <w:szCs w:val="28"/>
        </w:rPr>
        <w:t>天；2</w:t>
      </w:r>
      <w:r w:rsidR="006A6F65">
        <w:rPr>
          <w:rFonts w:ascii="仿宋" w:eastAsia="仿宋" w:hAnsi="仿宋"/>
          <w:sz w:val="28"/>
          <w:szCs w:val="28"/>
        </w:rPr>
        <w:t>021</w:t>
      </w:r>
      <w:r w:rsidR="006A6F65">
        <w:rPr>
          <w:rFonts w:ascii="仿宋" w:eastAsia="仿宋" w:hAnsi="仿宋" w:hint="eastAsia"/>
          <w:sz w:val="28"/>
          <w:szCs w:val="28"/>
        </w:rPr>
        <w:t>年平均住院费用</w:t>
      </w:r>
      <w:r w:rsidR="006A6F65">
        <w:rPr>
          <w:rFonts w:ascii="仿宋" w:eastAsia="仿宋" w:hAnsi="仿宋"/>
          <w:sz w:val="28"/>
          <w:szCs w:val="28"/>
        </w:rPr>
        <w:t>79959.1</w:t>
      </w:r>
      <w:r w:rsidR="006A6F65">
        <w:rPr>
          <w:rFonts w:ascii="仿宋" w:eastAsia="仿宋" w:hAnsi="仿宋" w:hint="eastAsia"/>
          <w:sz w:val="28"/>
          <w:szCs w:val="28"/>
        </w:rPr>
        <w:t>元，平均住院时间</w:t>
      </w:r>
      <w:r w:rsidR="006A6F65">
        <w:rPr>
          <w:rFonts w:ascii="仿宋" w:eastAsia="仿宋" w:hAnsi="仿宋"/>
          <w:sz w:val="28"/>
          <w:szCs w:val="28"/>
        </w:rPr>
        <w:t>21.9</w:t>
      </w:r>
      <w:r w:rsidR="006A6F65">
        <w:rPr>
          <w:rFonts w:ascii="仿宋" w:eastAsia="仿宋" w:hAnsi="仿宋" w:hint="eastAsia"/>
          <w:sz w:val="28"/>
          <w:szCs w:val="28"/>
        </w:rPr>
        <w:t>天。</w:t>
      </w:r>
    </w:p>
    <w:p w14:paraId="1F6BA500" w14:textId="5F219266" w:rsidR="004C4F3F" w:rsidRPr="006A6F65" w:rsidRDefault="000D6A1C" w:rsidP="000D6A1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D2E9503" wp14:editId="1F175175">
            <wp:extent cx="2392680" cy="1847518"/>
            <wp:effectExtent l="0" t="0" r="762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53" cy="185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319B102" wp14:editId="6BA88146">
            <wp:extent cx="2409825" cy="1846444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06" cy="186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6F65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DD44262" wp14:editId="66D3CFD3">
            <wp:extent cx="2402375" cy="1857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07" cy="1861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5D59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567B593" wp14:editId="0D64FB9F">
            <wp:extent cx="2400300" cy="18557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85" cy="1866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24343" w14:textId="5642AE6D" w:rsidR="004C4F3F" w:rsidRPr="003B0F1B" w:rsidRDefault="002F4F13" w:rsidP="004C4F3F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="00225D59" w:rsidRPr="003B0F1B">
        <w:rPr>
          <w:rFonts w:ascii="仿宋" w:eastAsia="仿宋" w:hAnsi="仿宋" w:hint="eastAsia"/>
          <w:b/>
          <w:bCs/>
          <w:sz w:val="28"/>
          <w:szCs w:val="28"/>
        </w:rPr>
        <w:t>广东省限制类技术临床应用的质控情况</w:t>
      </w:r>
    </w:p>
    <w:p w14:paraId="3CF864CB" w14:textId="568022B5" w:rsidR="00025E39" w:rsidRPr="00611B1A" w:rsidRDefault="00225D59" w:rsidP="00CB238D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年-</w:t>
      </w:r>
      <w:r>
        <w:rPr>
          <w:rFonts w:ascii="仿宋" w:eastAsia="仿宋" w:hAnsi="仿宋"/>
          <w:sz w:val="28"/>
          <w:szCs w:val="28"/>
        </w:rPr>
        <w:t>2022</w:t>
      </w:r>
      <w:r>
        <w:rPr>
          <w:rFonts w:ascii="仿宋" w:eastAsia="仿宋" w:hAnsi="仿宋" w:hint="eastAsia"/>
          <w:sz w:val="28"/>
          <w:szCs w:val="28"/>
        </w:rPr>
        <w:t>年广东省限制类技术的备案率及系统填报率均达到1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%</w:t>
      </w:r>
      <w:r w:rsidR="0087791C">
        <w:rPr>
          <w:rFonts w:ascii="仿宋" w:eastAsia="仿宋" w:hAnsi="仿宋" w:hint="eastAsia"/>
          <w:sz w:val="28"/>
          <w:szCs w:val="28"/>
        </w:rPr>
        <w:t>；</w:t>
      </w:r>
      <w:r w:rsidR="00427475">
        <w:rPr>
          <w:rFonts w:ascii="仿宋" w:eastAsia="仿宋" w:hAnsi="仿宋" w:hint="eastAsia"/>
          <w:sz w:val="28"/>
          <w:szCs w:val="28"/>
        </w:rPr>
        <w:t>住院患者出院后0-</w:t>
      </w:r>
      <w:r w:rsidR="00427475">
        <w:rPr>
          <w:rFonts w:ascii="仿宋" w:eastAsia="仿宋" w:hAnsi="仿宋"/>
          <w:sz w:val="28"/>
          <w:szCs w:val="28"/>
        </w:rPr>
        <w:t>31</w:t>
      </w:r>
      <w:r w:rsidR="00427475">
        <w:rPr>
          <w:rFonts w:ascii="仿宋" w:eastAsia="仿宋" w:hAnsi="仿宋" w:hint="eastAsia"/>
          <w:sz w:val="28"/>
          <w:szCs w:val="28"/>
        </w:rPr>
        <w:t>天非预期再住院率2</w:t>
      </w:r>
      <w:r w:rsidR="00427475">
        <w:rPr>
          <w:rFonts w:ascii="仿宋" w:eastAsia="仿宋" w:hAnsi="仿宋"/>
          <w:sz w:val="28"/>
          <w:szCs w:val="28"/>
        </w:rPr>
        <w:t>019</w:t>
      </w:r>
      <w:r w:rsidR="00427475">
        <w:rPr>
          <w:rFonts w:ascii="仿宋" w:eastAsia="仿宋" w:hAnsi="仿宋" w:hint="eastAsia"/>
          <w:sz w:val="28"/>
          <w:szCs w:val="28"/>
        </w:rPr>
        <w:t>年0</w:t>
      </w:r>
      <w:r w:rsidR="00427475">
        <w:rPr>
          <w:rFonts w:ascii="仿宋" w:eastAsia="仿宋" w:hAnsi="仿宋"/>
          <w:sz w:val="28"/>
          <w:szCs w:val="28"/>
        </w:rPr>
        <w:t>.1</w:t>
      </w:r>
      <w:r w:rsidR="00CB238D">
        <w:rPr>
          <w:rFonts w:ascii="仿宋" w:eastAsia="仿宋" w:hAnsi="仿宋"/>
          <w:sz w:val="28"/>
          <w:szCs w:val="28"/>
        </w:rPr>
        <w:t>7</w:t>
      </w:r>
      <w:r w:rsidR="00427475">
        <w:rPr>
          <w:rFonts w:ascii="仿宋" w:eastAsia="仿宋" w:hAnsi="仿宋" w:hint="eastAsia"/>
          <w:sz w:val="28"/>
          <w:szCs w:val="28"/>
        </w:rPr>
        <w:t>%，2</w:t>
      </w:r>
      <w:r w:rsidR="00427475">
        <w:rPr>
          <w:rFonts w:ascii="仿宋" w:eastAsia="仿宋" w:hAnsi="仿宋"/>
          <w:sz w:val="28"/>
          <w:szCs w:val="28"/>
        </w:rPr>
        <w:t>020</w:t>
      </w:r>
      <w:r w:rsidR="00427475">
        <w:rPr>
          <w:rFonts w:ascii="仿宋" w:eastAsia="仿宋" w:hAnsi="仿宋" w:hint="eastAsia"/>
          <w:sz w:val="28"/>
          <w:szCs w:val="28"/>
        </w:rPr>
        <w:t>年</w:t>
      </w:r>
      <w:r w:rsidR="00CB238D">
        <w:rPr>
          <w:rFonts w:ascii="仿宋" w:eastAsia="仿宋" w:hAnsi="仿宋" w:hint="eastAsia"/>
          <w:sz w:val="28"/>
          <w:szCs w:val="28"/>
        </w:rPr>
        <w:t>0</w:t>
      </w:r>
      <w:r w:rsidR="00CB238D">
        <w:rPr>
          <w:rFonts w:ascii="仿宋" w:eastAsia="仿宋" w:hAnsi="仿宋"/>
          <w:sz w:val="28"/>
          <w:szCs w:val="28"/>
        </w:rPr>
        <w:t>.00</w:t>
      </w:r>
      <w:r w:rsidR="00CB238D">
        <w:rPr>
          <w:rFonts w:ascii="仿宋" w:eastAsia="仿宋" w:hAnsi="仿宋" w:hint="eastAsia"/>
          <w:sz w:val="28"/>
          <w:szCs w:val="28"/>
        </w:rPr>
        <w:t>%，</w:t>
      </w:r>
      <w:r w:rsidR="00427475">
        <w:rPr>
          <w:rFonts w:ascii="仿宋" w:eastAsia="仿宋" w:hAnsi="仿宋" w:hint="eastAsia"/>
          <w:sz w:val="28"/>
          <w:szCs w:val="28"/>
        </w:rPr>
        <w:t>2</w:t>
      </w:r>
      <w:r w:rsidR="00427475">
        <w:rPr>
          <w:rFonts w:ascii="仿宋" w:eastAsia="仿宋" w:hAnsi="仿宋"/>
          <w:sz w:val="28"/>
          <w:szCs w:val="28"/>
        </w:rPr>
        <w:t>021</w:t>
      </w:r>
      <w:r w:rsidR="00427475">
        <w:rPr>
          <w:rFonts w:ascii="仿宋" w:eastAsia="仿宋" w:hAnsi="仿宋" w:hint="eastAsia"/>
          <w:sz w:val="28"/>
          <w:szCs w:val="28"/>
        </w:rPr>
        <w:t>年</w:t>
      </w:r>
      <w:r w:rsidR="00CB238D">
        <w:rPr>
          <w:rFonts w:ascii="仿宋" w:eastAsia="仿宋" w:hAnsi="仿宋" w:hint="eastAsia"/>
          <w:sz w:val="28"/>
          <w:szCs w:val="28"/>
        </w:rPr>
        <w:t>0</w:t>
      </w:r>
      <w:r w:rsidR="00CB238D">
        <w:rPr>
          <w:rFonts w:ascii="仿宋" w:eastAsia="仿宋" w:hAnsi="仿宋"/>
          <w:sz w:val="28"/>
          <w:szCs w:val="28"/>
        </w:rPr>
        <w:t>.29</w:t>
      </w:r>
      <w:r w:rsidR="00427475">
        <w:rPr>
          <w:rFonts w:ascii="仿宋" w:eastAsia="仿宋" w:hAnsi="仿宋" w:hint="eastAsia"/>
          <w:sz w:val="28"/>
          <w:szCs w:val="28"/>
        </w:rPr>
        <w:t>%</w:t>
      </w:r>
      <w:r w:rsidR="00597F0F">
        <w:rPr>
          <w:rFonts w:ascii="仿宋" w:eastAsia="仿宋" w:hAnsi="仿宋" w:hint="eastAsia"/>
          <w:sz w:val="28"/>
          <w:szCs w:val="28"/>
        </w:rPr>
        <w:t>；非预期再手术率2</w:t>
      </w:r>
      <w:r w:rsidR="00597F0F">
        <w:rPr>
          <w:rFonts w:ascii="仿宋" w:eastAsia="仿宋" w:hAnsi="仿宋"/>
          <w:sz w:val="28"/>
          <w:szCs w:val="28"/>
        </w:rPr>
        <w:t>019</w:t>
      </w:r>
      <w:r w:rsidR="00597F0F">
        <w:rPr>
          <w:rFonts w:ascii="仿宋" w:eastAsia="仿宋" w:hAnsi="仿宋" w:hint="eastAsia"/>
          <w:sz w:val="28"/>
          <w:szCs w:val="28"/>
        </w:rPr>
        <w:t>年0</w:t>
      </w:r>
      <w:r w:rsidR="005D660E">
        <w:rPr>
          <w:rFonts w:ascii="仿宋" w:eastAsia="仿宋" w:hAnsi="仿宋"/>
          <w:sz w:val="28"/>
          <w:szCs w:val="28"/>
        </w:rPr>
        <w:t>.00</w:t>
      </w:r>
      <w:r w:rsidR="00597F0F">
        <w:rPr>
          <w:rFonts w:ascii="仿宋" w:eastAsia="仿宋" w:hAnsi="仿宋" w:hint="eastAsia"/>
          <w:sz w:val="28"/>
          <w:szCs w:val="28"/>
        </w:rPr>
        <w:t>%，2</w:t>
      </w:r>
      <w:r w:rsidR="00597F0F">
        <w:rPr>
          <w:rFonts w:ascii="仿宋" w:eastAsia="仿宋" w:hAnsi="仿宋"/>
          <w:sz w:val="28"/>
          <w:szCs w:val="28"/>
        </w:rPr>
        <w:t>020</w:t>
      </w:r>
      <w:r w:rsidR="00597F0F" w:rsidRPr="0087791C">
        <w:rPr>
          <w:rFonts w:ascii="仿宋" w:eastAsia="仿宋" w:hAnsi="仿宋" w:hint="eastAsia"/>
          <w:sz w:val="28"/>
          <w:szCs w:val="28"/>
        </w:rPr>
        <w:t>年</w:t>
      </w:r>
      <w:r w:rsidR="00B17B55" w:rsidRPr="0087791C">
        <w:rPr>
          <w:rFonts w:ascii="仿宋" w:eastAsia="仿宋" w:hAnsi="仿宋"/>
          <w:sz w:val="28"/>
          <w:szCs w:val="28"/>
        </w:rPr>
        <w:t>0.4</w:t>
      </w:r>
      <w:r w:rsidR="005D660E">
        <w:rPr>
          <w:rFonts w:ascii="仿宋" w:eastAsia="仿宋" w:hAnsi="仿宋"/>
          <w:sz w:val="28"/>
          <w:szCs w:val="28"/>
        </w:rPr>
        <w:t>0</w:t>
      </w:r>
      <w:r w:rsidR="00B17B55" w:rsidRPr="0087791C">
        <w:rPr>
          <w:rFonts w:ascii="仿宋" w:eastAsia="仿宋" w:hAnsi="仿宋"/>
          <w:sz w:val="28"/>
          <w:szCs w:val="28"/>
        </w:rPr>
        <w:t>%</w:t>
      </w:r>
      <w:r w:rsidR="00597F0F" w:rsidRPr="0087791C">
        <w:rPr>
          <w:rFonts w:ascii="仿宋" w:eastAsia="仿宋" w:hAnsi="仿宋" w:hint="eastAsia"/>
          <w:sz w:val="28"/>
          <w:szCs w:val="28"/>
        </w:rPr>
        <w:t>，2</w:t>
      </w:r>
      <w:r w:rsidR="00597F0F" w:rsidRPr="0087791C">
        <w:rPr>
          <w:rFonts w:ascii="仿宋" w:eastAsia="仿宋" w:hAnsi="仿宋"/>
          <w:sz w:val="28"/>
          <w:szCs w:val="28"/>
        </w:rPr>
        <w:t>021</w:t>
      </w:r>
      <w:r w:rsidR="00597F0F" w:rsidRPr="0087791C">
        <w:rPr>
          <w:rFonts w:ascii="仿宋" w:eastAsia="仿宋" w:hAnsi="仿宋" w:hint="eastAsia"/>
          <w:sz w:val="28"/>
          <w:szCs w:val="28"/>
        </w:rPr>
        <w:t>年</w:t>
      </w:r>
      <w:r w:rsidR="0087791C" w:rsidRPr="0087791C">
        <w:rPr>
          <w:rFonts w:ascii="仿宋" w:eastAsia="仿宋" w:hAnsi="仿宋"/>
          <w:sz w:val="28"/>
          <w:szCs w:val="28"/>
        </w:rPr>
        <w:t>0.</w:t>
      </w:r>
      <w:r w:rsidR="005D660E">
        <w:rPr>
          <w:rFonts w:ascii="仿宋" w:eastAsia="仿宋" w:hAnsi="仿宋"/>
          <w:sz w:val="28"/>
          <w:szCs w:val="28"/>
        </w:rPr>
        <w:t>29</w:t>
      </w:r>
      <w:r w:rsidR="0087791C" w:rsidRPr="0087791C">
        <w:rPr>
          <w:rFonts w:ascii="仿宋" w:eastAsia="仿宋" w:hAnsi="仿宋"/>
          <w:sz w:val="28"/>
          <w:szCs w:val="28"/>
        </w:rPr>
        <w:t>%</w:t>
      </w:r>
      <w:r w:rsidR="0087791C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并发症发生率2</w:t>
      </w:r>
      <w:r>
        <w:rPr>
          <w:rFonts w:ascii="仿宋" w:eastAsia="仿宋" w:hAnsi="仿宋"/>
          <w:sz w:val="28"/>
          <w:szCs w:val="28"/>
        </w:rPr>
        <w:t>019</w:t>
      </w:r>
      <w:r w:rsidR="00427475">
        <w:rPr>
          <w:rFonts w:ascii="仿宋" w:eastAsia="仿宋" w:hAnsi="仿宋" w:hint="eastAsia"/>
          <w:sz w:val="28"/>
          <w:szCs w:val="28"/>
        </w:rPr>
        <w:t>年</w:t>
      </w:r>
      <w:r w:rsidR="00341F8D">
        <w:rPr>
          <w:rFonts w:ascii="仿宋" w:eastAsia="仿宋" w:hAnsi="仿宋"/>
          <w:sz w:val="28"/>
          <w:szCs w:val="28"/>
        </w:rPr>
        <w:t>2.5</w:t>
      </w:r>
      <w:r w:rsidR="002B5293">
        <w:rPr>
          <w:rFonts w:ascii="仿宋" w:eastAsia="仿宋" w:hAnsi="仿宋"/>
          <w:sz w:val="28"/>
          <w:szCs w:val="28"/>
        </w:rPr>
        <w:t>3</w:t>
      </w:r>
      <w:r w:rsidR="00427475"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427475">
        <w:rPr>
          <w:rFonts w:ascii="仿宋" w:eastAsia="仿宋" w:hAnsi="仿宋"/>
          <w:sz w:val="28"/>
          <w:szCs w:val="28"/>
        </w:rPr>
        <w:t>0.8</w:t>
      </w:r>
      <w:r w:rsidR="00341F8D">
        <w:rPr>
          <w:rFonts w:ascii="仿宋" w:eastAsia="仿宋" w:hAnsi="仿宋"/>
          <w:sz w:val="28"/>
          <w:szCs w:val="28"/>
        </w:rPr>
        <w:t>1</w:t>
      </w:r>
      <w:r w:rsidR="00427475"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 w:rsidR="00427475">
        <w:rPr>
          <w:rFonts w:ascii="仿宋" w:eastAsia="仿宋" w:hAnsi="仿宋"/>
          <w:sz w:val="28"/>
          <w:szCs w:val="28"/>
        </w:rPr>
        <w:t>2.</w:t>
      </w:r>
      <w:r w:rsidR="00341F8D">
        <w:rPr>
          <w:rFonts w:ascii="仿宋" w:eastAsia="仿宋" w:hAnsi="仿宋"/>
          <w:sz w:val="28"/>
          <w:szCs w:val="28"/>
        </w:rPr>
        <w:t>79</w:t>
      </w:r>
      <w:r w:rsidR="00427475">
        <w:rPr>
          <w:rFonts w:ascii="仿宋" w:eastAsia="仿宋" w:hAnsi="仿宋" w:hint="eastAsia"/>
          <w:sz w:val="28"/>
          <w:szCs w:val="28"/>
        </w:rPr>
        <w:t>%</w:t>
      </w:r>
      <w:r w:rsidR="00597F0F">
        <w:rPr>
          <w:rFonts w:ascii="仿宋" w:eastAsia="仿宋" w:hAnsi="仿宋" w:hint="eastAsia"/>
          <w:sz w:val="28"/>
          <w:szCs w:val="28"/>
        </w:rPr>
        <w:t>；</w:t>
      </w:r>
      <w:r w:rsidR="00597F0F" w:rsidRPr="002B5293">
        <w:rPr>
          <w:rFonts w:ascii="仿宋" w:eastAsia="仿宋" w:hAnsi="仿宋" w:hint="eastAsia"/>
          <w:sz w:val="28"/>
          <w:szCs w:val="28"/>
        </w:rPr>
        <w:t>2</w:t>
      </w:r>
      <w:r w:rsidR="00597F0F" w:rsidRPr="002B5293">
        <w:rPr>
          <w:rFonts w:ascii="仿宋" w:eastAsia="仿宋" w:hAnsi="仿宋"/>
          <w:sz w:val="28"/>
          <w:szCs w:val="28"/>
        </w:rPr>
        <w:t>019</w:t>
      </w:r>
      <w:r w:rsidR="00597F0F" w:rsidRPr="002B5293">
        <w:rPr>
          <w:rFonts w:ascii="仿宋" w:eastAsia="仿宋" w:hAnsi="仿宋" w:hint="eastAsia"/>
          <w:sz w:val="28"/>
          <w:szCs w:val="28"/>
        </w:rPr>
        <w:t>年平均住院费用</w:t>
      </w:r>
      <w:r w:rsidR="00341F8D" w:rsidRPr="002B5293">
        <w:rPr>
          <w:rFonts w:ascii="仿宋" w:eastAsia="仿宋" w:hAnsi="仿宋"/>
          <w:sz w:val="28"/>
          <w:szCs w:val="28"/>
        </w:rPr>
        <w:t>78370.</w:t>
      </w:r>
      <w:r w:rsidR="00341F8D" w:rsidRPr="002B5293">
        <w:rPr>
          <w:rFonts w:ascii="仿宋" w:eastAsia="仿宋" w:hAnsi="仿宋"/>
          <w:sz w:val="28"/>
          <w:szCs w:val="28"/>
        </w:rPr>
        <w:t>4</w:t>
      </w:r>
      <w:r w:rsidR="00597F0F" w:rsidRPr="002B5293">
        <w:rPr>
          <w:rFonts w:ascii="仿宋" w:eastAsia="仿宋" w:hAnsi="仿宋" w:hint="eastAsia"/>
          <w:sz w:val="28"/>
          <w:szCs w:val="28"/>
        </w:rPr>
        <w:t>元，平均住院时间</w:t>
      </w:r>
      <w:r w:rsidR="00341F8D" w:rsidRPr="002B5293">
        <w:rPr>
          <w:rFonts w:ascii="仿宋" w:eastAsia="仿宋" w:hAnsi="仿宋"/>
          <w:sz w:val="28"/>
          <w:szCs w:val="28"/>
        </w:rPr>
        <w:t>12.</w:t>
      </w:r>
      <w:r w:rsidR="002B5293" w:rsidRPr="002B5293">
        <w:rPr>
          <w:rFonts w:ascii="仿宋" w:eastAsia="仿宋" w:hAnsi="仿宋"/>
          <w:sz w:val="28"/>
          <w:szCs w:val="28"/>
        </w:rPr>
        <w:t>2</w:t>
      </w:r>
      <w:r w:rsidR="00597F0F" w:rsidRPr="002B5293">
        <w:rPr>
          <w:rFonts w:ascii="仿宋" w:eastAsia="仿宋" w:hAnsi="仿宋" w:hint="eastAsia"/>
          <w:sz w:val="28"/>
          <w:szCs w:val="28"/>
        </w:rPr>
        <w:t>天；2</w:t>
      </w:r>
      <w:r w:rsidR="00597F0F" w:rsidRPr="002B5293">
        <w:rPr>
          <w:rFonts w:ascii="仿宋" w:eastAsia="仿宋" w:hAnsi="仿宋"/>
          <w:sz w:val="28"/>
          <w:szCs w:val="28"/>
        </w:rPr>
        <w:t>020</w:t>
      </w:r>
      <w:r w:rsidR="00597F0F" w:rsidRPr="002B5293">
        <w:rPr>
          <w:rFonts w:ascii="仿宋" w:eastAsia="仿宋" w:hAnsi="仿宋" w:hint="eastAsia"/>
          <w:sz w:val="28"/>
          <w:szCs w:val="28"/>
        </w:rPr>
        <w:t>年平均住院费用</w:t>
      </w:r>
      <w:r w:rsidR="00341F8D" w:rsidRPr="002B5293">
        <w:rPr>
          <w:rFonts w:ascii="仿宋" w:eastAsia="仿宋" w:hAnsi="仿宋"/>
          <w:sz w:val="28"/>
          <w:szCs w:val="28"/>
        </w:rPr>
        <w:t>83316.0</w:t>
      </w:r>
      <w:r w:rsidR="00597F0F" w:rsidRPr="002B5293">
        <w:rPr>
          <w:rFonts w:ascii="仿宋" w:eastAsia="仿宋" w:hAnsi="仿宋" w:hint="eastAsia"/>
          <w:sz w:val="28"/>
          <w:szCs w:val="28"/>
        </w:rPr>
        <w:t>元，平均住院时间</w:t>
      </w:r>
      <w:r w:rsidR="002B5293" w:rsidRPr="002B5293">
        <w:rPr>
          <w:rFonts w:ascii="仿宋" w:eastAsia="仿宋" w:hAnsi="仿宋"/>
          <w:sz w:val="28"/>
          <w:szCs w:val="28"/>
        </w:rPr>
        <w:t>11.4</w:t>
      </w:r>
      <w:r w:rsidR="00597F0F" w:rsidRPr="002B5293">
        <w:rPr>
          <w:rFonts w:ascii="仿宋" w:eastAsia="仿宋" w:hAnsi="仿宋" w:hint="eastAsia"/>
          <w:sz w:val="28"/>
          <w:szCs w:val="28"/>
        </w:rPr>
        <w:t>天；2</w:t>
      </w:r>
      <w:r w:rsidR="00597F0F" w:rsidRPr="002B5293">
        <w:rPr>
          <w:rFonts w:ascii="仿宋" w:eastAsia="仿宋" w:hAnsi="仿宋"/>
          <w:sz w:val="28"/>
          <w:szCs w:val="28"/>
        </w:rPr>
        <w:t>021</w:t>
      </w:r>
      <w:r w:rsidR="00597F0F" w:rsidRPr="002B5293">
        <w:rPr>
          <w:rFonts w:ascii="仿宋" w:eastAsia="仿宋" w:hAnsi="仿宋" w:hint="eastAsia"/>
          <w:sz w:val="28"/>
          <w:szCs w:val="28"/>
        </w:rPr>
        <w:t>年平均住院费用</w:t>
      </w:r>
      <w:r w:rsidR="002B5293" w:rsidRPr="002B5293">
        <w:rPr>
          <w:rFonts w:ascii="仿宋" w:eastAsia="仿宋" w:hAnsi="仿宋"/>
          <w:sz w:val="28"/>
          <w:szCs w:val="28"/>
        </w:rPr>
        <w:t>71141.</w:t>
      </w:r>
      <w:r w:rsidR="002B5293" w:rsidRPr="002B5293">
        <w:rPr>
          <w:rFonts w:ascii="仿宋" w:eastAsia="仿宋" w:hAnsi="仿宋"/>
          <w:sz w:val="28"/>
          <w:szCs w:val="28"/>
        </w:rPr>
        <w:t>4</w:t>
      </w:r>
      <w:r w:rsidR="00597F0F" w:rsidRPr="002B5293">
        <w:rPr>
          <w:rFonts w:ascii="仿宋" w:eastAsia="仿宋" w:hAnsi="仿宋" w:hint="eastAsia"/>
          <w:sz w:val="28"/>
          <w:szCs w:val="28"/>
        </w:rPr>
        <w:t>元，平均住院时间</w:t>
      </w:r>
      <w:r w:rsidR="002B5293" w:rsidRPr="002B5293">
        <w:rPr>
          <w:rFonts w:ascii="仿宋" w:eastAsia="仿宋" w:hAnsi="仿宋"/>
          <w:sz w:val="28"/>
          <w:szCs w:val="28"/>
        </w:rPr>
        <w:t>10.6</w:t>
      </w:r>
      <w:r w:rsidR="00597F0F" w:rsidRPr="002B5293">
        <w:rPr>
          <w:rFonts w:ascii="仿宋" w:eastAsia="仿宋" w:hAnsi="仿宋" w:hint="eastAsia"/>
          <w:sz w:val="28"/>
          <w:szCs w:val="28"/>
        </w:rPr>
        <w:t>天。</w:t>
      </w:r>
    </w:p>
    <w:p w14:paraId="5BB6CA78" w14:textId="1A933916" w:rsidR="003B0F1B" w:rsidRDefault="002B5293" w:rsidP="003B0F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4644337C" wp14:editId="345C49CD">
            <wp:extent cx="2328456" cy="18002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66" cy="1806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362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74113E1" wp14:editId="4C67A5F2">
            <wp:extent cx="2321065" cy="1794510"/>
            <wp:effectExtent l="0" t="0" r="317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44" cy="1808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9C3E3" w14:textId="39650CEF" w:rsidR="00B17B55" w:rsidRDefault="00CA362F" w:rsidP="003B0F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990189B" wp14:editId="5A40CA7A">
            <wp:extent cx="2333625" cy="1804221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30" cy="1808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08C95C3" wp14:editId="428D4BE0">
            <wp:extent cx="2339954" cy="1809115"/>
            <wp:effectExtent l="0" t="0" r="381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71" cy="1821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FA28C" w14:textId="77777777" w:rsidR="00B766E1" w:rsidRDefault="00B766E1" w:rsidP="00B766E1">
      <w:pPr>
        <w:jc w:val="left"/>
        <w:rPr>
          <w:rFonts w:ascii="仿宋" w:eastAsia="仿宋" w:hAnsi="仿宋"/>
          <w:sz w:val="28"/>
          <w:szCs w:val="28"/>
        </w:rPr>
      </w:pPr>
    </w:p>
    <w:p w14:paraId="791E1B9C" w14:textId="036B92D4" w:rsidR="00B766E1" w:rsidRPr="002F4F13" w:rsidRDefault="00B766E1" w:rsidP="00B766E1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2F4F13"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50EC8ACF" w14:textId="0821FA37" w:rsidR="00B766E1" w:rsidRDefault="002F4F13" w:rsidP="00B766E1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年-</w:t>
      </w: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年国家限制类技术开展情况汇总</w:t>
      </w:r>
    </w:p>
    <w:p w14:paraId="1A88CF5F" w14:textId="3E74C9B9" w:rsidR="002F4F13" w:rsidRPr="00B766E1" w:rsidRDefault="002F4F13" w:rsidP="00B766E1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年-</w:t>
      </w: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年广东省限制类技术开展情况汇总</w:t>
      </w:r>
    </w:p>
    <w:sectPr w:rsidR="002F4F13" w:rsidRPr="00B7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537"/>
    <w:multiLevelType w:val="hybridMultilevel"/>
    <w:tmpl w:val="1034F134"/>
    <w:lvl w:ilvl="0" w:tplc="AAB8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E33C52"/>
    <w:multiLevelType w:val="hybridMultilevel"/>
    <w:tmpl w:val="D0304C02"/>
    <w:lvl w:ilvl="0" w:tplc="4F46C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DB3AEE"/>
    <w:multiLevelType w:val="hybridMultilevel"/>
    <w:tmpl w:val="36523566"/>
    <w:lvl w:ilvl="0" w:tplc="117AB60C">
      <w:start w:val="1"/>
      <w:numFmt w:val="japaneseCounting"/>
      <w:lvlText w:val="（%1）"/>
      <w:lvlJc w:val="left"/>
      <w:pPr>
        <w:ind w:left="1560" w:hanging="8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7455EAA"/>
    <w:multiLevelType w:val="hybridMultilevel"/>
    <w:tmpl w:val="FDAAF232"/>
    <w:lvl w:ilvl="0" w:tplc="724090CA">
      <w:start w:val="1"/>
      <w:numFmt w:val="japaneseCounting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96754491">
    <w:abstractNumId w:val="1"/>
  </w:num>
  <w:num w:numId="2" w16cid:durableId="1590234285">
    <w:abstractNumId w:val="2"/>
  </w:num>
  <w:num w:numId="3" w16cid:durableId="544099027">
    <w:abstractNumId w:val="3"/>
  </w:num>
  <w:num w:numId="4" w16cid:durableId="39604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9B"/>
    <w:rsid w:val="00025E39"/>
    <w:rsid w:val="000D6A1C"/>
    <w:rsid w:val="00225D59"/>
    <w:rsid w:val="002B5293"/>
    <w:rsid w:val="002F4F13"/>
    <w:rsid w:val="00300EF7"/>
    <w:rsid w:val="00341F8D"/>
    <w:rsid w:val="003705C4"/>
    <w:rsid w:val="003765C1"/>
    <w:rsid w:val="00377A49"/>
    <w:rsid w:val="003B0F1B"/>
    <w:rsid w:val="003D1891"/>
    <w:rsid w:val="0041428B"/>
    <w:rsid w:val="00427475"/>
    <w:rsid w:val="00465A71"/>
    <w:rsid w:val="004C4F3F"/>
    <w:rsid w:val="00597F0F"/>
    <w:rsid w:val="005D660E"/>
    <w:rsid w:val="00611B1A"/>
    <w:rsid w:val="006A6F65"/>
    <w:rsid w:val="00760BA2"/>
    <w:rsid w:val="007C51CB"/>
    <w:rsid w:val="0087791C"/>
    <w:rsid w:val="008B03BA"/>
    <w:rsid w:val="008F0072"/>
    <w:rsid w:val="00A429E4"/>
    <w:rsid w:val="00B0309A"/>
    <w:rsid w:val="00B17B55"/>
    <w:rsid w:val="00B766E1"/>
    <w:rsid w:val="00BA3608"/>
    <w:rsid w:val="00BE2B9F"/>
    <w:rsid w:val="00C1689B"/>
    <w:rsid w:val="00C32A65"/>
    <w:rsid w:val="00CA362F"/>
    <w:rsid w:val="00CB238D"/>
    <w:rsid w:val="00CE7F95"/>
    <w:rsid w:val="00D60060"/>
    <w:rsid w:val="00E24DBE"/>
    <w:rsid w:val="00E65AD1"/>
    <w:rsid w:val="00F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E4F3"/>
  <w15:chartTrackingRefBased/>
  <w15:docId w15:val="{1A87A26B-F62C-4684-BE28-CC69119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yuxin</dc:creator>
  <cp:keywords/>
  <dc:description/>
  <cp:lastModifiedBy>sun yuxin</cp:lastModifiedBy>
  <cp:revision>13</cp:revision>
  <dcterms:created xsi:type="dcterms:W3CDTF">2022-07-22T00:58:00Z</dcterms:created>
  <dcterms:modified xsi:type="dcterms:W3CDTF">2022-08-02T10:19:00Z</dcterms:modified>
</cp:coreProperties>
</file>