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57477">
      <w:pPr>
        <w:pStyle w:val="2"/>
        <w:numPr>
          <w:ilvl w:val="0"/>
          <w:numId w:val="0"/>
        </w:numPr>
        <w:spacing w:line="240" w:lineRule="auto"/>
        <w:ind w:leftChars="0" w:firstLine="1405" w:firstLineChars="500"/>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eastAsia="zh-CN"/>
        </w:rPr>
        <w:t>联合体协议</w:t>
      </w:r>
    </w:p>
    <w:p w14:paraId="7B4603F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_GB2312" w:hAnsi="仿宋_GB2312" w:eastAsia="仿宋_GB2312" w:cs="仿宋_GB2312"/>
          <w:lang w:eastAsia="zh-CN"/>
        </w:rPr>
      </w:pPr>
    </w:p>
    <w:p w14:paraId="4737F03A">
      <w:pPr>
        <w:spacing w:line="360" w:lineRule="auto"/>
        <w:rPr>
          <w:rFonts w:hint="eastAsia" w:ascii="宋体" w:hAnsi="宋体" w:eastAsia="宋体" w:cs="宋体"/>
          <w:lang w:eastAsia="zh-CN"/>
        </w:rPr>
      </w:pPr>
      <w:r>
        <w:rPr>
          <w:rFonts w:hint="eastAsia" w:ascii="宋体" w:hAnsi="宋体" w:eastAsia="宋体" w:cs="宋体"/>
          <w:b/>
          <w:bCs/>
          <w:u w:val="single"/>
          <w:lang w:val="en-US" w:eastAsia="zh-CN"/>
        </w:rPr>
        <w:t>X公司、X公司</w:t>
      </w:r>
      <w:r>
        <w:rPr>
          <w:rFonts w:hint="eastAsia" w:ascii="宋体" w:hAnsi="宋体" w:eastAsia="宋体" w:cs="宋体"/>
          <w:u w:val="single"/>
          <w:lang w:val="en-US" w:eastAsia="zh-CN"/>
        </w:rPr>
        <w:t xml:space="preserve"> </w:t>
      </w:r>
      <w:r>
        <w:rPr>
          <w:rFonts w:hint="eastAsia" w:ascii="宋体" w:hAnsi="宋体" w:eastAsia="宋体" w:cs="宋体"/>
          <w:lang w:eastAsia="zh-CN"/>
        </w:rPr>
        <w:t>愿意组成联合体，参加</w:t>
      </w:r>
      <w:r>
        <w:rPr>
          <w:rFonts w:hint="eastAsia" w:ascii="宋体" w:hAnsi="宋体" w:eastAsia="宋体" w:cs="宋体"/>
          <w:u w:val="single"/>
          <w:lang w:val="en-US" w:eastAsia="zh-CN"/>
        </w:rPr>
        <w:t xml:space="preserve">  </w:t>
      </w:r>
      <w:r>
        <w:rPr>
          <w:rFonts w:hint="eastAsia" w:ascii="宋体" w:hAnsi="宋体" w:eastAsia="宋体" w:cs="宋体"/>
          <w:b/>
          <w:bCs/>
          <w:u w:val="single"/>
          <w:lang w:val="en-US" w:eastAsia="zh-CN"/>
        </w:rPr>
        <w:t xml:space="preserve"> </w:t>
      </w:r>
      <w:r>
        <w:rPr>
          <w:rFonts w:hint="eastAsia" w:ascii="宋体" w:hAnsi="宋体" w:eastAsia="宋体" w:cs="宋体"/>
          <w:b/>
          <w:bCs/>
          <w:u w:val="single"/>
          <w:lang w:eastAsia="zh-CN"/>
        </w:rPr>
        <w:t>项目名称</w:t>
      </w:r>
      <w:r>
        <w:rPr>
          <w:rFonts w:hint="eastAsia" w:ascii="宋体" w:hAnsi="宋体" w:eastAsia="宋体" w:cs="宋体"/>
          <w:b/>
          <w:bCs/>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lang w:eastAsia="zh-CN"/>
        </w:rPr>
        <w:t>报价。现就有关事宜订立协议如下：</w:t>
      </w:r>
    </w:p>
    <w:p w14:paraId="0E864FD7">
      <w:pPr>
        <w:spacing w:line="360" w:lineRule="auto"/>
        <w:rPr>
          <w:rFonts w:hint="eastAsia" w:ascii="宋体" w:hAnsi="宋体" w:eastAsia="宋体" w:cs="宋体"/>
          <w:lang w:val="en-US" w:eastAsia="zh-CN"/>
        </w:rPr>
      </w:pPr>
      <w:r>
        <w:rPr>
          <w:rFonts w:hint="eastAsia" w:ascii="宋体" w:hAnsi="宋体" w:eastAsia="宋体" w:cs="宋体"/>
          <w:lang w:val="en-US" w:eastAsia="zh-CN"/>
        </w:rPr>
        <w:t>1.</w:t>
      </w:r>
      <w:r>
        <w:rPr>
          <w:rFonts w:hint="eastAsia" w:ascii="宋体" w:hAnsi="宋体" w:eastAsia="宋体" w:cs="宋体"/>
          <w:b/>
          <w:bCs/>
          <w:u w:val="single"/>
          <w:lang w:val="en-US" w:eastAsia="zh-CN"/>
        </w:rPr>
        <w:t>X公司</w:t>
      </w:r>
      <w:r>
        <w:rPr>
          <w:rFonts w:hint="eastAsia" w:ascii="宋体" w:hAnsi="宋体" w:eastAsia="宋体" w:cs="宋体"/>
          <w:lang w:val="en-US" w:eastAsia="zh-CN"/>
        </w:rPr>
        <w:t>为联合体牵头人，联合体成员为</w:t>
      </w:r>
      <w:r>
        <w:rPr>
          <w:rFonts w:hint="eastAsia" w:ascii="宋体" w:hAnsi="宋体" w:eastAsia="宋体" w:cs="宋体"/>
          <w:b/>
          <w:bCs/>
          <w:lang w:val="en-US" w:eastAsia="zh-CN"/>
        </w:rPr>
        <w:t>（</w:t>
      </w:r>
      <w:r>
        <w:rPr>
          <w:rFonts w:hint="eastAsia" w:ascii="宋体" w:hAnsi="宋体" w:eastAsia="宋体" w:cs="宋体"/>
          <w:b/>
          <w:bCs/>
          <w:u w:val="single"/>
          <w:lang w:val="en-US" w:eastAsia="zh-CN"/>
        </w:rPr>
        <w:t>X公司)</w:t>
      </w:r>
      <w:r>
        <w:rPr>
          <w:rFonts w:hint="eastAsia" w:ascii="宋体" w:hAnsi="宋体" w:eastAsia="宋体" w:cs="宋体"/>
          <w:b/>
          <w:bCs/>
          <w:lang w:val="en-US" w:eastAsia="zh-CN"/>
        </w:rPr>
        <w:t>（</w:t>
      </w:r>
      <w:r>
        <w:rPr>
          <w:rFonts w:hint="eastAsia" w:ascii="宋体" w:hAnsi="宋体" w:eastAsia="宋体" w:cs="宋体"/>
          <w:b/>
          <w:bCs/>
          <w:u w:val="single"/>
          <w:lang w:val="en-US" w:eastAsia="zh-CN"/>
        </w:rPr>
        <w:t>X公司)</w:t>
      </w:r>
      <w:r>
        <w:rPr>
          <w:rFonts w:hint="eastAsia" w:ascii="宋体" w:hAnsi="宋体" w:eastAsia="宋体" w:cs="宋体"/>
          <w:b/>
          <w:bCs/>
          <w:lang w:val="en-US" w:eastAsia="zh-CN"/>
        </w:rPr>
        <w:t>（</w:t>
      </w:r>
      <w:r>
        <w:rPr>
          <w:rFonts w:hint="eastAsia" w:ascii="宋体" w:hAnsi="宋体" w:eastAsia="宋体" w:cs="宋体"/>
          <w:b/>
          <w:bCs/>
          <w:u w:val="single"/>
          <w:lang w:val="en-US" w:eastAsia="zh-CN"/>
        </w:rPr>
        <w:t xml:space="preserve">X公司) </w:t>
      </w:r>
      <w:r>
        <w:rPr>
          <w:rFonts w:hint="eastAsia" w:ascii="宋体" w:hAnsi="宋体" w:eastAsia="宋体" w:cs="宋体"/>
          <w:lang w:val="en-US" w:eastAsia="zh-CN"/>
        </w:rPr>
        <w:t>；</w:t>
      </w:r>
    </w:p>
    <w:p w14:paraId="051A252C">
      <w:pPr>
        <w:spacing w:line="360" w:lineRule="auto"/>
        <w:rPr>
          <w:rFonts w:hint="eastAsia" w:ascii="宋体" w:hAnsi="宋体" w:eastAsia="宋体" w:cs="宋体"/>
          <w:lang w:val="en-US" w:eastAsia="zh-CN"/>
        </w:rPr>
      </w:pPr>
      <w:r>
        <w:rPr>
          <w:rFonts w:hint="eastAsia" w:ascii="宋体" w:hAnsi="宋体" w:eastAsia="宋体" w:cs="宋体"/>
          <w:lang w:val="en-US" w:eastAsia="zh-CN"/>
        </w:rPr>
        <w:t>2.联合体内部有关事项规定如下：</w:t>
      </w:r>
    </w:p>
    <w:p w14:paraId="5733CB07">
      <w:pPr>
        <w:spacing w:line="360" w:lineRule="auto"/>
        <w:rPr>
          <w:rFonts w:hint="eastAsia" w:ascii="宋体" w:hAnsi="宋体" w:eastAsia="宋体" w:cs="宋体"/>
          <w:lang w:val="en-US" w:eastAsia="zh-CN"/>
        </w:rPr>
      </w:pPr>
      <w:r>
        <w:rPr>
          <w:rFonts w:hint="eastAsia" w:ascii="宋体" w:hAnsi="宋体" w:eastAsia="宋体" w:cs="宋体"/>
          <w:lang w:val="en-US" w:eastAsia="zh-CN"/>
        </w:rPr>
        <w:t>（1）联合体由联合体共同授权人员负责与业主联系；</w:t>
      </w:r>
    </w:p>
    <w:p w14:paraId="46E7780B">
      <w:pPr>
        <w:spacing w:line="360" w:lineRule="auto"/>
        <w:rPr>
          <w:rFonts w:hint="eastAsia" w:ascii="宋体" w:hAnsi="宋体" w:eastAsia="宋体" w:cs="宋体"/>
          <w:lang w:val="en-US" w:eastAsia="zh-CN"/>
        </w:rPr>
      </w:pPr>
      <w:r>
        <w:rPr>
          <w:rFonts w:hint="eastAsia" w:ascii="宋体" w:hAnsi="宋体" w:eastAsia="宋体" w:cs="宋体"/>
          <w:lang w:val="en-US" w:eastAsia="zh-CN"/>
        </w:rPr>
        <w:t>（2）报价工作由联合体牵头人负责，由双方组成的工作小组具体实施；</w:t>
      </w:r>
    </w:p>
    <w:p w14:paraId="2708BF66">
      <w:pPr>
        <w:spacing w:line="360" w:lineRule="auto"/>
        <w:rPr>
          <w:rFonts w:hint="eastAsia" w:ascii="宋体" w:hAnsi="宋体" w:eastAsia="宋体" w:cs="宋体"/>
          <w:lang w:val="en-US" w:eastAsia="zh-CN"/>
        </w:rPr>
      </w:pPr>
      <w:r>
        <w:rPr>
          <w:rFonts w:hint="eastAsia" w:ascii="宋体" w:hAnsi="宋体" w:eastAsia="宋体" w:cs="宋体"/>
          <w:lang w:val="en-US" w:eastAsia="zh-CN"/>
        </w:rPr>
        <w:t>（3）联合体将严格按照采购需求的各项要求，递交报价文件，切实执行一切合同文件，共同承担合同规定的一切义务和责任，同时按照内部职责的划分，承担自身所负责的风险和责任，不转包、分包；</w:t>
      </w:r>
    </w:p>
    <w:p w14:paraId="7D173480">
      <w:pPr>
        <w:spacing w:line="360" w:lineRule="auto"/>
        <w:rPr>
          <w:rFonts w:hint="eastAsia" w:ascii="宋体" w:hAnsi="宋体" w:eastAsia="宋体" w:cs="宋体"/>
          <w:lang w:val="en-US" w:eastAsia="zh-CN"/>
        </w:rPr>
      </w:pPr>
      <w:r>
        <w:rPr>
          <w:rFonts w:hint="eastAsia" w:ascii="宋体" w:hAnsi="宋体" w:eastAsia="宋体" w:cs="宋体"/>
          <w:lang w:val="en-US" w:eastAsia="zh-CN"/>
        </w:rPr>
        <w:t>（4）如中标，联合体内部将签订服务协议书，各自按协议规定负责服务（报价工作和联合体在中标后服务实施过程中的有关费用按各自承担的工作量分摊，涉及金额按四舍五入到百位数取整），具体如下：</w:t>
      </w:r>
    </w:p>
    <w:p w14:paraId="6BE367F0">
      <w:pPr>
        <w:spacing w:line="360" w:lineRule="auto"/>
        <w:rPr>
          <w:rFonts w:hint="eastAsia" w:ascii="宋体" w:hAnsi="宋体" w:eastAsia="宋体" w:cs="宋体"/>
          <w:lang w:val="en-US" w:eastAsia="zh-CN"/>
        </w:rPr>
      </w:pPr>
      <w:r>
        <w:rPr>
          <w:rFonts w:hint="eastAsia" w:ascii="宋体" w:hAnsi="宋体" w:eastAsia="宋体" w:cs="宋体"/>
          <w:lang w:val="en-US" w:eastAsia="zh-CN"/>
        </w:rPr>
        <w:t>牵头人</w:t>
      </w:r>
      <w:r>
        <w:rPr>
          <w:rFonts w:hint="eastAsia" w:ascii="宋体" w:hAnsi="宋体" w:eastAsia="宋体" w:cs="宋体"/>
          <w:u w:val="single"/>
          <w:lang w:val="en-US" w:eastAsia="zh-CN"/>
        </w:rPr>
        <w:t xml:space="preserve">  </w:t>
      </w:r>
      <w:r>
        <w:rPr>
          <w:rFonts w:hint="eastAsia"/>
          <w:sz w:val="21"/>
          <w:szCs w:val="21"/>
          <w:lang w:val="en-US" w:eastAsia="zh-CN"/>
        </w:rPr>
        <w:t>X</w:t>
      </w:r>
      <w:r>
        <w:rPr>
          <w:rFonts w:hint="eastAsia" w:ascii="宋体" w:hAnsi="宋体" w:eastAsia="宋体" w:cs="宋体"/>
          <w:u w:val="single"/>
          <w:lang w:val="en-US" w:eastAsia="zh-CN"/>
        </w:rPr>
        <w:t xml:space="preserve">公司 </w:t>
      </w:r>
      <w:r>
        <w:rPr>
          <w:rFonts w:hint="eastAsia" w:ascii="宋体" w:hAnsi="宋体" w:eastAsia="宋体" w:cs="宋体"/>
          <w:lang w:val="en-US" w:eastAsia="zh-CN"/>
        </w:rPr>
        <w:t>承担总服务的金额为：                   ，拟承担工作和责任为</w:t>
      </w:r>
      <w:r>
        <w:rPr>
          <w:rFonts w:hint="eastAsia" w:ascii="宋体" w:hAnsi="宋体" w:eastAsia="宋体" w:cs="宋体"/>
          <w:u w:val="single"/>
          <w:lang w:val="en-US" w:eastAsia="zh-CN"/>
        </w:rPr>
        <w:t xml:space="preserve">      </w:t>
      </w:r>
      <w:r>
        <w:rPr>
          <w:rFonts w:hint="eastAsia" w:ascii="宋体" w:hAnsi="宋体" w:eastAsia="宋体" w:cs="宋体"/>
          <w:lang w:val="en-US" w:eastAsia="zh-CN"/>
        </w:rPr>
        <w:t>。提交的成果为</w:t>
      </w:r>
      <w:r>
        <w:rPr>
          <w:rFonts w:hint="eastAsia" w:ascii="宋体" w:hAnsi="宋体" w:eastAsia="宋体" w:cs="宋体"/>
          <w:u w:val="single"/>
          <w:lang w:val="en-US" w:eastAsia="zh-CN"/>
        </w:rPr>
        <w:t xml:space="preserve">       </w:t>
      </w:r>
      <w:r>
        <w:rPr>
          <w:rFonts w:hint="eastAsia" w:ascii="宋体" w:hAnsi="宋体" w:eastAsia="宋体" w:cs="宋体"/>
          <w:lang w:val="en-US" w:eastAsia="zh-CN"/>
        </w:rPr>
        <w:t>。</w:t>
      </w:r>
    </w:p>
    <w:p w14:paraId="27AF9F6E">
      <w:pPr>
        <w:spacing w:line="360" w:lineRule="auto"/>
        <w:rPr>
          <w:rFonts w:hint="eastAsia" w:ascii="宋体" w:hAnsi="宋体" w:eastAsia="宋体" w:cs="宋体"/>
          <w:lang w:val="en-US" w:eastAsia="zh-CN"/>
        </w:rPr>
      </w:pPr>
      <w:r>
        <w:rPr>
          <w:rFonts w:hint="eastAsia" w:ascii="宋体" w:hAnsi="宋体" w:eastAsia="宋体" w:cs="宋体"/>
          <w:lang w:val="en-US" w:eastAsia="zh-CN"/>
        </w:rPr>
        <w:t>联合体成员</w:t>
      </w:r>
      <w:r>
        <w:rPr>
          <w:rFonts w:hint="eastAsia" w:ascii="宋体" w:hAnsi="宋体" w:eastAsia="宋体" w:cs="宋体"/>
          <w:u w:val="single"/>
          <w:lang w:val="en-US" w:eastAsia="zh-CN"/>
        </w:rPr>
        <w:t xml:space="preserve">  </w:t>
      </w:r>
      <w:r>
        <w:rPr>
          <w:rFonts w:hint="eastAsia"/>
          <w:sz w:val="21"/>
          <w:szCs w:val="21"/>
          <w:lang w:val="en-US" w:eastAsia="zh-CN"/>
        </w:rPr>
        <w:t>X</w:t>
      </w:r>
      <w:r>
        <w:rPr>
          <w:rFonts w:hint="eastAsia" w:ascii="宋体" w:hAnsi="宋体" w:eastAsia="宋体" w:cs="宋体"/>
          <w:u w:val="single"/>
          <w:lang w:val="en-US" w:eastAsia="zh-CN"/>
        </w:rPr>
        <w:t xml:space="preserve">公司   </w:t>
      </w:r>
      <w:r>
        <w:rPr>
          <w:rFonts w:hint="eastAsia" w:ascii="宋体" w:hAnsi="宋体" w:eastAsia="宋体" w:cs="宋体"/>
          <w:lang w:val="en-US" w:eastAsia="zh-CN"/>
        </w:rPr>
        <w:t>承担总服务的金额为：                   ，拟承担工作和责任为</w:t>
      </w:r>
      <w:r>
        <w:rPr>
          <w:rFonts w:hint="eastAsia" w:ascii="宋体" w:hAnsi="宋体" w:eastAsia="宋体" w:cs="宋体"/>
          <w:u w:val="single"/>
          <w:lang w:val="en-US" w:eastAsia="zh-CN"/>
        </w:rPr>
        <w:t xml:space="preserve">      </w:t>
      </w:r>
      <w:r>
        <w:rPr>
          <w:rFonts w:hint="eastAsia" w:ascii="宋体" w:hAnsi="宋体" w:eastAsia="宋体" w:cs="宋体"/>
          <w:lang w:val="en-US" w:eastAsia="zh-CN"/>
        </w:rPr>
        <w:t>。提交的成果为</w:t>
      </w:r>
      <w:r>
        <w:rPr>
          <w:rFonts w:hint="eastAsia" w:ascii="宋体" w:hAnsi="宋体" w:eastAsia="宋体" w:cs="宋体"/>
          <w:u w:val="single"/>
          <w:lang w:val="en-US" w:eastAsia="zh-CN"/>
        </w:rPr>
        <w:t xml:space="preserve">       </w:t>
      </w:r>
      <w:r>
        <w:rPr>
          <w:rFonts w:hint="eastAsia" w:ascii="宋体" w:hAnsi="宋体" w:eastAsia="宋体" w:cs="宋体"/>
          <w:lang w:val="en-US" w:eastAsia="zh-CN"/>
        </w:rPr>
        <w:t>。</w:t>
      </w:r>
    </w:p>
    <w:p w14:paraId="798AFA3F">
      <w:pPr>
        <w:spacing w:line="360" w:lineRule="auto"/>
        <w:rPr>
          <w:rFonts w:hint="eastAsia" w:ascii="宋体" w:hAnsi="宋体" w:eastAsia="宋体" w:cs="宋体"/>
          <w:lang w:val="en-US" w:eastAsia="zh-CN"/>
        </w:rPr>
      </w:pPr>
    </w:p>
    <w:p w14:paraId="1E6DA0F9">
      <w:pPr>
        <w:spacing w:line="360" w:lineRule="auto"/>
        <w:rPr>
          <w:rFonts w:hint="eastAsia" w:ascii="宋体" w:hAnsi="宋体" w:eastAsia="宋体" w:cs="宋体"/>
          <w:lang w:val="en-US" w:eastAsia="zh-CN"/>
        </w:rPr>
      </w:pPr>
      <w:r>
        <w:rPr>
          <w:rFonts w:hint="eastAsia" w:ascii="宋体" w:hAnsi="宋体" w:eastAsia="宋体" w:cs="宋体"/>
          <w:lang w:val="en-US" w:eastAsia="zh-CN"/>
        </w:rPr>
        <w:t>3.本协议书自签署之日起生效，在上述2（4）所述的联合体服务协议书签订后自行失效。</w:t>
      </w:r>
    </w:p>
    <w:p w14:paraId="6728C356">
      <w:pPr>
        <w:rPr>
          <w:rFonts w:hint="eastAsia"/>
          <w:lang w:val="en-US" w:eastAsia="zh-CN"/>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490D80FE">
        <w:tc>
          <w:tcPr>
            <w:tcW w:w="4264" w:type="dxa"/>
            <w:noWrap w:val="0"/>
            <w:vAlign w:val="top"/>
          </w:tcPr>
          <w:p w14:paraId="2A35D2B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lang w:val="en-US" w:eastAsia="zh-CN"/>
              </w:rPr>
            </w:pPr>
            <w:r>
              <w:rPr>
                <w:rFonts w:hint="eastAsia"/>
                <w:sz w:val="21"/>
                <w:szCs w:val="21"/>
                <w:lang w:val="en-US" w:eastAsia="zh-CN"/>
              </w:rPr>
              <w:t>X公司名称：全称（盖章）</w:t>
            </w:r>
          </w:p>
          <w:p w14:paraId="30618417">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p w14:paraId="0DACE215">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p w14:paraId="3837966A">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r>
              <w:rPr>
                <w:rFonts w:hint="eastAsia"/>
                <w:sz w:val="21"/>
                <w:szCs w:val="21"/>
                <w:vertAlign w:val="baseline"/>
                <w:lang w:val="en-US" w:eastAsia="zh-CN"/>
              </w:rPr>
              <w:t>法定代表人：       （签章）</w:t>
            </w:r>
          </w:p>
          <w:p w14:paraId="4D811C59">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p w14:paraId="64ED12E6">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p w14:paraId="3B1CF1BF">
            <w:pPr>
              <w:keepNext w:val="0"/>
              <w:keepLines w:val="0"/>
              <w:pageBreakBefore w:val="0"/>
              <w:widowControl w:val="0"/>
              <w:kinsoku/>
              <w:wordWrap/>
              <w:overflowPunct/>
              <w:topLinePunct w:val="0"/>
              <w:autoSpaceDE/>
              <w:autoSpaceDN/>
              <w:bidi w:val="0"/>
              <w:adjustRightInd w:val="0"/>
              <w:snapToGrid w:val="0"/>
              <w:ind w:firstLine="840" w:firstLineChars="400"/>
              <w:textAlignment w:val="auto"/>
              <w:rPr>
                <w:rFonts w:hint="eastAsia"/>
                <w:sz w:val="21"/>
                <w:szCs w:val="21"/>
                <w:vertAlign w:val="baseline"/>
                <w:lang w:val="en-US" w:eastAsia="zh-CN"/>
              </w:rPr>
            </w:pPr>
            <w:r>
              <w:rPr>
                <w:rFonts w:hint="eastAsia"/>
                <w:sz w:val="21"/>
                <w:szCs w:val="21"/>
                <w:vertAlign w:val="baseline"/>
                <w:lang w:val="en-US" w:eastAsia="zh-CN"/>
              </w:rPr>
              <w:t>年   月   日</w:t>
            </w:r>
          </w:p>
          <w:p w14:paraId="333FEE53">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tc>
        <w:tc>
          <w:tcPr>
            <w:tcW w:w="4264" w:type="dxa"/>
            <w:noWrap w:val="0"/>
            <w:vAlign w:val="top"/>
          </w:tcPr>
          <w:p w14:paraId="43B773A0">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lang w:val="en-US" w:eastAsia="zh-CN"/>
              </w:rPr>
            </w:pPr>
            <w:r>
              <w:rPr>
                <w:rFonts w:hint="eastAsia"/>
                <w:sz w:val="21"/>
                <w:szCs w:val="21"/>
                <w:lang w:val="en-US" w:eastAsia="zh-CN"/>
              </w:rPr>
              <w:t>X</w:t>
            </w:r>
            <w:r>
              <w:rPr>
                <w:rFonts w:hint="eastAsia"/>
                <w:sz w:val="21"/>
                <w:szCs w:val="21"/>
                <w:vertAlign w:val="baseline"/>
                <w:lang w:val="en-US" w:eastAsia="zh-CN"/>
              </w:rPr>
              <w:t>公司名称：</w:t>
            </w:r>
            <w:r>
              <w:rPr>
                <w:rFonts w:hint="eastAsia"/>
                <w:sz w:val="21"/>
                <w:szCs w:val="21"/>
                <w:lang w:val="en-US" w:eastAsia="zh-CN"/>
              </w:rPr>
              <w:t>全称（盖章）</w:t>
            </w:r>
          </w:p>
          <w:p w14:paraId="72B85427">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lang w:val="en-US" w:eastAsia="zh-CN"/>
              </w:rPr>
            </w:pPr>
          </w:p>
          <w:p w14:paraId="33526372">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lang w:val="en-US" w:eastAsia="zh-CN"/>
              </w:rPr>
            </w:pPr>
          </w:p>
          <w:p w14:paraId="1995C8FE">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r>
              <w:rPr>
                <w:rFonts w:hint="eastAsia"/>
                <w:sz w:val="21"/>
                <w:szCs w:val="21"/>
                <w:vertAlign w:val="baseline"/>
                <w:lang w:val="en-US" w:eastAsia="zh-CN"/>
              </w:rPr>
              <w:t>法定代表人：       （签章）</w:t>
            </w:r>
          </w:p>
          <w:p w14:paraId="458E70BC">
            <w:pPr>
              <w:keepNext w:val="0"/>
              <w:keepLines w:val="0"/>
              <w:pageBreakBefore w:val="0"/>
              <w:widowControl w:val="0"/>
              <w:kinsoku/>
              <w:wordWrap/>
              <w:overflowPunct/>
              <w:topLinePunct w:val="0"/>
              <w:autoSpaceDE/>
              <w:autoSpaceDN/>
              <w:bidi w:val="0"/>
              <w:adjustRightInd w:val="0"/>
              <w:snapToGrid w:val="0"/>
              <w:ind w:firstLine="840" w:firstLineChars="400"/>
              <w:textAlignment w:val="auto"/>
              <w:rPr>
                <w:rFonts w:hint="eastAsia"/>
                <w:sz w:val="21"/>
                <w:szCs w:val="21"/>
                <w:vertAlign w:val="baseline"/>
                <w:lang w:val="en-US" w:eastAsia="zh-CN"/>
              </w:rPr>
            </w:pPr>
          </w:p>
          <w:p w14:paraId="1FA00CE2">
            <w:pPr>
              <w:keepNext w:val="0"/>
              <w:keepLines w:val="0"/>
              <w:pageBreakBefore w:val="0"/>
              <w:widowControl w:val="0"/>
              <w:kinsoku/>
              <w:wordWrap/>
              <w:overflowPunct/>
              <w:topLinePunct w:val="0"/>
              <w:autoSpaceDE/>
              <w:autoSpaceDN/>
              <w:bidi w:val="0"/>
              <w:adjustRightInd w:val="0"/>
              <w:snapToGrid w:val="0"/>
              <w:ind w:firstLine="840" w:firstLineChars="400"/>
              <w:textAlignment w:val="auto"/>
              <w:rPr>
                <w:rFonts w:hint="eastAsia"/>
                <w:sz w:val="21"/>
                <w:szCs w:val="21"/>
                <w:vertAlign w:val="baseline"/>
                <w:lang w:val="en-US" w:eastAsia="zh-CN"/>
              </w:rPr>
            </w:pPr>
          </w:p>
          <w:p w14:paraId="2BF68827">
            <w:pPr>
              <w:keepNext w:val="0"/>
              <w:keepLines w:val="0"/>
              <w:pageBreakBefore w:val="0"/>
              <w:widowControl w:val="0"/>
              <w:kinsoku/>
              <w:wordWrap/>
              <w:overflowPunct/>
              <w:topLinePunct w:val="0"/>
              <w:autoSpaceDE/>
              <w:autoSpaceDN/>
              <w:bidi w:val="0"/>
              <w:adjustRightInd w:val="0"/>
              <w:snapToGrid w:val="0"/>
              <w:ind w:firstLine="840" w:firstLineChars="400"/>
              <w:textAlignment w:val="auto"/>
              <w:rPr>
                <w:rFonts w:hint="eastAsia"/>
                <w:sz w:val="21"/>
                <w:szCs w:val="21"/>
                <w:vertAlign w:val="baseline"/>
                <w:lang w:val="en-US" w:eastAsia="zh-CN"/>
              </w:rPr>
            </w:pPr>
            <w:r>
              <w:rPr>
                <w:rFonts w:hint="eastAsia"/>
                <w:sz w:val="21"/>
                <w:szCs w:val="21"/>
                <w:vertAlign w:val="baseline"/>
                <w:lang w:val="en-US" w:eastAsia="zh-CN"/>
              </w:rPr>
              <w:t>年   月   日</w:t>
            </w:r>
          </w:p>
          <w:p w14:paraId="5914E5B0">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sz w:val="21"/>
                <w:szCs w:val="21"/>
                <w:vertAlign w:val="baseline"/>
                <w:lang w:val="en-US" w:eastAsia="zh-CN"/>
              </w:rPr>
            </w:pPr>
          </w:p>
        </w:tc>
      </w:tr>
    </w:tbl>
    <w:p w14:paraId="799A5D0F">
      <w:pPr>
        <w:spacing w:line="360" w:lineRule="auto"/>
        <w:ind w:firstLine="210" w:firstLineChars="100"/>
        <w:rPr>
          <w:rFonts w:hint="eastAsia"/>
          <w:sz w:val="21"/>
          <w:szCs w:val="21"/>
          <w:vertAlign w:val="baseline"/>
          <w:lang w:val="en-US" w:eastAsia="zh-CN"/>
        </w:rPr>
      </w:pPr>
    </w:p>
    <w:p w14:paraId="4A0C4A93">
      <w:r>
        <w:rPr>
          <w:rFonts w:hint="eastAsia"/>
          <w:sz w:val="21"/>
          <w:szCs w:val="21"/>
          <w:vertAlign w:val="baseline"/>
          <w:lang w:val="en-US" w:eastAsia="zh-CN"/>
        </w:rPr>
        <w:t>注：本联合体协议主要内容不得修改，否则投标无效。</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FBB0782F-F6D0-97B1-8EEF-C96A4EDB9797}"/>
  </w:font>
  <w:font w:name="宋体">
    <w:panose1 w:val="02010600030101010101"/>
    <w:charset w:val="86"/>
    <w:family w:val="auto"/>
    <w:pitch w:val="default"/>
    <w:sig w:usb0="00000203" w:usb1="288F0000" w:usb2="00000006" w:usb3="00000000" w:csb0="00040001" w:csb1="00000000"/>
    <w:embedRegular r:id="rId2" w:fontKey="{BD6585C8-899F-BBFD-8EEF-C96A31B5D095}"/>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704020202020204"/>
    <w:charset w:val="00"/>
    <w:family w:val="swiss"/>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DF17CC"/>
    <w:rsid w:val="247E6325"/>
    <w:rsid w:val="7BEE5C4D"/>
    <w:rsid w:val="CFC44CA4"/>
    <w:rsid w:val="E6DF17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Body Text 2"/>
    <w:basedOn w:val="1"/>
    <w:qFormat/>
    <w:uiPriority w:val="0"/>
    <w:rPr>
      <w:rFonts w:ascii="仿宋_GB2312" w:eastAsia="仿宋_GB2312"/>
      <w:b/>
      <w:bCs/>
      <w:spacing w:val="20"/>
      <w:sz w:val="28"/>
    </w:rPr>
  </w:style>
  <w:style w:type="table" w:styleId="6">
    <w:name w:val="Table Grid"/>
    <w:basedOn w:val="5"/>
    <w:qFormat/>
    <w:uiPriority w:val="59"/>
    <w:pPr>
      <w:overflowPunct w:val="0"/>
      <w:autoSpaceDE w:val="0"/>
      <w:autoSpaceDN w:val="0"/>
      <w:spacing w:after="0" w:line="240" w:lineRule="auto"/>
    </w:p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587</Words>
  <Characters>596</Characters>
  <Lines>0</Lines>
  <Paragraphs>0</Paragraphs>
  <TotalTime>0</TotalTime>
  <ScaleCrop>false</ScaleCrop>
  <LinksUpToDate>false</LinksUpToDate>
  <CharactersWithSpaces>716</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2026-09-10T19:38:00Z</dcterms:created>
  <dc:creator>strawcherry</dc:creator>
  <cp:lastModifiedBy>杨睿</cp:lastModifiedBy>
  <dcterms:modified xsi:type="dcterms:W3CDTF">2026-10-10T15:55:58Z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KSOTemplateDocerSaveRecord">
    <vt:lpwstr>eyJoZGlkIjoiZWY0NmIxM2E2MDE5YTNhNTVmMDQyMTY4N2JmYmFkYWQiLCJ1c2VySWQiOiI0MzYwNDAxMzEifQ==</vt:lpwstr>
  </property>
  <property fmtid="{D5CDD505-2E9C-101B-9397-08002B2CF9AE}" pid="4" name="ICV">
    <vt:lpwstr>9555F90A50464421A7B86105B533BB49_12</vt:lpwstr>
  </property>
</Properties>
</file>