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5"/>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5"/>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eastAsia="zh-CN"/>
        </w:rPr>
        <w:t>6</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15EF8DC4">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宋体"/>
          <w:color w:val="000000"/>
          <w:kern w:val="0"/>
          <w:szCs w:val="21"/>
          <w:lang w:val="en-US" w:eastAsia="zh-CN"/>
        </w:rPr>
      </w:pPr>
      <w:r>
        <w:rPr>
          <w:rFonts w:hint="eastAsia" w:ascii="宋体" w:hAnsi="宋体" w:cs="Arial"/>
          <w:color w:val="000000"/>
          <w:kern w:val="0"/>
          <w:szCs w:val="21"/>
          <w:highlight w:val="none"/>
          <w:lang w:val="en-US" w:eastAsia="zh-CN"/>
        </w:rPr>
        <w:t>（一）</w:t>
      </w:r>
      <w:r>
        <w:rPr>
          <w:rFonts w:hint="eastAsia" w:ascii="宋体" w:hAnsi="宋体" w:cs="宋体"/>
          <w:b/>
          <w:bCs/>
          <w:color w:val="FF0000"/>
          <w:kern w:val="0"/>
          <w:szCs w:val="21"/>
          <w:lang w:val="en-US" w:eastAsia="zh-CN"/>
        </w:rPr>
        <w:t>报名现场</w:t>
      </w:r>
      <w:r>
        <w:rPr>
          <w:rFonts w:hint="eastAsia" w:ascii="宋体" w:hAnsi="宋体" w:cs="Arial"/>
          <w:color w:val="000000"/>
          <w:kern w:val="0"/>
          <w:szCs w:val="21"/>
          <w:highlight w:val="none"/>
          <w:lang w:val="en-US" w:eastAsia="zh-CN"/>
        </w:rPr>
        <w:t>投标人（法定代表人或者授权代表人）将</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
          <w:bCs w:val="0"/>
          <w:color w:val="FF0000"/>
          <w:kern w:val="0"/>
          <w:sz w:val="24"/>
          <w:szCs w:val="24"/>
          <w:lang w:val="en-US" w:eastAsia="zh-CN"/>
        </w:rPr>
        <w:t>成册</w:t>
      </w:r>
      <w:r>
        <w:rPr>
          <w:rFonts w:hint="eastAsia" w:cs="Arial" w:asciiTheme="minorEastAsia" w:hAnsiTheme="minorEastAsia" w:eastAsiaTheme="minorEastAsia"/>
          <w:bCs/>
          <w:color w:val="000000"/>
          <w:kern w:val="0"/>
          <w:szCs w:val="21"/>
          <w:lang w:val="en-US" w:eastAsia="zh-CN"/>
        </w:rPr>
        <w:t>的</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宋体"/>
          <w:b/>
          <w:bCs w:val="0"/>
          <w:color w:val="FF0000"/>
          <w:kern w:val="0"/>
          <w:sz w:val="22"/>
          <w:szCs w:val="22"/>
          <w:lang w:val="en-US" w:eastAsia="zh-CN"/>
        </w:rPr>
        <w:t>现场审核通过后，将报名资料电子版（PDF版+word版）发送至指定电子邮箱。</w:t>
      </w:r>
      <w:r>
        <w:rPr>
          <w:rFonts w:hint="eastAsia" w:ascii="宋体" w:hAnsi="宋体" w:cs="宋体"/>
          <w:b w:val="0"/>
          <w:bCs/>
          <w:color w:val="auto"/>
          <w:kern w:val="0"/>
          <w:szCs w:val="21"/>
          <w:lang w:val="en-US" w:eastAsia="zh-CN"/>
        </w:rPr>
        <w:t>（1、</w:t>
      </w:r>
      <w:r>
        <w:rPr>
          <w:rFonts w:hint="eastAsia" w:ascii="宋体" w:hAnsi="宋体" w:eastAsia="宋体" w:cs="Arial"/>
          <w:color w:val="auto"/>
          <w:kern w:val="0"/>
          <w:szCs w:val="21"/>
          <w:highlight w:val="none"/>
          <w:lang w:val="en-US" w:eastAsia="zh-CN"/>
        </w:rPr>
        <w:t>报名文件命名为：“202</w:t>
      </w:r>
      <w:r>
        <w:rPr>
          <w:rFonts w:hint="eastAsia" w:ascii="宋体" w:hAnsi="宋体" w:cs="Arial"/>
          <w:color w:val="auto"/>
          <w:kern w:val="0"/>
          <w:szCs w:val="21"/>
          <w:highlight w:val="none"/>
          <w:lang w:val="en-US" w:eastAsia="zh-CN"/>
        </w:rPr>
        <w:t>6</w:t>
      </w:r>
      <w:r>
        <w:rPr>
          <w:rFonts w:hint="eastAsia" w:ascii="宋体" w:hAnsi="宋体" w:eastAsia="宋体" w:cs="Arial"/>
          <w:color w:val="auto"/>
          <w:kern w:val="0"/>
          <w:szCs w:val="21"/>
          <w:highlight w:val="none"/>
          <w:lang w:val="en-US" w:eastAsia="zh-CN"/>
        </w:rPr>
        <w:t>年第X期+项目名称+投标单位名称+报名文件”；</w:t>
      </w:r>
      <w:r>
        <w:rPr>
          <w:rFonts w:hint="eastAsia" w:ascii="宋体" w:hAnsi="宋体" w:cs="Arial"/>
          <w:color w:val="auto"/>
          <w:kern w:val="0"/>
          <w:szCs w:val="21"/>
          <w:highlight w:val="none"/>
          <w:lang w:val="en-US" w:eastAsia="zh-CN"/>
        </w:rPr>
        <w:t>2、报名资料</w:t>
      </w:r>
      <w:r>
        <w:rPr>
          <w:rFonts w:hint="eastAsia" w:ascii="宋体" w:hAnsi="宋体" w:eastAsia="宋体" w:cs="Arial"/>
          <w:color w:val="auto"/>
          <w:kern w:val="0"/>
          <w:szCs w:val="21"/>
          <w:highlight w:val="none"/>
          <w:lang w:val="en-US" w:eastAsia="zh-CN"/>
        </w:rPr>
        <w:t>因病毒等原因造成</w:t>
      </w:r>
      <w:r>
        <w:rPr>
          <w:rFonts w:hint="eastAsia" w:ascii="宋体" w:hAnsi="宋体" w:cs="Arial"/>
          <w:color w:val="auto"/>
          <w:kern w:val="0"/>
          <w:szCs w:val="21"/>
          <w:highlight w:val="none"/>
          <w:lang w:val="en-US" w:eastAsia="zh-CN"/>
        </w:rPr>
        <w:t>一切</w:t>
      </w:r>
      <w:r>
        <w:rPr>
          <w:rFonts w:hint="eastAsia" w:ascii="宋体" w:hAnsi="宋体" w:eastAsia="宋体" w:cs="Arial"/>
          <w:color w:val="auto"/>
          <w:kern w:val="0"/>
          <w:szCs w:val="21"/>
          <w:highlight w:val="none"/>
          <w:lang w:val="en-US" w:eastAsia="zh-CN"/>
        </w:rPr>
        <w:t>后果由投标人自行承担</w:t>
      </w:r>
      <w:r>
        <w:rPr>
          <w:rFonts w:hint="eastAsia" w:ascii="宋体" w:hAnsi="宋体" w:cs="Arial"/>
          <w:color w:val="auto"/>
          <w:kern w:val="0"/>
          <w:szCs w:val="21"/>
          <w:highlight w:val="none"/>
          <w:lang w:val="en-US" w:eastAsia="zh-CN"/>
        </w:rPr>
        <w:t>。）</w:t>
      </w:r>
    </w:p>
    <w:p w14:paraId="05E01100">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Arial"/>
          <w:color w:val="auto"/>
          <w:kern w:val="0"/>
          <w:szCs w:val="21"/>
          <w:highlight w:val="none"/>
          <w:lang w:val="en-US" w:eastAsia="zh-CN"/>
        </w:rPr>
      </w:pPr>
      <w:r>
        <w:rPr>
          <w:rFonts w:hint="eastAsia" w:ascii="宋体" w:hAnsi="宋体" w:cs="Arial"/>
          <w:color w:val="auto"/>
          <w:kern w:val="0"/>
          <w:szCs w:val="21"/>
          <w:highlight w:val="none"/>
          <w:lang w:val="en-US" w:eastAsia="zh-CN"/>
        </w:rPr>
        <w:t>（二）</w:t>
      </w:r>
      <w:r>
        <w:rPr>
          <w:rFonts w:hint="eastAsia" w:ascii="宋体" w:hAnsi="宋体" w:eastAsia="宋体" w:cs="Arial"/>
          <w:color w:val="auto"/>
          <w:kern w:val="0"/>
          <w:szCs w:val="21"/>
          <w:highlight w:val="none"/>
          <w:lang w:val="en-US" w:eastAsia="zh-CN"/>
        </w:rPr>
        <w:t>投标人（法定代表人或者授权代表人）在递交报名文件时，需随身带上身份证原件或其它能证明其身份的证件，以便</w:t>
      </w:r>
      <w:r>
        <w:rPr>
          <w:rFonts w:hint="eastAsia" w:ascii="宋体" w:hAnsi="宋体" w:cs="Arial"/>
          <w:color w:val="auto"/>
          <w:kern w:val="0"/>
          <w:szCs w:val="21"/>
          <w:highlight w:val="none"/>
          <w:lang w:val="en-US" w:eastAsia="zh-CN"/>
        </w:rPr>
        <w:t>报名</w:t>
      </w:r>
      <w:r>
        <w:rPr>
          <w:rFonts w:hint="eastAsia" w:ascii="宋体" w:hAnsi="宋体" w:eastAsia="宋体" w:cs="Arial"/>
          <w:color w:val="auto"/>
          <w:kern w:val="0"/>
          <w:szCs w:val="21"/>
          <w:highlight w:val="none"/>
          <w:lang w:val="en-US" w:eastAsia="zh-CN"/>
        </w:rPr>
        <w:t>时核查身份。</w:t>
      </w:r>
    </w:p>
    <w:p w14:paraId="6262A74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51E42147">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宋体"/>
          <w:color w:val="000000"/>
          <w:kern w:val="0"/>
          <w:szCs w:val="21"/>
          <w:lang w:val="en-US" w:eastAsia="zh-CN"/>
        </w:rPr>
      </w:pPr>
      <w:r>
        <w:rPr>
          <w:rFonts w:hint="eastAsia" w:ascii="宋体" w:hAnsi="宋体" w:cs="宋体"/>
          <w:b/>
          <w:bCs/>
          <w:color w:val="auto"/>
          <w:kern w:val="0"/>
          <w:szCs w:val="21"/>
          <w:lang w:val="en-US" w:eastAsia="zh-CN"/>
        </w:rPr>
        <w:t>（一）</w:t>
      </w:r>
      <w:r>
        <w:rPr>
          <w:rFonts w:hint="eastAsia" w:ascii="宋体" w:hAnsi="宋体" w:cs="宋体"/>
          <w:b/>
          <w:bCs/>
          <w:color w:val="FF0000"/>
          <w:kern w:val="0"/>
          <w:szCs w:val="21"/>
          <w:lang w:val="en-US" w:eastAsia="zh-CN"/>
        </w:rPr>
        <w:t>开标现场</w:t>
      </w:r>
      <w:r>
        <w:rPr>
          <w:rFonts w:hint="eastAsia" w:ascii="宋体" w:hAnsi="宋体" w:cs="Arial"/>
          <w:color w:val="000000"/>
          <w:kern w:val="0"/>
          <w:szCs w:val="21"/>
          <w:highlight w:val="none"/>
          <w:lang w:val="en-US" w:eastAsia="zh-CN"/>
        </w:rPr>
        <w:t>投标人（法定代表人或者授权代表人）</w:t>
      </w:r>
      <w:r>
        <w:rPr>
          <w:rFonts w:hint="eastAsia" w:ascii="宋体" w:hAnsi="宋体" w:cs="宋体"/>
          <w:color w:val="000000"/>
          <w:kern w:val="0"/>
          <w:szCs w:val="21"/>
          <w:lang w:val="en-US" w:eastAsia="zh-CN"/>
        </w:rPr>
        <w:t>必须提交电子扫描版投标书和纸质投标书。开标后采购单位有权保留所有投标文件，不予退还投标人。投标人（法定代表人或者授权代表人）在递交投标文件及参加开标会时，需随身带上身份证原件或其它能证明其身份的证件，以便开标时核查身份。</w:t>
      </w:r>
    </w:p>
    <w:p w14:paraId="3C89200A">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1、纸质投标文件要求：</w:t>
      </w:r>
      <w:r>
        <w:rPr>
          <w:rFonts w:cs="Arial" w:asciiTheme="minorEastAsia" w:hAnsiTheme="minorEastAsia" w:eastAsiaTheme="minorEastAsia"/>
          <w:bCs/>
          <w:color w:val="000000"/>
          <w:kern w:val="0"/>
          <w:szCs w:val="21"/>
        </w:rPr>
        <w:t>投标</w:t>
      </w:r>
      <w:r>
        <w:rPr>
          <w:rFonts w:hint="eastAsia" w:ascii="宋体" w:hAnsi="宋体" w:cs="宋体"/>
          <w:color w:val="000000"/>
          <w:kern w:val="0"/>
          <w:szCs w:val="21"/>
          <w:lang w:val="en-US" w:eastAsia="zh-CN"/>
        </w:rPr>
        <w:t>文件按模板制作</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Cs/>
          <w:color w:val="000000"/>
          <w:kern w:val="0"/>
          <w:szCs w:val="21"/>
          <w:lang w:val="en-US" w:eastAsia="zh-CN"/>
        </w:rPr>
        <w:t>并</w:t>
      </w:r>
      <w:r>
        <w:rPr>
          <w:rFonts w:hint="eastAsia" w:cs="Arial" w:asciiTheme="minorEastAsia" w:hAnsiTheme="minorEastAsia" w:eastAsiaTheme="minorEastAsia"/>
          <w:b/>
          <w:bCs w:val="0"/>
          <w:color w:val="FF0000"/>
          <w:kern w:val="0"/>
          <w:sz w:val="24"/>
          <w:szCs w:val="24"/>
          <w:lang w:val="en-US" w:eastAsia="zh-CN"/>
        </w:rPr>
        <w:t>密封</w:t>
      </w:r>
      <w:r>
        <w:rPr>
          <w:rFonts w:hint="eastAsia" w:ascii="宋体" w:hAnsi="宋体" w:cs="宋体"/>
          <w:color w:val="000000"/>
          <w:kern w:val="0"/>
          <w:szCs w:val="21"/>
          <w:lang w:val="en-US" w:eastAsia="zh-CN"/>
        </w:rPr>
        <w:t>、一式6份（1正本5副本），注明正、副本，一旦副本内容与正本内容相冲突时，以正本为准。</w:t>
      </w:r>
    </w:p>
    <w:p w14:paraId="121D2EE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Arial"/>
          <w:b/>
          <w:bCs w:val="0"/>
          <w:color w:val="FF0000"/>
          <w:sz w:val="22"/>
          <w:szCs w:val="22"/>
          <w:lang w:val="en-US" w:eastAsia="zh-CN"/>
        </w:rPr>
      </w:pPr>
      <w:r>
        <w:rPr>
          <w:rFonts w:hint="eastAsia" w:ascii="宋体" w:hAnsi="宋体" w:cs="宋体"/>
          <w:color w:val="000000"/>
          <w:kern w:val="0"/>
          <w:szCs w:val="21"/>
          <w:lang w:val="en-US" w:eastAsia="zh-CN"/>
        </w:rPr>
        <w:t>2、电子扫描版（PDF版+word版）投标书要求：提交纸质投标书的同时通过邮件发送到指定邮箱</w:t>
      </w:r>
      <w:r>
        <w:rPr>
          <w:rFonts w:hint="eastAsia" w:ascii="宋体" w:hAnsi="宋体" w:cs="Arial"/>
          <w:b/>
          <w:bCs w:val="0"/>
          <w:color w:val="FF0000"/>
          <w:sz w:val="22"/>
          <w:szCs w:val="22"/>
          <w:lang w:eastAsia="zh-CN"/>
        </w:rPr>
        <w:t>（</w:t>
      </w:r>
      <w:r>
        <w:rPr>
          <w:rFonts w:hint="eastAsia" w:ascii="宋体" w:hAnsi="宋体" w:cs="Arial"/>
          <w:b/>
          <w:bCs w:val="0"/>
          <w:color w:val="FF0000"/>
          <w:sz w:val="22"/>
          <w:szCs w:val="22"/>
          <w:lang w:val="en-US" w:eastAsia="zh-CN"/>
        </w:rPr>
        <w:t>1.</w:t>
      </w:r>
      <w:r>
        <w:rPr>
          <w:rFonts w:hint="eastAsia" w:ascii="宋体" w:hAnsi="宋体" w:cs="Arial"/>
          <w:b/>
          <w:bCs w:val="0"/>
          <w:color w:val="FF0000"/>
          <w:sz w:val="22"/>
          <w:szCs w:val="22"/>
        </w:rPr>
        <w:t>文件命名为</w:t>
      </w:r>
      <w:r>
        <w:rPr>
          <w:rFonts w:hint="eastAsia" w:ascii="宋体" w:hAnsi="宋体" w:cs="Arial"/>
          <w:b/>
          <w:bCs w:val="0"/>
          <w:color w:val="FF0000"/>
          <w:sz w:val="22"/>
          <w:szCs w:val="22"/>
          <w:lang w:eastAsia="zh-CN"/>
        </w:rPr>
        <w:t>：</w:t>
      </w:r>
      <w:r>
        <w:rPr>
          <w:rFonts w:hint="eastAsia" w:ascii="宋体" w:hAnsi="宋体" w:cs="Arial"/>
          <w:b/>
          <w:bCs w:val="0"/>
          <w:color w:val="FF0000"/>
          <w:sz w:val="22"/>
          <w:szCs w:val="22"/>
        </w:rPr>
        <w:t>“</w:t>
      </w:r>
      <w:r>
        <w:rPr>
          <w:rFonts w:hint="eastAsia" w:ascii="宋体" w:hAnsi="宋体" w:cs="Arial"/>
          <w:b/>
          <w:bCs w:val="0"/>
          <w:color w:val="FF0000"/>
          <w:sz w:val="22"/>
          <w:szCs w:val="22"/>
          <w:lang w:val="en-US" w:eastAsia="zh-CN"/>
        </w:rPr>
        <w:t>2026年第X期+</w:t>
      </w:r>
      <w:r>
        <w:rPr>
          <w:rFonts w:hint="eastAsia" w:ascii="宋体" w:hAnsi="宋体" w:cs="Arial"/>
          <w:b/>
          <w:bCs w:val="0"/>
          <w:color w:val="FF0000"/>
          <w:sz w:val="22"/>
          <w:szCs w:val="22"/>
        </w:rPr>
        <w:t>项目名称</w:t>
      </w:r>
      <w:r>
        <w:rPr>
          <w:rFonts w:hint="eastAsia" w:ascii="宋体" w:hAnsi="宋体" w:cs="Arial"/>
          <w:b/>
          <w:bCs w:val="0"/>
          <w:color w:val="FF0000"/>
          <w:sz w:val="22"/>
          <w:szCs w:val="22"/>
          <w:lang w:val="en-US"/>
        </w:rPr>
        <w:t>+</w:t>
      </w:r>
      <w:r>
        <w:rPr>
          <w:rFonts w:hint="eastAsia" w:ascii="宋体" w:hAnsi="宋体" w:cs="Arial"/>
          <w:b/>
          <w:bCs w:val="0"/>
          <w:color w:val="FF0000"/>
          <w:sz w:val="22"/>
          <w:szCs w:val="22"/>
          <w:lang w:eastAsia="zh-CN"/>
        </w:rPr>
        <w:t>投标单位</w:t>
      </w:r>
      <w:r>
        <w:rPr>
          <w:rFonts w:hint="eastAsia" w:ascii="宋体" w:hAnsi="宋体" w:cs="Arial"/>
          <w:b/>
          <w:bCs w:val="0"/>
          <w:color w:val="FF0000"/>
          <w:sz w:val="22"/>
          <w:szCs w:val="22"/>
        </w:rPr>
        <w:t>名称”</w:t>
      </w:r>
      <w:r>
        <w:rPr>
          <w:rFonts w:hint="eastAsia" w:ascii="宋体" w:hAnsi="宋体" w:cs="Arial"/>
          <w:b/>
          <w:bCs w:val="0"/>
          <w:color w:val="FF0000"/>
          <w:sz w:val="22"/>
          <w:szCs w:val="22"/>
          <w:lang w:val="en-US" w:eastAsia="zh-CN"/>
        </w:rPr>
        <w:t>；2.投标资料因病毒等原因造成一切后果由投标人自行承担）。</w:t>
      </w:r>
    </w:p>
    <w:p w14:paraId="6C3598E6">
      <w:pPr>
        <w:keepNext w:val="0"/>
        <w:keepLines w:val="0"/>
        <w:suppressLineNumbers w:val="0"/>
        <w:autoSpaceDE w:val="0"/>
        <w:autoSpaceDN w:val="0"/>
        <w:adjustRightInd w:val="0"/>
        <w:spacing w:before="0" w:beforeAutospacing="0" w:after="0" w:afterAutospacing="0" w:line="300" w:lineRule="exact"/>
        <w:ind w:right="0"/>
        <w:jc w:val="left"/>
        <w:rPr>
          <w:rFonts w:hint="eastAsia" w:ascii="宋体" w:hAnsi="宋体" w:eastAsia="宋体" w:cs="宋体"/>
          <w:b w:val="0"/>
          <w:bCs w:val="0"/>
          <w:color w:val="000000"/>
          <w:kern w:val="0"/>
          <w:sz w:val="21"/>
          <w:szCs w:val="21"/>
          <w:lang w:val="en-US" w:eastAsia="zh-CN" w:bidi="ar-SA"/>
        </w:rPr>
      </w:pPr>
    </w:p>
    <w:p w14:paraId="2FE5BEE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SA"/>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635AE07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rPr>
        <w:t>1、营业执</w:t>
      </w:r>
      <w:r>
        <w:rPr>
          <w:rFonts w:hint="eastAsia" w:ascii="仿宋_GB2312" w:hAnsi="Times New Roman" w:eastAsia="仿宋_GB2312" w:cs="Times New Roman"/>
          <w:sz w:val="28"/>
          <w:szCs w:val="28"/>
          <w:lang w:eastAsia="zh-CN"/>
        </w:rPr>
        <w:t>照</w:t>
      </w:r>
      <w:r>
        <w:rPr>
          <w:rFonts w:hint="eastAsia" w:ascii="仿宋_GB2312" w:hAnsi="Times New Roman" w:eastAsia="仿宋_GB2312" w:cs="Times New Roman"/>
          <w:sz w:val="28"/>
          <w:szCs w:val="28"/>
          <w:lang w:eastAsia="zh-CN"/>
        </w:rPr>
        <w:br w:type="textWrapping"/>
      </w:r>
      <w:r>
        <w:rPr>
          <w:rFonts w:hint="eastAsia" w:ascii="仿宋_GB2312" w:hAnsi="Times New Roman" w:eastAsia="仿宋_GB2312" w:cs="Times New Roman"/>
          <w:sz w:val="28"/>
          <w:szCs w:val="28"/>
          <w:lang w:val="en-US" w:eastAsia="zh-CN"/>
        </w:rPr>
        <w:t>2、</w:t>
      </w:r>
      <w:r>
        <w:rPr>
          <w:rFonts w:hint="eastAsia" w:ascii="仿宋_GB2312" w:hAnsi="Times New Roman" w:eastAsia="仿宋_GB2312" w:cs="Times New Roman"/>
          <w:sz w:val="28"/>
          <w:szCs w:val="28"/>
        </w:rPr>
        <w:t>投标人必须在投标文件中附有国家主管部门核发的《医疗器械生产企业许可证》</w:t>
      </w:r>
      <w:r>
        <w:rPr>
          <w:rFonts w:hint="eastAsia" w:ascii="仿宋_GB2312" w:hAnsi="Times New Roman" w:eastAsia="仿宋_GB2312" w:cs="Times New Roman"/>
          <w:sz w:val="28"/>
          <w:szCs w:val="28"/>
          <w:lang w:val="en-US" w:eastAsia="zh-CN"/>
        </w:rPr>
        <w:t>或</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备案凭证</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经销商(除医疗器械注册人或备案人以外)必须提供《医疗器械经营企业许可证》</w:t>
      </w:r>
      <w:r>
        <w:rPr>
          <w:rFonts w:hint="eastAsia" w:ascii="仿宋_GB2312" w:hAnsi="Times New Roman" w:eastAsia="仿宋_GB2312" w:cs="Times New Roman"/>
          <w:sz w:val="28"/>
          <w:szCs w:val="28"/>
          <w:lang w:val="en-US" w:eastAsia="zh-CN"/>
        </w:rPr>
        <w:t>或备案凭证</w:t>
      </w:r>
      <w:r>
        <w:rPr>
          <w:rFonts w:hint="eastAsia" w:ascii="仿宋_GB2312" w:hAnsi="Times New Roman" w:eastAsia="仿宋_GB2312" w:cs="Times New Roman"/>
          <w:sz w:val="28"/>
          <w:szCs w:val="28"/>
        </w:rPr>
        <w:t>(经营范围包含该产品)､《医疗器械注册证》</w:t>
      </w:r>
      <w:r>
        <w:rPr>
          <w:rFonts w:hint="eastAsia" w:ascii="仿宋_GB2312" w:hAnsi="Times New Roman" w:eastAsia="仿宋_GB2312" w:cs="Times New Roman"/>
          <w:sz w:val="28"/>
          <w:szCs w:val="28"/>
          <w:lang w:val="en-US" w:eastAsia="zh-CN"/>
        </w:rPr>
        <w:t>或</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备案凭证</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等有效证明（提供相关证书复印件或扫描件加盖投标人公章，原件备查）。</w:t>
      </w:r>
    </w:p>
    <w:p w14:paraId="504706FD">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lang w:val="en-US" w:eastAsia="zh-CN"/>
        </w:rPr>
        <w:t>3</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lang w:val="en-US" w:eastAsia="zh-CN"/>
        </w:rPr>
        <w:t>4</w:t>
      </w:r>
      <w:r>
        <w:rPr>
          <w:rFonts w:hint="eastAsia" w:ascii="仿宋_GB2312" w:hAnsi="Times New Roman" w:eastAsia="仿宋_GB2312" w:cs="Times New Roman"/>
          <w:sz w:val="28"/>
          <w:szCs w:val="28"/>
          <w:lang w:val="en-US" w:eastAsia="zh-CN"/>
        </w:rPr>
        <w:t>、投标履约承诺函</w:t>
      </w:r>
    </w:p>
    <w:p w14:paraId="17BA761B">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lang w:val="en-US" w:eastAsia="zh-CN"/>
        </w:rPr>
        <w:t>5、</w:t>
      </w:r>
      <w:r>
        <w:rPr>
          <w:rFonts w:hint="eastAsia" w:ascii="仿宋_GB2312" w:hAnsi="Times New Roman" w:eastAsia="仿宋_GB2312" w:cs="Times New Roman"/>
          <w:sz w:val="28"/>
          <w:szCs w:val="28"/>
          <w:lang w:val="en-US" w:eastAsia="zh-CN"/>
        </w:rPr>
        <w:t>关于围标串标风险防控的承诺函</w:t>
      </w:r>
    </w:p>
    <w:p w14:paraId="01D1F39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lang w:val="en-US" w:eastAsia="zh-CN"/>
        </w:rPr>
        <w:t>6</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及社保证明等</w:t>
      </w:r>
      <w:r>
        <w:rPr>
          <w:rFonts w:hint="eastAsia" w:ascii="仿宋_GB2312" w:hAnsi="Times New Roman" w:eastAsia="仿宋_GB2312" w:cs="Times New Roman"/>
          <w:sz w:val="28"/>
          <w:szCs w:val="28"/>
          <w:lang w:val="en-US" w:eastAsia="zh-CN"/>
        </w:rPr>
        <w:t>附件</w:t>
      </w:r>
    </w:p>
    <w:p w14:paraId="317DE7CD">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lang w:val="en-US" w:eastAsia="zh-CN"/>
        </w:rPr>
        <w:t>7</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8"/>
        <w:jc w:val="center"/>
        <w:rPr>
          <w:rFonts w:hint="eastAsia" w:ascii="宋体" w:hAnsi="宋体"/>
          <w:b/>
          <w:bCs/>
          <w:szCs w:val="21"/>
          <w:lang w:val="en-US" w:eastAsia="zh-CN"/>
        </w:rPr>
      </w:pPr>
      <w:r>
        <w:rPr>
          <w:rFonts w:hint="eastAsia" w:ascii="宋体" w:hAnsi="宋体"/>
          <w:b/>
          <w:bCs/>
          <w:szCs w:val="21"/>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36AA5190">
      <w:pPr>
        <w:rPr>
          <w:rFonts w:hint="eastAsia" w:ascii="宋体" w:hAnsi="宋体"/>
          <w:b/>
          <w:bCs/>
          <w:szCs w:val="21"/>
          <w:lang w:val="en-US" w:eastAsia="zh-CN"/>
        </w:rPr>
      </w:pPr>
      <w:r>
        <w:rPr>
          <w:rFonts w:hint="eastAsia" w:ascii="宋体" w:hAnsi="宋体"/>
          <w:b/>
          <w:bCs/>
          <w:szCs w:val="21"/>
          <w:lang w:val="en-US" w:eastAsia="zh-CN"/>
        </w:rPr>
        <w:br w:type="page"/>
      </w:r>
    </w:p>
    <w:p w14:paraId="3C489F43">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color w:val="000000" w:themeColor="text1"/>
          <w:highlight w:val="none"/>
          <w:lang w:eastAsia="zh-CN"/>
          <w14:textFill>
            <w14:solidFill>
              <w14:schemeClr w14:val="tx1"/>
            </w14:solidFill>
          </w14:textFill>
        </w:rPr>
      </w:pPr>
      <w:r>
        <w:rPr>
          <w:rFonts w:hint="eastAsia" w:ascii="宋体" w:hAnsi="宋体" w:eastAsia="宋体" w:cs="宋体"/>
          <w:b/>
          <w:color w:val="000000"/>
          <w:sz w:val="28"/>
          <w:szCs w:val="28"/>
          <w:lang w:val="en-US" w:eastAsia="zh-CN"/>
        </w:rPr>
        <w:t>二、</w:t>
      </w:r>
      <w:r>
        <w:rPr>
          <w:rFonts w:hint="eastAsia" w:ascii="仿宋_GB2312" w:hAnsi="Times New Roman" w:eastAsia="仿宋_GB2312" w:cs="Times New Roman"/>
          <w:sz w:val="28"/>
          <w:szCs w:val="28"/>
        </w:rPr>
        <w:t>投标人必须在投标文件中附有国家主管部门核发的《医疗器械生产企业许可证》</w:t>
      </w:r>
      <w:r>
        <w:rPr>
          <w:rFonts w:hint="eastAsia" w:ascii="仿宋_GB2312" w:hAnsi="Times New Roman" w:eastAsia="仿宋_GB2312" w:cs="Times New Roman"/>
          <w:sz w:val="28"/>
          <w:szCs w:val="28"/>
          <w:lang w:val="en-US" w:eastAsia="zh-CN"/>
        </w:rPr>
        <w:t>或</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备案凭证</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经销商(除医疗器械注册人或备案人以外)必须提供《医</w:t>
      </w:r>
      <w:bookmarkStart w:id="0" w:name="_GoBack"/>
      <w:bookmarkEnd w:id="0"/>
      <w:r>
        <w:rPr>
          <w:rFonts w:hint="eastAsia" w:ascii="仿宋_GB2312" w:hAnsi="Times New Roman" w:eastAsia="仿宋_GB2312" w:cs="Times New Roman"/>
          <w:sz w:val="28"/>
          <w:szCs w:val="28"/>
        </w:rPr>
        <w:t>疗器械经营企业许可证》</w:t>
      </w:r>
      <w:r>
        <w:rPr>
          <w:rFonts w:hint="eastAsia" w:ascii="仿宋_GB2312" w:hAnsi="Times New Roman" w:eastAsia="仿宋_GB2312" w:cs="Times New Roman"/>
          <w:sz w:val="28"/>
          <w:szCs w:val="28"/>
          <w:lang w:val="en-US" w:eastAsia="zh-CN"/>
        </w:rPr>
        <w:t>或备案凭证</w:t>
      </w:r>
      <w:r>
        <w:rPr>
          <w:rFonts w:hint="eastAsia" w:ascii="仿宋_GB2312" w:hAnsi="Times New Roman" w:eastAsia="仿宋_GB2312" w:cs="Times New Roman"/>
          <w:sz w:val="28"/>
          <w:szCs w:val="28"/>
        </w:rPr>
        <w:t>(经营范围包含该产品)､《医疗器械注册证》</w:t>
      </w:r>
      <w:r>
        <w:rPr>
          <w:rFonts w:hint="eastAsia" w:ascii="仿宋_GB2312" w:hAnsi="Times New Roman" w:eastAsia="仿宋_GB2312" w:cs="Times New Roman"/>
          <w:sz w:val="28"/>
          <w:szCs w:val="28"/>
          <w:lang w:val="en-US" w:eastAsia="zh-CN"/>
        </w:rPr>
        <w:t>或</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备案凭证</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等有效证明（提供相关证书复印件或扫描件加盖投标人公章，原件备查）。</w:t>
      </w:r>
    </w:p>
    <w:p w14:paraId="157371E6">
      <w:pPr>
        <w:numPr>
          <w:ilvl w:val="0"/>
          <w:numId w:val="0"/>
        </w:numPr>
        <w:spacing w:after="60"/>
        <w:jc w:val="center"/>
        <w:rPr>
          <w:rFonts w:hint="eastAsia" w:ascii="宋体" w:hAnsi="宋体" w:eastAsia="宋体" w:cs="宋体"/>
          <w:b/>
          <w:color w:val="000000"/>
          <w:sz w:val="28"/>
          <w:szCs w:val="28"/>
          <w:lang w:val="en-US" w:eastAsia="zh-CN"/>
        </w:rPr>
      </w:pPr>
    </w:p>
    <w:p w14:paraId="5A7A32D1">
      <w:pPr>
        <w:rPr>
          <w:rFonts w:hint="eastAsia" w:ascii="宋体" w:hAnsi="宋体"/>
          <w:b/>
          <w:bCs/>
          <w:color w:val="FF0000"/>
          <w:szCs w:val="21"/>
          <w:lang w:val="en-US" w:eastAsia="zh-CN"/>
        </w:rPr>
      </w:pPr>
      <w:r>
        <w:rPr>
          <w:rFonts w:hint="eastAsia" w:ascii="宋体" w:hAnsi="宋体"/>
          <w:b/>
          <w:bCs/>
          <w:color w:val="FF0000"/>
          <w:szCs w:val="21"/>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三、法定代表人证明书、法定代表人授权委托证明书</w:t>
      </w:r>
    </w:p>
    <w:p w14:paraId="2EB038D6">
      <w:pPr>
        <w:pStyle w:val="6"/>
        <w:numPr>
          <w:ilvl w:val="0"/>
          <w:numId w:val="0"/>
        </w:numPr>
        <w:jc w:val="center"/>
        <w:rPr>
          <w:rFonts w:hint="default"/>
          <w:sz w:val="30"/>
          <w:szCs w:val="30"/>
          <w:lang w:val="en-US" w:eastAsia="zh-CN"/>
        </w:rPr>
      </w:pPr>
      <w:r>
        <w:rPr>
          <w:rFonts w:hint="eastAsia"/>
          <w:sz w:val="30"/>
          <w:szCs w:val="30"/>
          <w:lang w:val="en-US" w:eastAsia="zh-CN"/>
        </w:rPr>
        <w:t>（1）</w:t>
      </w:r>
      <w:r>
        <w:rPr>
          <w:rFonts w:hint="eastAsia" w:ascii="宋体" w:hAnsi="宋体" w:eastAsia="宋体" w:cs="宋体"/>
          <w:b/>
          <w:color w:val="000000"/>
          <w:sz w:val="30"/>
          <w:szCs w:val="30"/>
          <w:lang w:val="en-US" w:eastAsia="zh-CN"/>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5"/>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四、投标履约承诺函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2"/>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2"/>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2"/>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2"/>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2"/>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2"/>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2"/>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2"/>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2"/>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4"/>
          <w:lang w:val="en-US" w:eastAsia="zh-CN"/>
        </w:rPr>
      </w:pPr>
      <w:r>
        <w:rPr>
          <w:rFonts w:hint="eastAsia" w:ascii="宋体" w:hAnsi="宋体" w:cs="宋体"/>
          <w:b/>
          <w:sz w:val="24"/>
          <w:lang w:val="en-US" w:eastAsia="zh-CN"/>
        </w:rPr>
        <w:t>五、关于围标串标风险防控的承诺函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4"/>
        <w:numPr>
          <w:ilvl w:val="0"/>
          <w:numId w:val="0"/>
        </w:numPr>
        <w:spacing w:line="240" w:lineRule="auto"/>
        <w:ind w:leftChars="0"/>
        <w:jc w:val="center"/>
        <w:rPr>
          <w:rFonts w:hint="default"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六、</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0BDDC8D7">
      <w:pPr>
        <w:numPr>
          <w:ilvl w:val="0"/>
          <w:numId w:val="0"/>
        </w:numPr>
        <w:spacing w:line="440" w:lineRule="exact"/>
        <w:ind w:left="454" w:leftChars="0"/>
        <w:rPr>
          <w:rFonts w:hint="eastAsia" w:ascii="宋体" w:hAnsi="宋体" w:eastAsia="宋体" w:cs="宋体"/>
          <w:b w:val="0"/>
          <w:bCs w:val="0"/>
          <w:color w:val="auto"/>
          <w:szCs w:val="21"/>
          <w:lang w:val="en-US" w:eastAsia="zh-CN"/>
        </w:rPr>
      </w:pPr>
      <w:r>
        <w:rPr>
          <w:rFonts w:hint="eastAsia" w:ascii="宋体" w:hAnsi="宋体" w:eastAsia="宋体" w:cs="宋体"/>
          <w:b w:val="0"/>
          <w:bCs w:val="0"/>
          <w:color w:val="auto"/>
          <w:szCs w:val="21"/>
          <w:lang w:val="en-US" w:eastAsia="zh-CN"/>
        </w:rPr>
        <w:t>4.</w:t>
      </w:r>
      <w:r>
        <w:rPr>
          <w:rFonts w:hint="eastAsia" w:ascii="宋体" w:hAnsi="宋体" w:eastAsia="宋体" w:cs="宋体"/>
          <w:b w:val="0"/>
          <w:bCs w:val="0"/>
          <w:color w:val="auto"/>
          <w:szCs w:val="21"/>
        </w:rPr>
        <w:t>本项目不接受联合体投标</w:t>
      </w:r>
      <w:r>
        <w:rPr>
          <w:rFonts w:hint="eastAsia" w:ascii="宋体" w:hAnsi="宋体" w:cs="宋体"/>
          <w:b w:val="0"/>
          <w:bCs w:val="0"/>
          <w:color w:val="auto"/>
          <w:szCs w:val="21"/>
          <w:lang w:eastAsia="zh-CN"/>
        </w:rPr>
        <w:t>。</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5"/>
        <w:rPr>
          <w:rFonts w:hint="default"/>
          <w:lang w:val="en-US" w:eastAsia="zh-CN"/>
        </w:rPr>
      </w:pPr>
    </w:p>
    <w:p w14:paraId="12C7A361">
      <w:pPr>
        <w:pStyle w:val="7"/>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7"/>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5"/>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七</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KSOFE44F9426">
    <w:panose1 w:val="02010609060101010101"/>
    <w:charset w:val="86"/>
    <w:family w:val="auto"/>
    <w:pitch w:val="default"/>
    <w:sig w:usb0="00000001"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DA68146"/>
    <w:multiLevelType w:val="singleLevel"/>
    <w:tmpl w:val="7DA6814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4D6F75"/>
    <w:rsid w:val="076C586C"/>
    <w:rsid w:val="07F65D83"/>
    <w:rsid w:val="0CBD2A2F"/>
    <w:rsid w:val="0D9F256B"/>
    <w:rsid w:val="119E597A"/>
    <w:rsid w:val="11B66C44"/>
    <w:rsid w:val="121562A3"/>
    <w:rsid w:val="1299435A"/>
    <w:rsid w:val="151829DD"/>
    <w:rsid w:val="15D77BF2"/>
    <w:rsid w:val="16475631"/>
    <w:rsid w:val="16B51716"/>
    <w:rsid w:val="16C25750"/>
    <w:rsid w:val="1C563D22"/>
    <w:rsid w:val="1F5A5362"/>
    <w:rsid w:val="21817D02"/>
    <w:rsid w:val="28CB0FC5"/>
    <w:rsid w:val="28DE59F3"/>
    <w:rsid w:val="295201CD"/>
    <w:rsid w:val="2A0C5D48"/>
    <w:rsid w:val="2EE378E7"/>
    <w:rsid w:val="2FA41D9A"/>
    <w:rsid w:val="366B5EBA"/>
    <w:rsid w:val="373124B9"/>
    <w:rsid w:val="37DF0598"/>
    <w:rsid w:val="384E1E97"/>
    <w:rsid w:val="386831F1"/>
    <w:rsid w:val="39BB7E3A"/>
    <w:rsid w:val="3FD13D85"/>
    <w:rsid w:val="42393D0C"/>
    <w:rsid w:val="42825F90"/>
    <w:rsid w:val="42DC3292"/>
    <w:rsid w:val="46A72415"/>
    <w:rsid w:val="46D53B0A"/>
    <w:rsid w:val="48C11705"/>
    <w:rsid w:val="4A7B515D"/>
    <w:rsid w:val="4F4C447B"/>
    <w:rsid w:val="58533DBE"/>
    <w:rsid w:val="595D5751"/>
    <w:rsid w:val="5BFF68F8"/>
    <w:rsid w:val="5D0F1B63"/>
    <w:rsid w:val="604F3361"/>
    <w:rsid w:val="61AD5F1B"/>
    <w:rsid w:val="6305198A"/>
    <w:rsid w:val="63827344"/>
    <w:rsid w:val="64B96D77"/>
    <w:rsid w:val="6C760B29"/>
    <w:rsid w:val="6C9D38D2"/>
    <w:rsid w:val="70446E01"/>
    <w:rsid w:val="70657759"/>
    <w:rsid w:val="78102CB2"/>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5">
    <w:name w:val="Normal Indent"/>
    <w:basedOn w:val="1"/>
    <w:qFormat/>
    <w:uiPriority w:val="0"/>
    <w:pPr>
      <w:ind w:firstLine="420"/>
    </w:pPr>
    <w:rPr>
      <w:szCs w:val="20"/>
    </w:rPr>
  </w:style>
  <w:style w:type="paragraph" w:styleId="6">
    <w:name w:val="List 2"/>
    <w:basedOn w:val="1"/>
    <w:next w:val="7"/>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7">
    <w:name w:val="Plain Text"/>
    <w:basedOn w:val="1"/>
    <w:qFormat/>
    <w:uiPriority w:val="0"/>
    <w:rPr>
      <w:rFonts w:ascii="宋体" w:hAnsi="Courier New" w:cs="宋体"/>
      <w:szCs w:val="21"/>
    </w:rPr>
  </w:style>
  <w:style w:type="paragraph" w:styleId="8">
    <w:name w:val="Body Text 2"/>
    <w:basedOn w:val="1"/>
    <w:qFormat/>
    <w:uiPriority w:val="0"/>
    <w:pPr>
      <w:spacing w:after="120" w:line="480" w:lineRule="auto"/>
    </w:pPr>
  </w:style>
  <w:style w:type="paragraph" w:styleId="9">
    <w:name w:val="Title"/>
    <w:basedOn w:val="1"/>
    <w:next w:val="1"/>
    <w:qFormat/>
    <w:uiPriority w:val="0"/>
    <w:pPr>
      <w:spacing w:before="240" w:after="60"/>
      <w:jc w:val="center"/>
      <w:outlineLvl w:val="0"/>
    </w:pPr>
    <w:rPr>
      <w:rFonts w:ascii="Arial" w:hAnsi="Arial" w:eastAsia="隶书"/>
      <w:b/>
      <w:bCs/>
      <w:sz w:val="32"/>
      <w:szCs w:val="32"/>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3"/>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6444</Words>
  <Characters>6902</Characters>
  <Lines>0</Lines>
  <Paragraphs>0</Paragraphs>
  <TotalTime>0</TotalTime>
  <ScaleCrop>false</ScaleCrop>
  <LinksUpToDate>false</LinksUpToDate>
  <CharactersWithSpaces>7784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ZBB</cp:lastModifiedBy>
  <dcterms:modified xsi:type="dcterms:W3CDTF">2026-06-16T07:13:27Z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eyJoZGlkIjoiODAzOWVjOTA0Y2E4ZjgxODJmOTBkNThkOTM0YzNhMGQiLCJ1c2VySWQiOiIxMTQ0OTg1Njg1In0=</vt:lpwstr>
  </property>
  <property fmtid="{D5CDD505-2E9C-101B-9397-08002B2CF9AE}" pid="4" name="ICV">
    <vt:lpwstr>346E45B5268741A78F6523211B771789_12</vt:lpwstr>
  </property>
</Properties>
</file>