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791"/>
        <w:gridCol w:w="1753"/>
        <w:gridCol w:w="806"/>
        <w:gridCol w:w="3328"/>
        <w:gridCol w:w="1447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791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3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806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328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447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605-04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医用一次性使用器械包布</w:t>
            </w:r>
          </w:p>
        </w:tc>
        <w:tc>
          <w:tcPr>
            <w:tcW w:w="1753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深圳市淇翼云商贸有限公司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张</w:t>
            </w:r>
          </w:p>
        </w:tc>
        <w:tc>
          <w:tcPr>
            <w:tcW w:w="3328" w:type="dxa"/>
            <w:vAlign w:val="center"/>
          </w:tcPr>
          <w:p w14:paraId="4F044E3F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40CM*40CM：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0.3</w:t>
            </w:r>
            <w:r>
              <w:rPr>
                <w:rFonts w:hint="eastAsia"/>
                <w:kern w:val="0"/>
                <w:szCs w:val="21"/>
              </w:rPr>
              <w:t>元/张</w:t>
            </w:r>
          </w:p>
          <w:p w14:paraId="62FF7299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50CM*50CM：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/>
                <w:kern w:val="0"/>
                <w:szCs w:val="21"/>
              </w:rPr>
              <w:t>元/张</w:t>
            </w:r>
          </w:p>
          <w:p w14:paraId="55567A4B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60CM*60CM：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0.7</w:t>
            </w:r>
            <w:r>
              <w:rPr>
                <w:rFonts w:hint="eastAsia"/>
                <w:kern w:val="0"/>
                <w:szCs w:val="21"/>
              </w:rPr>
              <w:t>元/张</w:t>
            </w:r>
          </w:p>
          <w:p w14:paraId="59DE0062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80CM*80CM：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1.4</w:t>
            </w:r>
            <w:r>
              <w:rPr>
                <w:rFonts w:hint="eastAsia"/>
                <w:kern w:val="0"/>
                <w:szCs w:val="21"/>
              </w:rPr>
              <w:t>元/张</w:t>
            </w:r>
          </w:p>
          <w:p w14:paraId="34F483AE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100CM*100CM：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2.14</w:t>
            </w:r>
            <w:r>
              <w:rPr>
                <w:rFonts w:hint="eastAsia"/>
                <w:kern w:val="0"/>
                <w:szCs w:val="21"/>
              </w:rPr>
              <w:t>元/张</w:t>
            </w:r>
          </w:p>
          <w:p w14:paraId="6E8D75E5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120CM*120CM：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2.9</w:t>
            </w:r>
            <w:r>
              <w:rPr>
                <w:rFonts w:hint="eastAsia"/>
                <w:kern w:val="0"/>
                <w:szCs w:val="21"/>
              </w:rPr>
              <w:t>元/张</w:t>
            </w:r>
          </w:p>
          <w:p w14:paraId="4AAC992E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140CM*180CM：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5.5</w:t>
            </w:r>
            <w:r>
              <w:rPr>
                <w:rFonts w:hint="eastAsia"/>
                <w:kern w:val="0"/>
                <w:szCs w:val="21"/>
              </w:rPr>
              <w:t>元/张</w:t>
            </w:r>
          </w:p>
          <w:p w14:paraId="75A87E2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160CM*200CM：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7.0</w:t>
            </w:r>
            <w:r>
              <w:rPr>
                <w:rFonts w:hint="eastAsia"/>
                <w:kern w:val="0"/>
                <w:szCs w:val="21"/>
              </w:rPr>
              <w:t>元/张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79385A8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≤24个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70940E02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79B1FA9"/>
    <w:rsid w:val="080621EE"/>
    <w:rsid w:val="087C0D3A"/>
    <w:rsid w:val="08B8466A"/>
    <w:rsid w:val="093F7DA9"/>
    <w:rsid w:val="09FE7C7D"/>
    <w:rsid w:val="0A43390B"/>
    <w:rsid w:val="0AA25401"/>
    <w:rsid w:val="0B6E206E"/>
    <w:rsid w:val="0CF92322"/>
    <w:rsid w:val="0D0971D1"/>
    <w:rsid w:val="0D226148"/>
    <w:rsid w:val="0DA42296"/>
    <w:rsid w:val="0E0279EF"/>
    <w:rsid w:val="10407DBE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D4728E"/>
    <w:rsid w:val="22ED170D"/>
    <w:rsid w:val="23156D62"/>
    <w:rsid w:val="23775861"/>
    <w:rsid w:val="23D15AA0"/>
    <w:rsid w:val="23D557E7"/>
    <w:rsid w:val="23F1197D"/>
    <w:rsid w:val="24226D8C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041BD4"/>
    <w:rsid w:val="3471047E"/>
    <w:rsid w:val="34BC6CAF"/>
    <w:rsid w:val="34CA576F"/>
    <w:rsid w:val="353C173D"/>
    <w:rsid w:val="359114A6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035C8C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5928D7"/>
    <w:rsid w:val="49E2305D"/>
    <w:rsid w:val="49FE710E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4FD3758C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AD00AE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07257D"/>
    <w:rsid w:val="66230459"/>
    <w:rsid w:val="66914521"/>
    <w:rsid w:val="66E32C38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5235A3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326</Words>
  <Characters>496</Characters>
  <Lines>3</Lines>
  <Paragraphs>1</Paragraphs>
  <TotalTime>2</TotalTime>
  <ScaleCrop>false</ScaleCrop>
  <LinksUpToDate>false</LinksUpToDate>
  <CharactersWithSpaces>556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2026-02-10T08:20:00Z</cp:lastPrinted>
  <dcterms:modified xsi:type="dcterms:W3CDTF">2026-06-02T09:31:52Z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