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906E4" w:rsidRDefault="00AA5114">
      <w:pPr>
        <w:pStyle w:val="1"/>
        <w:widowControl/>
        <w:spacing w:before="0" w:beforeAutospacing="0" w:after="0" w:afterAutospacing="0" w:line="440" w:lineRule="exact"/>
        <w:jc w:val="center"/>
        <w:rPr>
          <w:rFonts w:hint="default"/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深圳市宝安纯中医治疗医院（二期）信息化项目</w:t>
      </w:r>
    </w:p>
    <w:p w:rsidR="002906E4" w:rsidRDefault="00AA5114">
      <w:pPr>
        <w:pStyle w:val="1"/>
        <w:widowControl/>
        <w:spacing w:before="0" w:beforeAutospacing="0" w:after="0" w:afterAutospacing="0" w:line="440" w:lineRule="exact"/>
        <w:jc w:val="center"/>
        <w:rPr>
          <w:rFonts w:hint="default"/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工程设计咨询服务采购询价函</w:t>
      </w:r>
    </w:p>
    <w:p w:rsidR="002906E4" w:rsidRDefault="002906E4"/>
    <w:p w:rsidR="002906E4" w:rsidRDefault="00AA5114">
      <w:pPr>
        <w:pStyle w:val="a7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宋体"/>
          <w:color w:val="000000" w:themeColor="text1"/>
        </w:rPr>
      </w:pPr>
      <w:r>
        <w:rPr>
          <w:rFonts w:ascii="宋体" w:hAnsi="宋体" w:cs="宋体" w:hint="eastAsia"/>
          <w:color w:val="000000" w:themeColor="text1"/>
          <w:shd w:val="clear" w:color="auto" w:fill="FFFFFF"/>
        </w:rPr>
        <w:t>各咨询公司：</w:t>
      </w:r>
    </w:p>
    <w:p w:rsidR="002906E4" w:rsidRDefault="00AA5114">
      <w:pPr>
        <w:spacing w:line="360" w:lineRule="auto"/>
        <w:ind w:firstLineChars="200" w:firstLine="480"/>
        <w:rPr>
          <w:rFonts w:ascii="Times New Roman" w:hAnsi="Times New Roman" w:cs="宋体"/>
          <w:color w:val="000000" w:themeColor="text1"/>
          <w:sz w:val="24"/>
          <w:lang w:bidi="ar"/>
        </w:rPr>
      </w:pP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深圳市宝安纯中医治疗医院（二期）占地面积近</w:t>
      </w:r>
      <w:r>
        <w:rPr>
          <w:rFonts w:ascii="Times New Roman" w:hAnsi="Times New Roman" w:cs="宋体"/>
          <w:color w:val="000000" w:themeColor="text1"/>
          <w:sz w:val="24"/>
          <w:lang w:bidi="ar"/>
        </w:rPr>
        <w:t>2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万平方米，建筑面积近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7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万平方米，增加床位约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295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张。根据宝安纯中医治疗医院（二期）智能化系统配置方案及界面划分，为了保障医院顺利投入使用，需要单独申请医院基建工程配套信息化项目。</w:t>
      </w:r>
    </w:p>
    <w:p w:rsidR="002906E4" w:rsidRDefault="00AA5114">
      <w:pPr>
        <w:spacing w:line="360" w:lineRule="auto"/>
        <w:ind w:firstLineChars="200" w:firstLine="480"/>
        <w:rPr>
          <w:rFonts w:ascii="Times New Roman" w:hAnsi="Times New Roman" w:cs="宋体"/>
          <w:color w:val="000000" w:themeColor="text1"/>
          <w:sz w:val="24"/>
          <w:lang w:bidi="ar"/>
        </w:rPr>
      </w:pP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宝安纯中医治疗医院（二期）项目新增床位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295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张，配套信息化项目按照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4.19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万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/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床位计算，宝安纯中医治疗医院（二期）信息化项目预计投资金额为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1236.71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万元。</w:t>
      </w:r>
    </w:p>
    <w:p w:rsidR="002906E4" w:rsidRDefault="00AA5114">
      <w:pPr>
        <w:spacing w:line="360" w:lineRule="auto"/>
        <w:ind w:firstLineChars="200" w:firstLine="480"/>
        <w:rPr>
          <w:rFonts w:ascii="Times New Roman" w:hAnsi="Times New Roman" w:cs="宋体"/>
          <w:color w:val="000000" w:themeColor="text1"/>
          <w:sz w:val="24"/>
          <w:lang w:bidi="ar"/>
        </w:rPr>
      </w:pP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参照</w:t>
      </w:r>
      <w:r>
        <w:rPr>
          <w:rFonts w:ascii="Times New Roman" w:hAnsi="Times New Roman" w:cs="宋体"/>
          <w:color w:val="000000" w:themeColor="text1"/>
          <w:sz w:val="24"/>
          <w:lang w:bidi="ar"/>
        </w:rPr>
        <w:t>国家计委、建设部关于发布《工程勘察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设计收费管理规定》的通知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(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计价格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[2002]10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号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)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和</w:t>
      </w:r>
      <w:r>
        <w:rPr>
          <w:rFonts w:ascii="宋体" w:hAnsi="宋体" w:cs="宋体" w:hint="eastAsia"/>
          <w:color w:val="000000" w:themeColor="text1"/>
          <w:sz w:val="24"/>
        </w:rPr>
        <w:t>广东省电子政务协会编制的电子政务工程造价指导书（第三版)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有关文件，针对有能力开展本</w:t>
      </w:r>
      <w:r>
        <w:rPr>
          <w:rFonts w:ascii="宋体" w:hAnsi="宋体" w:cs="宋体" w:hint="eastAsia"/>
          <w:color w:val="000000" w:themeColor="text1"/>
          <w:sz w:val="24"/>
          <w:szCs w:val="32"/>
          <w:lang w:bidi="ar"/>
        </w:rPr>
        <w:t>项目工程设计方案编制的咨询单位</w:t>
      </w:r>
      <w:r>
        <w:rPr>
          <w:rFonts w:ascii="Times New Roman" w:hAnsi="Times New Roman" w:cs="宋体" w:hint="eastAsia"/>
          <w:color w:val="000000" w:themeColor="text1"/>
          <w:sz w:val="24"/>
          <w:lang w:bidi="ar"/>
        </w:rPr>
        <w:t>进行公开询价，并提供相关价格依据。</w:t>
      </w:r>
    </w:p>
    <w:p w:rsidR="002906E4" w:rsidRDefault="002906E4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宋体" w:hAnsi="宋体" w:cs="宋体"/>
          <w:color w:val="000000" w:themeColor="text1"/>
        </w:rPr>
      </w:pPr>
    </w:p>
    <w:p w:rsidR="002906E4" w:rsidRDefault="00AA5114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宋体" w:hAnsi="宋体" w:cs="宋体"/>
          <w:color w:val="000000" w:themeColor="text1"/>
        </w:rPr>
      </w:pPr>
      <w:r>
        <w:rPr>
          <w:rStyle w:val="a8"/>
          <w:rFonts w:ascii="宋体" w:hAnsi="宋体" w:cs="宋体" w:hint="eastAsia"/>
          <w:color w:val="000000" w:themeColor="text1"/>
          <w:shd w:val="clear" w:color="auto" w:fill="FFFFFF"/>
        </w:rPr>
        <w:t>报价函递交地点：</w:t>
      </w:r>
      <w:r>
        <w:rPr>
          <w:rFonts w:ascii="宋体" w:hAnsi="宋体" w:cs="宋体" w:hint="eastAsia"/>
          <w:color w:val="000000" w:themeColor="text1"/>
          <w:shd w:val="clear" w:color="auto" w:fill="FFFFFF"/>
        </w:rPr>
        <w:t>深圳市宝安区西乡街道来安路99号（深圳市宝安纯中医治疗医院信息管理部）或报价函原件扫描件发送baczyxxb@baoan.gov.cn邮箱。</w:t>
      </w:r>
    </w:p>
    <w:p w:rsidR="002906E4" w:rsidRDefault="00AA5114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宋体" w:hAnsi="宋体" w:cs="宋体"/>
          <w:color w:val="000000" w:themeColor="text1"/>
        </w:rPr>
      </w:pPr>
      <w:r>
        <w:rPr>
          <w:rStyle w:val="a8"/>
          <w:rFonts w:ascii="宋体" w:hAnsi="宋体" w:cs="宋体" w:hint="eastAsia"/>
          <w:color w:val="000000" w:themeColor="text1"/>
          <w:shd w:val="clear" w:color="auto" w:fill="FFFFFF"/>
        </w:rPr>
        <w:t>报价函递交截止时间：</w:t>
      </w:r>
      <w:r>
        <w:rPr>
          <w:rFonts w:ascii="宋体" w:hAnsi="宋体" w:cs="宋体" w:hint="eastAsia"/>
          <w:color w:val="000000" w:themeColor="text1"/>
          <w:shd w:val="clear" w:color="auto" w:fill="FFFFFF"/>
        </w:rPr>
        <w:t>2026年</w:t>
      </w:r>
      <w:r w:rsidR="00A43419">
        <w:rPr>
          <w:rFonts w:ascii="宋体" w:hAnsi="宋体" w:cs="宋体"/>
          <w:color w:val="000000" w:themeColor="text1"/>
          <w:shd w:val="clear" w:color="auto" w:fill="FFFFFF"/>
        </w:rPr>
        <w:t>6</w:t>
      </w:r>
      <w:r>
        <w:rPr>
          <w:rFonts w:ascii="宋体" w:hAnsi="宋体" w:cs="宋体" w:hint="eastAsia"/>
          <w:color w:val="000000" w:themeColor="text1"/>
          <w:shd w:val="clear" w:color="auto" w:fill="FFFFFF"/>
        </w:rPr>
        <w:t>月</w:t>
      </w:r>
      <w:r w:rsidR="00A43419">
        <w:rPr>
          <w:rFonts w:ascii="宋体" w:hAnsi="宋体" w:cs="宋体"/>
          <w:color w:val="000000" w:themeColor="text1"/>
          <w:shd w:val="clear" w:color="auto" w:fill="FFFFFF"/>
        </w:rPr>
        <w:t>1</w:t>
      </w:r>
      <w:r>
        <w:rPr>
          <w:rFonts w:ascii="宋体" w:hAnsi="宋体" w:cs="宋体" w:hint="eastAsia"/>
          <w:color w:val="000000" w:themeColor="text1"/>
          <w:shd w:val="clear" w:color="auto" w:fill="FFFFFF"/>
        </w:rPr>
        <w:t>日下午17:00前（北京时间，法定节假日除外）</w:t>
      </w:r>
    </w:p>
    <w:p w:rsidR="002906E4" w:rsidRDefault="00AA5114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宋体" w:hAnsi="宋体" w:cs="宋体"/>
          <w:color w:val="000000" w:themeColor="text1"/>
          <w:shd w:val="clear" w:color="auto" w:fill="FFFFFF"/>
        </w:rPr>
      </w:pPr>
      <w:r>
        <w:rPr>
          <w:rStyle w:val="a8"/>
          <w:rFonts w:ascii="宋体" w:hAnsi="宋体" w:cs="宋体" w:hint="eastAsia"/>
          <w:color w:val="000000" w:themeColor="text1"/>
          <w:shd w:val="clear" w:color="auto" w:fill="FFFFFF"/>
        </w:rPr>
        <w:t>联系人：秦文玺</w:t>
      </w:r>
      <w:r>
        <w:rPr>
          <w:rFonts w:ascii="宋体" w:hAnsi="宋体" w:cs="宋体" w:hint="eastAsia"/>
          <w:color w:val="000000" w:themeColor="text1"/>
          <w:shd w:val="clear" w:color="auto" w:fill="FFFFFF"/>
        </w:rPr>
        <w:t xml:space="preserve">        </w:t>
      </w:r>
      <w:r>
        <w:rPr>
          <w:rStyle w:val="a8"/>
          <w:rFonts w:ascii="宋体" w:hAnsi="宋体" w:cs="宋体" w:hint="eastAsia"/>
          <w:color w:val="000000" w:themeColor="text1"/>
          <w:shd w:val="clear" w:color="auto" w:fill="FFFFFF"/>
        </w:rPr>
        <w:t>联系电话：13530678079</w:t>
      </w:r>
      <w:r>
        <w:rPr>
          <w:rFonts w:ascii="宋体" w:hAnsi="宋体" w:cs="宋体" w:hint="eastAsia"/>
          <w:color w:val="000000" w:themeColor="text1"/>
          <w:shd w:val="clear" w:color="auto" w:fill="FFFFFF"/>
        </w:rPr>
        <w:t xml:space="preserve">   </w:t>
      </w:r>
      <w:bookmarkStart w:id="0" w:name="_GoBack"/>
      <w:bookmarkEnd w:id="0"/>
    </w:p>
    <w:p w:rsidR="002906E4" w:rsidRDefault="002906E4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宋体" w:hAnsi="宋体" w:cs="宋体"/>
          <w:color w:val="000000" w:themeColor="text1"/>
          <w:shd w:val="clear" w:color="auto" w:fill="FFFFFF"/>
        </w:rPr>
      </w:pPr>
    </w:p>
    <w:p w:rsidR="002906E4" w:rsidRDefault="002906E4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宋体" w:hAnsi="宋体" w:cs="宋体"/>
          <w:color w:val="000000" w:themeColor="text1"/>
          <w:shd w:val="clear" w:color="auto" w:fill="FFFFFF"/>
        </w:rPr>
      </w:pPr>
    </w:p>
    <w:p w:rsidR="002906E4" w:rsidRDefault="00AA5114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2150" w:firstLine="5160"/>
        <w:rPr>
          <w:rFonts w:ascii="宋体" w:hAnsi="宋体" w:cs="宋体"/>
          <w:color w:val="000000" w:themeColor="text1"/>
        </w:rPr>
      </w:pPr>
      <w:r>
        <w:rPr>
          <w:rFonts w:ascii="宋体" w:hAnsi="宋体" w:cs="宋体" w:hint="eastAsia"/>
          <w:color w:val="000000" w:themeColor="text1"/>
          <w:shd w:val="clear" w:color="auto" w:fill="FFFFFF"/>
        </w:rPr>
        <w:t>深圳市宝安纯中医治疗医院</w:t>
      </w:r>
    </w:p>
    <w:p w:rsidR="002906E4" w:rsidRDefault="00AA5114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2350" w:firstLine="5640"/>
        <w:rPr>
          <w:rFonts w:ascii="宋体" w:hAnsi="宋体" w:cs="宋体"/>
          <w:color w:val="000000" w:themeColor="text1"/>
        </w:rPr>
      </w:pPr>
      <w:r>
        <w:rPr>
          <w:rFonts w:ascii="宋体" w:hAnsi="宋体" w:cs="宋体" w:hint="eastAsia"/>
          <w:color w:val="000000" w:themeColor="text1"/>
          <w:shd w:val="clear" w:color="auto" w:fill="FFFFFF"/>
        </w:rPr>
        <w:t>2026年5月</w:t>
      </w:r>
      <w:r w:rsidR="00A43419">
        <w:rPr>
          <w:rFonts w:ascii="宋体" w:hAnsi="宋体" w:cs="宋体"/>
          <w:color w:val="000000" w:themeColor="text1"/>
          <w:shd w:val="clear" w:color="auto" w:fill="FFFFFF"/>
        </w:rPr>
        <w:t>25</w:t>
      </w:r>
      <w:r>
        <w:rPr>
          <w:rFonts w:ascii="宋体" w:hAnsi="宋体" w:cs="宋体" w:hint="eastAsia"/>
          <w:color w:val="000000" w:themeColor="text1"/>
          <w:shd w:val="clear" w:color="auto" w:fill="FFFFFF"/>
        </w:rPr>
        <w:t>日</w:t>
      </w:r>
    </w:p>
    <w:p w:rsidR="002906E4" w:rsidRDefault="002906E4">
      <w:pPr>
        <w:spacing w:line="360" w:lineRule="auto"/>
        <w:ind w:firstLineChars="150" w:firstLine="360"/>
        <w:rPr>
          <w:rFonts w:ascii="宋体" w:hAnsi="宋体" w:cs="宋体"/>
          <w:color w:val="000000" w:themeColor="text1"/>
          <w:sz w:val="24"/>
        </w:rPr>
      </w:pPr>
    </w:p>
    <w:p w:rsidR="002906E4" w:rsidRDefault="002906E4">
      <w:pPr>
        <w:jc w:val="center"/>
        <w:rPr>
          <w:rFonts w:ascii="宋体" w:hAnsi="宋体" w:cs="宋体"/>
          <w:color w:val="000000" w:themeColor="text1"/>
          <w:sz w:val="28"/>
        </w:rPr>
      </w:pPr>
    </w:p>
    <w:p w:rsidR="002906E4" w:rsidRDefault="002906E4">
      <w:pPr>
        <w:tabs>
          <w:tab w:val="left" w:pos="553"/>
        </w:tabs>
        <w:jc w:val="left"/>
        <w:rPr>
          <w:rFonts w:ascii="宋体" w:hAnsi="宋体" w:cs="宋体"/>
          <w:color w:val="000000" w:themeColor="text1"/>
          <w:sz w:val="28"/>
        </w:rPr>
      </w:pPr>
    </w:p>
    <w:p w:rsidR="002906E4" w:rsidRDefault="002906E4">
      <w:pPr>
        <w:tabs>
          <w:tab w:val="left" w:pos="553"/>
        </w:tabs>
        <w:jc w:val="left"/>
        <w:rPr>
          <w:rFonts w:ascii="宋体" w:hAnsi="宋体" w:cs="宋体"/>
          <w:color w:val="000000" w:themeColor="text1"/>
          <w:sz w:val="28"/>
        </w:rPr>
      </w:pPr>
    </w:p>
    <w:p w:rsidR="002906E4" w:rsidRDefault="002906E4">
      <w:pPr>
        <w:tabs>
          <w:tab w:val="left" w:pos="553"/>
        </w:tabs>
        <w:jc w:val="left"/>
        <w:rPr>
          <w:rFonts w:ascii="宋体" w:hAnsi="宋体" w:cs="宋体"/>
          <w:color w:val="000000" w:themeColor="text1"/>
          <w:sz w:val="28"/>
        </w:rPr>
      </w:pPr>
    </w:p>
    <w:p w:rsidR="002906E4" w:rsidRDefault="00AA5114">
      <w:pPr>
        <w:rPr>
          <w:rFonts w:ascii="宋体" w:hAnsi="宋体" w:cs="宋体"/>
          <w:color w:val="000000" w:themeColor="text1"/>
          <w:sz w:val="28"/>
        </w:rPr>
      </w:pPr>
      <w:r>
        <w:rPr>
          <w:rFonts w:ascii="宋体" w:hAnsi="宋体" w:cs="宋体" w:hint="eastAsia"/>
          <w:color w:val="000000" w:themeColor="text1"/>
          <w:sz w:val="24"/>
        </w:rPr>
        <w:t>报价文件格式：</w:t>
      </w:r>
    </w:p>
    <w:p w:rsidR="002906E4" w:rsidRDefault="002906E4">
      <w:pPr>
        <w:jc w:val="center"/>
        <w:rPr>
          <w:rFonts w:ascii="宋体" w:hAnsi="宋体" w:cs="宋体"/>
          <w:color w:val="000000" w:themeColor="text1"/>
          <w:sz w:val="28"/>
        </w:rPr>
      </w:pPr>
    </w:p>
    <w:p w:rsidR="002906E4" w:rsidRDefault="002906E4">
      <w:pPr>
        <w:jc w:val="center"/>
        <w:rPr>
          <w:rFonts w:ascii="宋体" w:hAnsi="宋体" w:cs="宋体"/>
          <w:color w:val="000000" w:themeColor="text1"/>
          <w:sz w:val="28"/>
        </w:rPr>
      </w:pPr>
    </w:p>
    <w:p w:rsidR="002906E4" w:rsidRDefault="002906E4">
      <w:pPr>
        <w:jc w:val="center"/>
        <w:rPr>
          <w:rFonts w:ascii="宋体" w:hAnsi="宋体" w:cs="宋体"/>
          <w:color w:val="000000" w:themeColor="text1"/>
          <w:sz w:val="28"/>
        </w:rPr>
      </w:pPr>
    </w:p>
    <w:p w:rsidR="002906E4" w:rsidRDefault="00AA5114">
      <w:pPr>
        <w:spacing w:line="700" w:lineRule="exact"/>
        <w:jc w:val="center"/>
        <w:rPr>
          <w:rFonts w:ascii="黑体" w:eastAsia="黑体" w:hAnsi="宋体" w:cs="黑体"/>
          <w:b/>
          <w:color w:val="000000" w:themeColor="text1"/>
          <w:sz w:val="40"/>
          <w:szCs w:val="36"/>
          <w:lang w:bidi="ar"/>
        </w:rPr>
      </w:pPr>
      <w:r>
        <w:rPr>
          <w:rFonts w:ascii="黑体" w:eastAsia="黑体" w:hAnsi="宋体" w:cs="黑体" w:hint="eastAsia"/>
          <w:b/>
          <w:color w:val="000000" w:themeColor="text1"/>
          <w:sz w:val="40"/>
          <w:szCs w:val="36"/>
          <w:lang w:bidi="ar"/>
        </w:rPr>
        <w:t>深圳市宝安纯中医治疗医院（二期）信息化项目工程设计咨询服务</w:t>
      </w:r>
    </w:p>
    <w:p w:rsidR="002906E4" w:rsidRDefault="002906E4">
      <w:pPr>
        <w:spacing w:line="700" w:lineRule="exact"/>
        <w:jc w:val="center"/>
        <w:rPr>
          <w:rFonts w:ascii="黑体" w:eastAsia="黑体" w:hAnsi="宋体" w:cs="黑体"/>
          <w:b/>
          <w:color w:val="000000" w:themeColor="text1"/>
          <w:sz w:val="40"/>
          <w:szCs w:val="36"/>
        </w:rPr>
      </w:pPr>
    </w:p>
    <w:p w:rsidR="002906E4" w:rsidRDefault="00AA5114">
      <w:pPr>
        <w:spacing w:line="700" w:lineRule="exact"/>
        <w:jc w:val="center"/>
        <w:rPr>
          <w:rFonts w:ascii="黑体" w:eastAsia="黑体" w:hAnsi="宋体" w:cs="黑体"/>
          <w:b/>
          <w:color w:val="000000" w:themeColor="text1"/>
          <w:sz w:val="48"/>
          <w:szCs w:val="44"/>
          <w:lang w:bidi="ar"/>
        </w:rPr>
      </w:pPr>
      <w:r>
        <w:rPr>
          <w:rFonts w:ascii="黑体" w:eastAsia="黑体" w:hAnsi="宋体" w:cs="黑体" w:hint="eastAsia"/>
          <w:b/>
          <w:color w:val="000000" w:themeColor="text1"/>
          <w:sz w:val="48"/>
          <w:szCs w:val="44"/>
          <w:lang w:bidi="ar"/>
        </w:rPr>
        <w:t>报</w:t>
      </w:r>
    </w:p>
    <w:p w:rsidR="002906E4" w:rsidRDefault="00AA5114">
      <w:pPr>
        <w:spacing w:line="700" w:lineRule="exact"/>
        <w:jc w:val="center"/>
        <w:rPr>
          <w:rFonts w:ascii="黑体" w:eastAsia="黑体" w:hAnsi="宋体" w:cs="黑体"/>
          <w:b/>
          <w:color w:val="000000" w:themeColor="text1"/>
          <w:sz w:val="48"/>
          <w:szCs w:val="44"/>
          <w:lang w:bidi="ar"/>
        </w:rPr>
      </w:pPr>
      <w:r>
        <w:rPr>
          <w:rFonts w:ascii="黑体" w:eastAsia="黑体" w:hAnsi="宋体" w:cs="黑体" w:hint="eastAsia"/>
          <w:b/>
          <w:color w:val="000000" w:themeColor="text1"/>
          <w:sz w:val="48"/>
          <w:szCs w:val="44"/>
          <w:lang w:bidi="ar"/>
        </w:rPr>
        <w:t>价</w:t>
      </w:r>
    </w:p>
    <w:p w:rsidR="002906E4" w:rsidRDefault="00AA5114">
      <w:pPr>
        <w:spacing w:line="700" w:lineRule="exact"/>
        <w:jc w:val="center"/>
        <w:rPr>
          <w:rFonts w:ascii="黑体" w:eastAsia="黑体" w:hAnsi="宋体" w:cs="黑体"/>
          <w:b/>
          <w:color w:val="000000" w:themeColor="text1"/>
          <w:sz w:val="48"/>
          <w:szCs w:val="44"/>
          <w:lang w:bidi="ar"/>
        </w:rPr>
      </w:pPr>
      <w:r>
        <w:rPr>
          <w:rFonts w:ascii="黑体" w:eastAsia="黑体" w:hAnsi="宋体" w:cs="黑体" w:hint="eastAsia"/>
          <w:b/>
          <w:color w:val="000000" w:themeColor="text1"/>
          <w:sz w:val="48"/>
          <w:szCs w:val="44"/>
          <w:lang w:bidi="ar"/>
        </w:rPr>
        <w:t>文</w:t>
      </w:r>
    </w:p>
    <w:p w:rsidR="002906E4" w:rsidRDefault="00AA5114">
      <w:pPr>
        <w:spacing w:line="700" w:lineRule="exact"/>
        <w:jc w:val="center"/>
        <w:rPr>
          <w:rFonts w:ascii="黑体" w:eastAsia="黑体" w:hAnsi="宋体" w:cs="黑体"/>
          <w:b/>
          <w:color w:val="000000" w:themeColor="text1"/>
          <w:sz w:val="48"/>
          <w:szCs w:val="44"/>
        </w:rPr>
      </w:pPr>
      <w:r>
        <w:rPr>
          <w:rFonts w:ascii="黑体" w:eastAsia="黑体" w:hAnsi="宋体" w:cs="黑体" w:hint="eastAsia"/>
          <w:b/>
          <w:color w:val="000000" w:themeColor="text1"/>
          <w:sz w:val="48"/>
          <w:szCs w:val="44"/>
          <w:lang w:bidi="ar"/>
        </w:rPr>
        <w:t>件</w:t>
      </w:r>
    </w:p>
    <w:p w:rsidR="002906E4" w:rsidRDefault="002906E4">
      <w:pPr>
        <w:spacing w:line="700" w:lineRule="exact"/>
        <w:jc w:val="center"/>
        <w:rPr>
          <w:rFonts w:ascii="黑体" w:eastAsia="黑体" w:hAnsi="宋体" w:cs="黑体"/>
          <w:b/>
          <w:color w:val="000000" w:themeColor="text1"/>
          <w:sz w:val="48"/>
          <w:szCs w:val="44"/>
        </w:rPr>
      </w:pPr>
    </w:p>
    <w:p w:rsidR="002906E4" w:rsidRDefault="002906E4">
      <w:pPr>
        <w:spacing w:line="700" w:lineRule="exact"/>
        <w:jc w:val="center"/>
        <w:rPr>
          <w:rFonts w:ascii="黑体" w:eastAsia="黑体" w:hAnsi="宋体" w:cs="黑体"/>
          <w:b/>
          <w:color w:val="000000" w:themeColor="text1"/>
          <w:sz w:val="48"/>
          <w:szCs w:val="44"/>
        </w:rPr>
      </w:pPr>
    </w:p>
    <w:p w:rsidR="002906E4" w:rsidRDefault="002906E4">
      <w:pPr>
        <w:spacing w:line="700" w:lineRule="exact"/>
        <w:jc w:val="center"/>
        <w:rPr>
          <w:rFonts w:ascii="黑体" w:eastAsia="黑体" w:hAnsi="宋体" w:cs="黑体"/>
          <w:b/>
          <w:color w:val="000000" w:themeColor="text1"/>
          <w:sz w:val="48"/>
          <w:szCs w:val="44"/>
        </w:rPr>
      </w:pPr>
    </w:p>
    <w:p w:rsidR="002906E4" w:rsidRDefault="002906E4">
      <w:pPr>
        <w:spacing w:line="700" w:lineRule="exact"/>
        <w:jc w:val="center"/>
        <w:rPr>
          <w:rFonts w:ascii="黑体" w:eastAsia="黑体" w:hAnsi="宋体" w:cs="黑体"/>
          <w:b/>
          <w:color w:val="000000" w:themeColor="text1"/>
          <w:sz w:val="48"/>
          <w:szCs w:val="44"/>
        </w:rPr>
      </w:pPr>
    </w:p>
    <w:p w:rsidR="002906E4" w:rsidRDefault="002906E4">
      <w:pPr>
        <w:spacing w:line="700" w:lineRule="exact"/>
        <w:jc w:val="center"/>
        <w:rPr>
          <w:rFonts w:ascii="黑体" w:eastAsia="黑体" w:hAnsi="宋体" w:cs="黑体"/>
          <w:b/>
          <w:color w:val="000000" w:themeColor="text1"/>
          <w:sz w:val="48"/>
          <w:szCs w:val="44"/>
        </w:rPr>
      </w:pPr>
    </w:p>
    <w:p w:rsidR="002906E4" w:rsidRDefault="002906E4">
      <w:pPr>
        <w:spacing w:line="700" w:lineRule="exact"/>
        <w:jc w:val="center"/>
        <w:rPr>
          <w:rFonts w:ascii="黑体" w:eastAsia="黑体" w:hAnsi="宋体" w:cs="黑体"/>
          <w:b/>
          <w:color w:val="000000" w:themeColor="text1"/>
          <w:sz w:val="48"/>
          <w:szCs w:val="44"/>
        </w:rPr>
      </w:pPr>
    </w:p>
    <w:p w:rsidR="002906E4" w:rsidRDefault="00AA5114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color w:val="000000" w:themeColor="text1"/>
          <w:sz w:val="28"/>
        </w:rPr>
      </w:pPr>
      <w:r>
        <w:rPr>
          <w:rFonts w:ascii="黑体" w:eastAsia="黑体" w:hAnsi="宋体" w:cs="黑体" w:hint="eastAsia"/>
          <w:b/>
          <w:color w:val="000000" w:themeColor="text1"/>
          <w:sz w:val="28"/>
          <w:lang w:bidi="ar"/>
        </w:rPr>
        <w:t>报价公司：XXXX有限公司</w:t>
      </w:r>
    </w:p>
    <w:p w:rsidR="002906E4" w:rsidRDefault="00AA5114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color w:val="000000" w:themeColor="text1"/>
          <w:sz w:val="28"/>
        </w:rPr>
      </w:pPr>
      <w:r>
        <w:rPr>
          <w:rFonts w:ascii="黑体" w:eastAsia="黑体" w:hAnsi="宋体" w:cs="黑体" w:hint="eastAsia"/>
          <w:b/>
          <w:color w:val="000000" w:themeColor="text1"/>
          <w:sz w:val="28"/>
          <w:lang w:bidi="ar"/>
        </w:rPr>
        <w:t>报价日期：2026年XX月XX日</w:t>
      </w:r>
    </w:p>
    <w:p w:rsidR="002906E4" w:rsidRDefault="002906E4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color w:val="000000" w:themeColor="text1"/>
          <w:sz w:val="28"/>
          <w:lang w:bidi="ar"/>
        </w:rPr>
        <w:sectPr w:rsidR="002906E4">
          <w:pgSz w:w="11906" w:h="16838"/>
          <w:pgMar w:top="1440" w:right="1800" w:bottom="1440" w:left="1803" w:header="851" w:footer="992" w:gutter="0"/>
          <w:cols w:space="720"/>
          <w:docGrid w:type="lines" w:linePitch="312"/>
        </w:sectPr>
      </w:pPr>
    </w:p>
    <w:p w:rsidR="002906E4" w:rsidRDefault="00AA5114">
      <w:pPr>
        <w:pStyle w:val="1"/>
        <w:widowControl/>
        <w:numPr>
          <w:ilvl w:val="0"/>
          <w:numId w:val="1"/>
        </w:numPr>
        <w:rPr>
          <w:rFonts w:hint="default"/>
          <w:color w:val="000000" w:themeColor="text1"/>
        </w:rPr>
      </w:pPr>
      <w:r>
        <w:rPr>
          <w:rFonts w:ascii="Calibri" w:hAnsi="Calibri"/>
          <w:color w:val="000000" w:themeColor="text1"/>
        </w:rPr>
        <w:lastRenderedPageBreak/>
        <w:t>报价表</w:t>
      </w:r>
    </w:p>
    <w:p w:rsidR="002906E4" w:rsidRDefault="00AA5114">
      <w:pPr>
        <w:spacing w:beforeLines="50" w:before="156" w:line="360" w:lineRule="auto"/>
        <w:rPr>
          <w:rFonts w:ascii="宋体" w:hAnsi="宋体" w:cs="宋体"/>
          <w:b/>
          <w:color w:val="000000" w:themeColor="text1"/>
          <w:sz w:val="24"/>
          <w:szCs w:val="32"/>
          <w:lang w:bidi="ar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32"/>
          <w:lang w:bidi="ar"/>
        </w:rPr>
        <w:t>致：深圳市宝安纯中医治疗医院</w:t>
      </w:r>
    </w:p>
    <w:p w:rsidR="002906E4" w:rsidRDefault="00AA5114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32"/>
        </w:rPr>
      </w:pPr>
      <w:r>
        <w:rPr>
          <w:rFonts w:ascii="宋体" w:hAnsi="宋体" w:cs="宋体" w:hint="eastAsia"/>
          <w:color w:val="000000" w:themeColor="text1"/>
          <w:sz w:val="24"/>
          <w:szCs w:val="32"/>
          <w:lang w:bidi="ar"/>
        </w:rPr>
        <w:t>针对深圳市宝安纯中医治疗医院（二期）信息化项目，须进行项目工程设计方案编制。其报价及取费依据如下：</w:t>
      </w:r>
    </w:p>
    <w:p w:rsidR="002906E4" w:rsidRDefault="00AA5114">
      <w:pPr>
        <w:spacing w:line="360" w:lineRule="auto"/>
        <w:ind w:firstLineChars="200" w:firstLine="482"/>
        <w:rPr>
          <w:rFonts w:ascii="宋体" w:hAnsi="宋体" w:cs="宋体"/>
          <w:b/>
          <w:color w:val="000000" w:themeColor="text1"/>
          <w:sz w:val="24"/>
          <w:szCs w:val="32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32"/>
        </w:rPr>
        <w:t>1、服务报价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2533"/>
        <w:gridCol w:w="1653"/>
        <w:gridCol w:w="1672"/>
        <w:gridCol w:w="1653"/>
      </w:tblGrid>
      <w:tr w:rsidR="002906E4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06E4" w:rsidRDefault="00AA5114">
            <w:pPr>
              <w:spacing w:line="360" w:lineRule="auto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4"/>
                <w:szCs w:val="32"/>
                <w:lang w:bidi="ar"/>
              </w:rPr>
              <w:t>序号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06E4" w:rsidRDefault="00AA5114">
            <w:pPr>
              <w:spacing w:line="360" w:lineRule="auto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4"/>
                <w:szCs w:val="32"/>
                <w:lang w:bidi="ar"/>
              </w:rPr>
              <w:t>项目名称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06E4" w:rsidRDefault="00AA5114">
            <w:pPr>
              <w:spacing w:line="360" w:lineRule="auto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4"/>
                <w:szCs w:val="32"/>
                <w:lang w:bidi="ar"/>
              </w:rPr>
              <w:t>服务内容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06E4" w:rsidRDefault="00AA5114">
            <w:pPr>
              <w:spacing w:line="360" w:lineRule="auto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4"/>
                <w:szCs w:val="32"/>
                <w:lang w:bidi="ar"/>
              </w:rPr>
              <w:t>项目报价（元）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06E4" w:rsidRDefault="00AA5114">
            <w:pPr>
              <w:spacing w:line="360" w:lineRule="auto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4"/>
                <w:szCs w:val="32"/>
                <w:lang w:bidi="ar"/>
              </w:rPr>
              <w:t>备注</w:t>
            </w:r>
          </w:p>
        </w:tc>
      </w:tr>
      <w:tr w:rsidR="002906E4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06E4" w:rsidRDefault="00AA5114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32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3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06E4" w:rsidRDefault="00AA5114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32"/>
                <w:lang w:bidi="ar"/>
              </w:rPr>
              <w:t>深圳市宝安纯中医治疗医院（二期）信息化项目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06E4" w:rsidRDefault="00AA5114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32"/>
                <w:lang w:bidi="ar"/>
              </w:rPr>
              <w:t>工程设计咨询服务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06E4" w:rsidRDefault="002906E4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3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906E4" w:rsidRDefault="002906E4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32"/>
              </w:rPr>
            </w:pPr>
          </w:p>
        </w:tc>
      </w:tr>
    </w:tbl>
    <w:p w:rsidR="002906E4" w:rsidRDefault="00AA5114">
      <w:pPr>
        <w:spacing w:line="360" w:lineRule="auto"/>
        <w:ind w:firstLineChars="200" w:firstLine="482"/>
        <w:rPr>
          <w:rFonts w:ascii="宋体" w:hAnsi="宋体" w:cs="宋体"/>
          <w:b/>
          <w:color w:val="000000" w:themeColor="text1"/>
          <w:sz w:val="24"/>
          <w:szCs w:val="32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32"/>
        </w:rPr>
        <w:t>2、报价依据（格式自拟）</w:t>
      </w:r>
    </w:p>
    <w:p w:rsidR="002906E4" w:rsidRDefault="002906E4">
      <w:pPr>
        <w:spacing w:line="360" w:lineRule="auto"/>
        <w:rPr>
          <w:rFonts w:ascii="宋体" w:hAnsi="宋体" w:cs="宋体"/>
          <w:color w:val="000000" w:themeColor="text1"/>
          <w:sz w:val="24"/>
          <w:szCs w:val="32"/>
        </w:rPr>
      </w:pPr>
    </w:p>
    <w:p w:rsidR="002906E4" w:rsidRDefault="002906E4">
      <w:pPr>
        <w:spacing w:line="360" w:lineRule="auto"/>
        <w:rPr>
          <w:rFonts w:ascii="宋体" w:hAnsi="宋体" w:cs="宋体"/>
          <w:color w:val="000000" w:themeColor="text1"/>
          <w:sz w:val="24"/>
          <w:szCs w:val="32"/>
        </w:rPr>
      </w:pPr>
    </w:p>
    <w:p w:rsidR="002906E4" w:rsidRDefault="002906E4">
      <w:pPr>
        <w:spacing w:line="360" w:lineRule="auto"/>
        <w:rPr>
          <w:rFonts w:ascii="宋体" w:hAnsi="宋体" w:cs="宋体"/>
          <w:color w:val="000000" w:themeColor="text1"/>
          <w:sz w:val="24"/>
          <w:szCs w:val="32"/>
        </w:rPr>
      </w:pPr>
    </w:p>
    <w:p w:rsidR="002906E4" w:rsidRDefault="002906E4">
      <w:pPr>
        <w:spacing w:line="360" w:lineRule="auto"/>
        <w:rPr>
          <w:rFonts w:ascii="宋体" w:hAnsi="宋体" w:cs="宋体"/>
          <w:color w:val="000000" w:themeColor="text1"/>
          <w:sz w:val="24"/>
          <w:szCs w:val="32"/>
        </w:rPr>
      </w:pPr>
    </w:p>
    <w:p w:rsidR="002906E4" w:rsidRDefault="002906E4">
      <w:pPr>
        <w:spacing w:line="360" w:lineRule="auto"/>
        <w:rPr>
          <w:rFonts w:ascii="宋体" w:hAnsi="宋体" w:cs="宋体"/>
          <w:color w:val="000000" w:themeColor="text1"/>
          <w:sz w:val="24"/>
          <w:szCs w:val="32"/>
        </w:rPr>
      </w:pPr>
    </w:p>
    <w:p w:rsidR="002906E4" w:rsidRDefault="002906E4">
      <w:pPr>
        <w:spacing w:line="360" w:lineRule="auto"/>
        <w:rPr>
          <w:rFonts w:ascii="宋体" w:hAnsi="宋体" w:cs="宋体"/>
          <w:color w:val="000000" w:themeColor="text1"/>
          <w:sz w:val="24"/>
          <w:szCs w:val="32"/>
        </w:rPr>
      </w:pPr>
    </w:p>
    <w:p w:rsidR="002906E4" w:rsidRDefault="002906E4">
      <w:pPr>
        <w:spacing w:line="360" w:lineRule="auto"/>
        <w:rPr>
          <w:rFonts w:ascii="宋体" w:hAnsi="宋体" w:cs="宋体"/>
          <w:color w:val="000000" w:themeColor="text1"/>
          <w:sz w:val="24"/>
          <w:szCs w:val="32"/>
        </w:rPr>
      </w:pPr>
    </w:p>
    <w:p w:rsidR="002906E4" w:rsidRDefault="00AA5114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32"/>
        </w:rPr>
      </w:pPr>
      <w:r>
        <w:rPr>
          <w:rFonts w:ascii="宋体" w:hAnsi="宋体" w:cs="宋体" w:hint="eastAsia"/>
          <w:color w:val="000000" w:themeColor="text1"/>
          <w:sz w:val="24"/>
          <w:szCs w:val="32"/>
        </w:rPr>
        <w:t xml:space="preserve">                            （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32"/>
        </w:rPr>
        <w:t>盖公司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32"/>
        </w:rPr>
        <w:t>公章）</w:t>
      </w:r>
    </w:p>
    <w:p w:rsidR="002906E4" w:rsidRDefault="00AA5114">
      <w:pPr>
        <w:spacing w:line="360" w:lineRule="auto"/>
        <w:ind w:firstLineChars="1400" w:firstLine="3360"/>
        <w:rPr>
          <w:rFonts w:ascii="宋体" w:hAnsi="宋体" w:cs="宋体"/>
          <w:color w:val="000000" w:themeColor="text1"/>
          <w:sz w:val="24"/>
          <w:szCs w:val="32"/>
        </w:rPr>
      </w:pPr>
      <w:r>
        <w:rPr>
          <w:rFonts w:ascii="宋体" w:hAnsi="宋体" w:cs="宋体" w:hint="eastAsia"/>
          <w:color w:val="000000" w:themeColor="text1"/>
          <w:sz w:val="24"/>
          <w:szCs w:val="32"/>
          <w:lang w:bidi="ar"/>
        </w:rPr>
        <w:t>联系人：XXXX</w:t>
      </w:r>
    </w:p>
    <w:p w:rsidR="002906E4" w:rsidRDefault="00AA5114">
      <w:pPr>
        <w:spacing w:line="360" w:lineRule="auto"/>
        <w:ind w:firstLineChars="1400" w:firstLine="3360"/>
        <w:rPr>
          <w:rFonts w:ascii="宋体" w:hAnsi="宋体" w:cs="宋体"/>
          <w:color w:val="000000" w:themeColor="text1"/>
          <w:sz w:val="24"/>
          <w:szCs w:val="32"/>
        </w:rPr>
      </w:pPr>
      <w:r>
        <w:rPr>
          <w:rFonts w:ascii="宋体" w:hAnsi="宋体" w:cs="宋体" w:hint="eastAsia"/>
          <w:color w:val="000000" w:themeColor="text1"/>
          <w:sz w:val="24"/>
          <w:szCs w:val="32"/>
          <w:lang w:bidi="ar"/>
        </w:rPr>
        <w:t>联系电话：XXXX</w:t>
      </w:r>
    </w:p>
    <w:p w:rsidR="002906E4" w:rsidRDefault="00AA5114">
      <w:pPr>
        <w:spacing w:line="360" w:lineRule="auto"/>
        <w:ind w:firstLineChars="1400" w:firstLine="3360"/>
        <w:rPr>
          <w:rFonts w:ascii="宋体" w:hAnsi="宋体" w:cs="宋体"/>
          <w:color w:val="000000" w:themeColor="text1"/>
          <w:sz w:val="24"/>
          <w:szCs w:val="32"/>
        </w:rPr>
      </w:pPr>
      <w:r>
        <w:rPr>
          <w:rFonts w:ascii="宋体" w:hAnsi="宋体" w:cs="宋体" w:hint="eastAsia"/>
          <w:color w:val="000000" w:themeColor="text1"/>
          <w:sz w:val="24"/>
          <w:szCs w:val="32"/>
          <w:lang w:bidi="ar"/>
        </w:rPr>
        <w:t>公司名称：XXXX有限公司</w:t>
      </w:r>
    </w:p>
    <w:p w:rsidR="002906E4" w:rsidRDefault="00AA5114">
      <w:pPr>
        <w:spacing w:line="360" w:lineRule="auto"/>
        <w:ind w:firstLineChars="1400" w:firstLine="3360"/>
        <w:rPr>
          <w:rFonts w:ascii="宋体" w:hAnsi="宋体" w:cs="宋体"/>
          <w:color w:val="000000" w:themeColor="text1"/>
          <w:sz w:val="24"/>
          <w:szCs w:val="32"/>
        </w:rPr>
      </w:pPr>
      <w:r>
        <w:rPr>
          <w:rFonts w:ascii="宋体" w:hAnsi="宋体" w:cs="宋体" w:hint="eastAsia"/>
          <w:color w:val="000000" w:themeColor="text1"/>
          <w:sz w:val="24"/>
          <w:szCs w:val="32"/>
          <w:lang w:bidi="ar"/>
        </w:rPr>
        <w:t>报价日期：2026年XX月XX日</w:t>
      </w:r>
    </w:p>
    <w:p w:rsidR="002906E4" w:rsidRDefault="00AA5114">
      <w:pPr>
        <w:rPr>
          <w:rFonts w:ascii="宋体" w:hAnsi="宋体" w:cs="宋体"/>
          <w:color w:val="000000" w:themeColor="text1"/>
          <w:sz w:val="24"/>
          <w:szCs w:val="32"/>
        </w:rPr>
      </w:pPr>
      <w:r>
        <w:rPr>
          <w:rFonts w:ascii="宋体" w:hAnsi="宋体" w:cs="宋体" w:hint="eastAsia"/>
          <w:color w:val="000000" w:themeColor="text1"/>
          <w:sz w:val="24"/>
          <w:szCs w:val="32"/>
          <w:lang w:bidi="ar"/>
        </w:rPr>
        <w:br w:type="page"/>
      </w:r>
    </w:p>
    <w:p w:rsidR="002906E4" w:rsidRDefault="00AA5114">
      <w:pPr>
        <w:pStyle w:val="1"/>
        <w:widowControl/>
        <w:numPr>
          <w:ilvl w:val="0"/>
          <w:numId w:val="1"/>
        </w:numPr>
        <w:rPr>
          <w:rFonts w:hint="default"/>
          <w:color w:val="000000" w:themeColor="text1"/>
        </w:rPr>
      </w:pPr>
      <w:r>
        <w:rPr>
          <w:rFonts w:ascii="Calibri" w:hAnsi="Calibri"/>
          <w:color w:val="000000" w:themeColor="text1"/>
        </w:rPr>
        <w:lastRenderedPageBreak/>
        <w:t>企业简介</w:t>
      </w:r>
    </w:p>
    <w:p w:rsidR="002906E4" w:rsidRDefault="002906E4">
      <w:pPr>
        <w:spacing w:line="360" w:lineRule="auto"/>
        <w:ind w:firstLineChars="200" w:firstLine="480"/>
        <w:rPr>
          <w:color w:val="000000" w:themeColor="text1"/>
          <w:sz w:val="24"/>
          <w:szCs w:val="32"/>
        </w:rPr>
      </w:pPr>
    </w:p>
    <w:p w:rsidR="002906E4" w:rsidRDefault="00AA5114">
      <w:pPr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  <w:lang w:bidi="ar"/>
        </w:rPr>
        <w:br w:type="page"/>
      </w:r>
    </w:p>
    <w:p w:rsidR="002906E4" w:rsidRDefault="00AA5114">
      <w:pPr>
        <w:pStyle w:val="1"/>
        <w:widowControl/>
        <w:numPr>
          <w:ilvl w:val="0"/>
          <w:numId w:val="1"/>
        </w:numPr>
        <w:rPr>
          <w:rFonts w:hint="default"/>
          <w:color w:val="000000" w:themeColor="text1"/>
        </w:rPr>
      </w:pPr>
      <w:r>
        <w:rPr>
          <w:rFonts w:ascii="Calibri" w:hAnsi="Calibri"/>
          <w:color w:val="000000" w:themeColor="text1"/>
        </w:rPr>
        <w:lastRenderedPageBreak/>
        <w:t>公司资质</w:t>
      </w:r>
    </w:p>
    <w:p w:rsidR="002906E4" w:rsidRDefault="00AA5114">
      <w:pPr>
        <w:pStyle w:val="2"/>
        <w:widowControl/>
        <w:rPr>
          <w:color w:val="000000" w:themeColor="text1"/>
        </w:rPr>
      </w:pPr>
      <w:r>
        <w:rPr>
          <w:rFonts w:cs="黑体" w:hint="eastAsia"/>
          <w:color w:val="000000" w:themeColor="text1"/>
        </w:rPr>
        <w:t>营业执照</w:t>
      </w:r>
    </w:p>
    <w:p w:rsidR="002906E4" w:rsidRDefault="002906E4">
      <w:pPr>
        <w:rPr>
          <w:color w:val="000000" w:themeColor="text1"/>
        </w:rPr>
      </w:pPr>
    </w:p>
    <w:p w:rsidR="002906E4" w:rsidRDefault="002906E4">
      <w:pPr>
        <w:rPr>
          <w:color w:val="000000" w:themeColor="text1"/>
        </w:rPr>
      </w:pPr>
    </w:p>
    <w:p w:rsidR="002906E4" w:rsidRDefault="00AA5114">
      <w:pPr>
        <w:pStyle w:val="2"/>
        <w:widowControl/>
        <w:rPr>
          <w:color w:val="000000" w:themeColor="text1"/>
        </w:rPr>
      </w:pPr>
      <w:r>
        <w:rPr>
          <w:rFonts w:cs="黑体" w:hint="eastAsia"/>
          <w:color w:val="000000" w:themeColor="text1"/>
        </w:rPr>
        <w:t>工程咨询资信证书</w:t>
      </w:r>
    </w:p>
    <w:p w:rsidR="002906E4" w:rsidRDefault="002906E4">
      <w:pPr>
        <w:rPr>
          <w:color w:val="000000" w:themeColor="text1"/>
        </w:rPr>
      </w:pPr>
    </w:p>
    <w:p w:rsidR="002906E4" w:rsidRDefault="002906E4">
      <w:pPr>
        <w:rPr>
          <w:color w:val="000000" w:themeColor="text1"/>
        </w:rPr>
      </w:pPr>
    </w:p>
    <w:p w:rsidR="002906E4" w:rsidRDefault="002906E4">
      <w:pPr>
        <w:rPr>
          <w:color w:val="000000" w:themeColor="text1"/>
        </w:rPr>
      </w:pPr>
    </w:p>
    <w:sectPr w:rsidR="002906E4">
      <w:pgSz w:w="11906" w:h="16838"/>
      <w:pgMar w:top="1440" w:right="1800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7EB" w:rsidRDefault="00DB37EB">
      <w:r>
        <w:separator/>
      </w:r>
    </w:p>
  </w:endnote>
  <w:endnote w:type="continuationSeparator" w:id="0">
    <w:p w:rsidR="00DB37EB" w:rsidRDefault="00DB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7EB" w:rsidRDefault="00DB37EB">
      <w:r>
        <w:separator/>
      </w:r>
    </w:p>
  </w:footnote>
  <w:footnote w:type="continuationSeparator" w:id="0">
    <w:p w:rsidR="00DB37EB" w:rsidRDefault="00DB3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5F20F89"/>
    <w:multiLevelType w:val="multilevel"/>
    <w:tmpl w:val="E5F20F89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left" w:pos="0"/>
        </w:tabs>
        <w:ind w:left="575" w:hanging="57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left" w:pos="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left" w:pos="0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left" w:pos="0"/>
        </w:tabs>
        <w:ind w:left="1151" w:hanging="1151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0"/>
        </w:tabs>
        <w:ind w:left="1296" w:hanging="1296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0"/>
        </w:tabs>
        <w:ind w:left="1583" w:hanging="1583"/>
      </w:pPr>
      <w:rPr>
        <w:rFonts w:hint="default"/>
        <w:u w:val="none"/>
      </w:rPr>
    </w:lvl>
  </w:abstractNum>
  <w:abstractNum w:abstractNumId="1" w15:restartNumberingAfterBreak="0">
    <w:nsid w:val="FFFFFF7C"/>
    <w:multiLevelType w:val="singleLevel"/>
    <w:tmpl w:val="FD429B3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EE98DE7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51B27C0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A6FEEEF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CF50B56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C0A03E5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D4A2D4B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35CC5FB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3CAC0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04929B5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M2NGE2MjE0YzMxM2IxOTNjNzkxMzY1YmVhOTdjODMifQ=="/>
  </w:docVars>
  <w:rsids>
    <w:rsidRoot w:val="00172A27"/>
    <w:rsid w:val="00172A27"/>
    <w:rsid w:val="002906E4"/>
    <w:rsid w:val="009877CF"/>
    <w:rsid w:val="00A43419"/>
    <w:rsid w:val="00AA5114"/>
    <w:rsid w:val="00DB37EB"/>
    <w:rsid w:val="01F01BD2"/>
    <w:rsid w:val="0ABD672D"/>
    <w:rsid w:val="109A5F13"/>
    <w:rsid w:val="1E7722EC"/>
    <w:rsid w:val="1EAC7F70"/>
    <w:rsid w:val="24E94E41"/>
    <w:rsid w:val="3A82293D"/>
    <w:rsid w:val="4DB766CD"/>
    <w:rsid w:val="5825082B"/>
    <w:rsid w:val="5B8F464C"/>
    <w:rsid w:val="6B6305EB"/>
    <w:rsid w:val="71AF3CA8"/>
    <w:rsid w:val="72A712A2"/>
    <w:rsid w:val="76E9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409E1"/>
  <w15:docId w15:val="{3B55E6FA-5936-40E4-9F3B-DF050894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nhideWhenUsed="1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nhideWhenUsed="1" w:qFormat="1"/>
    <w:lsdException w:name="Body Text" w:unhideWhenUsed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nhideWhenUsed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autoRedefine/>
    <w:unhideWhenUsed/>
    <w:qFormat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autoRedefine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autoRedefine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autoRedefine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autoRedefine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autoRedefine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autoRedefine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autoRedefine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nhideWhenUsed/>
    <w:qFormat/>
    <w:pPr>
      <w:spacing w:after="120"/>
    </w:pPr>
    <w:rPr>
      <w:rFonts w:ascii="Times New Roman" w:hAnsi="Times New Roman"/>
    </w:rPr>
  </w:style>
  <w:style w:type="paragraph" w:styleId="a5">
    <w:name w:val="footer"/>
    <w:basedOn w:val="a"/>
    <w:link w:val="a6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autoRedefine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0"/>
    <w:autoRedefine/>
    <w:unhideWhenUsed/>
    <w:qFormat/>
    <w:rPr>
      <w:rFonts w:hint="default"/>
      <w:b/>
      <w:sz w:val="24"/>
      <w:szCs w:val="24"/>
    </w:rPr>
  </w:style>
  <w:style w:type="character" w:customStyle="1" w:styleId="a4">
    <w:name w:val="正文文本 字符"/>
    <w:basedOn w:val="a0"/>
    <w:link w:val="a3"/>
    <w:autoRedefine/>
    <w:unhideWhenUsed/>
    <w:qFormat/>
    <w:rPr>
      <w:rFonts w:hint="default"/>
      <w:kern w:val="2"/>
      <w:sz w:val="21"/>
      <w:szCs w:val="24"/>
    </w:rPr>
  </w:style>
  <w:style w:type="character" w:customStyle="1" w:styleId="20">
    <w:name w:val="标题 2 字符"/>
    <w:basedOn w:val="a0"/>
    <w:link w:val="2"/>
    <w:autoRedefine/>
    <w:unhideWhenUsed/>
    <w:qFormat/>
    <w:rPr>
      <w:rFonts w:ascii="Arial" w:eastAsia="黑体" w:hAnsi="Arial" w:cs="Times New Roman" w:hint="default"/>
      <w:b/>
      <w:kern w:val="2"/>
      <w:sz w:val="32"/>
      <w:szCs w:val="24"/>
    </w:rPr>
  </w:style>
  <w:style w:type="character" w:customStyle="1" w:styleId="70">
    <w:name w:val="标题 7 字符"/>
    <w:basedOn w:val="a0"/>
    <w:link w:val="7"/>
    <w:autoRedefine/>
    <w:unhideWhenUsed/>
    <w:qFormat/>
    <w:rPr>
      <w:rFonts w:ascii="Calibri" w:eastAsia="宋体" w:hAnsi="Calibri" w:cs="Times New Roman" w:hint="default"/>
      <w:b/>
      <w:kern w:val="2"/>
      <w:sz w:val="24"/>
      <w:szCs w:val="24"/>
    </w:rPr>
  </w:style>
  <w:style w:type="character" w:customStyle="1" w:styleId="30">
    <w:name w:val="标题 3 字符"/>
    <w:basedOn w:val="a0"/>
    <w:link w:val="3"/>
    <w:autoRedefine/>
    <w:unhideWhenUsed/>
    <w:qFormat/>
    <w:rPr>
      <w:rFonts w:ascii="Calibri" w:eastAsia="宋体" w:hAnsi="Calibri" w:cs="Times New Roman" w:hint="default"/>
      <w:b/>
      <w:kern w:val="2"/>
      <w:sz w:val="32"/>
      <w:szCs w:val="24"/>
    </w:rPr>
  </w:style>
  <w:style w:type="character" w:customStyle="1" w:styleId="50">
    <w:name w:val="标题 5 字符"/>
    <w:basedOn w:val="a0"/>
    <w:link w:val="5"/>
    <w:autoRedefine/>
    <w:unhideWhenUsed/>
    <w:qFormat/>
    <w:rPr>
      <w:rFonts w:ascii="Calibri" w:eastAsia="宋体" w:hAnsi="Calibri" w:cs="Times New Roman" w:hint="default"/>
      <w:b/>
      <w:kern w:val="2"/>
      <w:sz w:val="28"/>
      <w:szCs w:val="24"/>
    </w:rPr>
  </w:style>
  <w:style w:type="character" w:customStyle="1" w:styleId="60">
    <w:name w:val="标题 6 字符"/>
    <w:basedOn w:val="a0"/>
    <w:link w:val="6"/>
    <w:autoRedefine/>
    <w:unhideWhenUsed/>
    <w:qFormat/>
    <w:rPr>
      <w:rFonts w:ascii="Arial" w:eastAsia="黑体" w:hAnsi="Arial" w:cs="Times New Roman" w:hint="default"/>
      <w:b/>
      <w:kern w:val="2"/>
      <w:sz w:val="24"/>
      <w:szCs w:val="24"/>
    </w:rPr>
  </w:style>
  <w:style w:type="character" w:customStyle="1" w:styleId="10">
    <w:name w:val="标题 1 字符"/>
    <w:basedOn w:val="a0"/>
    <w:link w:val="1"/>
    <w:autoRedefine/>
    <w:unhideWhenUsed/>
    <w:qFormat/>
    <w:rPr>
      <w:rFonts w:ascii="Calibri" w:eastAsia="宋体" w:hAnsi="Calibri" w:cs="Times New Roman" w:hint="default"/>
      <w:b/>
      <w:kern w:val="44"/>
      <w:sz w:val="44"/>
      <w:szCs w:val="24"/>
    </w:rPr>
  </w:style>
  <w:style w:type="character" w:customStyle="1" w:styleId="40">
    <w:name w:val="标题 4 字符"/>
    <w:basedOn w:val="a0"/>
    <w:link w:val="4"/>
    <w:autoRedefine/>
    <w:unhideWhenUsed/>
    <w:qFormat/>
    <w:rPr>
      <w:rFonts w:ascii="Arial" w:eastAsia="黑体" w:hAnsi="Arial" w:cs="Times New Roman" w:hint="default"/>
      <w:b/>
      <w:kern w:val="2"/>
      <w:sz w:val="28"/>
      <w:szCs w:val="24"/>
    </w:rPr>
  </w:style>
  <w:style w:type="character" w:customStyle="1" w:styleId="80">
    <w:name w:val="标题 8 字符"/>
    <w:basedOn w:val="a0"/>
    <w:link w:val="8"/>
    <w:autoRedefine/>
    <w:unhideWhenUsed/>
    <w:qFormat/>
    <w:rPr>
      <w:rFonts w:ascii="Arial" w:eastAsia="黑体" w:hAnsi="Arial" w:cs="Times New Roman" w:hint="default"/>
      <w:kern w:val="2"/>
      <w:sz w:val="24"/>
      <w:szCs w:val="24"/>
    </w:rPr>
  </w:style>
  <w:style w:type="character" w:customStyle="1" w:styleId="a6">
    <w:name w:val="页脚 字符"/>
    <w:basedOn w:val="a0"/>
    <w:link w:val="a5"/>
    <w:autoRedefine/>
    <w:unhideWhenUsed/>
    <w:qFormat/>
    <w:rPr>
      <w:rFonts w:ascii="Calibri" w:eastAsia="宋体" w:hAnsi="Calibri" w:cs="Times New Roman" w:hint="default"/>
      <w:kern w:val="2"/>
      <w:sz w:val="18"/>
      <w:szCs w:val="24"/>
    </w:rPr>
  </w:style>
  <w:style w:type="character" w:customStyle="1" w:styleId="90">
    <w:name w:val="标题 9 字符"/>
    <w:basedOn w:val="a0"/>
    <w:link w:val="9"/>
    <w:autoRedefine/>
    <w:unhideWhenUsed/>
    <w:qFormat/>
    <w:rPr>
      <w:rFonts w:ascii="Arial" w:eastAsia="黑体" w:hAnsi="Arial" w:cs="Times New Roman" w:hint="default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</dc:creator>
  <cp:lastModifiedBy>殷子聪</cp:lastModifiedBy>
  <cp:revision>3</cp:revision>
  <dcterms:created xsi:type="dcterms:W3CDTF">2026-05-19T01:44:00Z</dcterms:created>
  <dcterms:modified xsi:type="dcterms:W3CDTF">2026-05-25T01:04:00Z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A46A3939F1F54407BD4BE68EA582AFBF_13</vt:lpwstr>
  </property>
  <property fmtid="{D5CDD505-2E9C-101B-9397-08002B2CF9AE}" pid="4" name="KSOTemplateDocerSaveRecord">
    <vt:lpwstr>eyJoZGlkIjoiOWE2NmI1MDVmMWYzNGU3OGZlNWNiODM5Nzc1NzM2ZjQiLCJ1c2VySWQiOiI1Nzk2ODEwMjEifQ==</vt:lpwstr>
  </property>
</Properties>
</file>